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CBC10"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14:paraId="7F977C96"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14:paraId="71939155"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D24F40">
        <w:rPr>
          <w:rFonts w:ascii="Times New Roman" w:eastAsia="Times New Roman" w:hAnsi="Times New Roman" w:cs="Times New Roman"/>
          <w:b/>
          <w:sz w:val="48"/>
          <w:szCs w:val="48"/>
          <w:lang w:eastAsia="ru-RU"/>
        </w:rPr>
        <w:t xml:space="preserve">ИНФОРМАЦИОННЫЙ </w:t>
      </w:r>
    </w:p>
    <w:p w14:paraId="453B5A0C"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D24F40">
        <w:rPr>
          <w:rFonts w:ascii="Times New Roman" w:eastAsia="Times New Roman" w:hAnsi="Times New Roman" w:cs="Times New Roman"/>
          <w:b/>
          <w:sz w:val="48"/>
          <w:szCs w:val="48"/>
          <w:lang w:eastAsia="ru-RU"/>
        </w:rPr>
        <w:t>БЮЛЛЕТЕНЬ</w:t>
      </w:r>
    </w:p>
    <w:p w14:paraId="10FA550E"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14:paraId="6E9DB3A1"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14:paraId="33011483"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D24F40">
        <w:rPr>
          <w:rFonts w:ascii="Times New Roman" w:eastAsia="Times New Roman" w:hAnsi="Times New Roman" w:cs="Times New Roman"/>
          <w:b/>
          <w:sz w:val="48"/>
          <w:szCs w:val="48"/>
          <w:lang w:eastAsia="ru-RU"/>
        </w:rPr>
        <w:t xml:space="preserve">ТРУБЧЕВСКОГО  </w:t>
      </w:r>
    </w:p>
    <w:p w14:paraId="4B7CA428"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D24F40">
        <w:rPr>
          <w:rFonts w:ascii="Times New Roman" w:eastAsia="Times New Roman" w:hAnsi="Times New Roman" w:cs="Times New Roman"/>
          <w:b/>
          <w:sz w:val="48"/>
          <w:szCs w:val="48"/>
          <w:lang w:eastAsia="ru-RU"/>
        </w:rPr>
        <w:t>МУНИЦИПАЛЬНОГО РАЙОНА</w:t>
      </w:r>
    </w:p>
    <w:p w14:paraId="07B25FB6"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14:paraId="610E800A"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14:paraId="0452DEF2"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14:paraId="7A3F9F2F" w14:textId="720FA8AD"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D24F40">
        <w:rPr>
          <w:rFonts w:ascii="Times New Roman" w:eastAsia="Times New Roman" w:hAnsi="Times New Roman" w:cs="Times New Roman"/>
          <w:b/>
          <w:sz w:val="48"/>
          <w:szCs w:val="48"/>
          <w:lang w:eastAsia="ru-RU"/>
        </w:rPr>
        <w:t>0</w:t>
      </w:r>
      <w:r w:rsidR="00040E1A" w:rsidRPr="00D24F40">
        <w:rPr>
          <w:rFonts w:ascii="Times New Roman" w:eastAsia="Times New Roman" w:hAnsi="Times New Roman" w:cs="Times New Roman"/>
          <w:b/>
          <w:sz w:val="48"/>
          <w:szCs w:val="48"/>
          <w:lang w:eastAsia="ru-RU"/>
        </w:rPr>
        <w:t>7</w:t>
      </w:r>
      <w:r w:rsidRPr="00D24F40">
        <w:rPr>
          <w:rFonts w:ascii="Times New Roman" w:eastAsia="Times New Roman" w:hAnsi="Times New Roman" w:cs="Times New Roman"/>
          <w:b/>
          <w:sz w:val="48"/>
          <w:szCs w:val="48"/>
          <w:lang w:eastAsia="ru-RU"/>
        </w:rPr>
        <w:t xml:space="preserve"> (35</w:t>
      </w:r>
      <w:r w:rsidR="00040E1A" w:rsidRPr="00D24F40">
        <w:rPr>
          <w:rFonts w:ascii="Times New Roman" w:eastAsia="Times New Roman" w:hAnsi="Times New Roman" w:cs="Times New Roman"/>
          <w:b/>
          <w:sz w:val="48"/>
          <w:szCs w:val="48"/>
          <w:lang w:eastAsia="ru-RU"/>
        </w:rPr>
        <w:t>6</w:t>
      </w:r>
      <w:r w:rsidRPr="00D24F40">
        <w:rPr>
          <w:rFonts w:ascii="Times New Roman" w:eastAsia="Times New Roman" w:hAnsi="Times New Roman" w:cs="Times New Roman"/>
          <w:b/>
          <w:sz w:val="48"/>
          <w:szCs w:val="48"/>
          <w:lang w:eastAsia="ru-RU"/>
        </w:rPr>
        <w:t>) / 2025г.</w:t>
      </w:r>
    </w:p>
    <w:p w14:paraId="75CAD3E5" w14:textId="067B29A5" w:rsidR="00A65012" w:rsidRPr="00D24F40" w:rsidRDefault="00040E1A"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D24F40">
        <w:rPr>
          <w:rFonts w:ascii="Times New Roman" w:eastAsia="Times New Roman" w:hAnsi="Times New Roman" w:cs="Times New Roman"/>
          <w:b/>
          <w:sz w:val="48"/>
          <w:szCs w:val="48"/>
          <w:lang w:eastAsia="ru-RU"/>
        </w:rPr>
        <w:t>30</w:t>
      </w:r>
      <w:r w:rsidR="00A65012" w:rsidRPr="00D24F40">
        <w:rPr>
          <w:rFonts w:ascii="Times New Roman" w:eastAsia="Times New Roman" w:hAnsi="Times New Roman" w:cs="Times New Roman"/>
          <w:b/>
          <w:sz w:val="48"/>
          <w:szCs w:val="48"/>
          <w:lang w:eastAsia="ru-RU"/>
        </w:rPr>
        <w:t xml:space="preserve"> </w:t>
      </w:r>
      <w:r w:rsidRPr="00D24F40">
        <w:rPr>
          <w:rFonts w:ascii="Times New Roman" w:eastAsia="Times New Roman" w:hAnsi="Times New Roman" w:cs="Times New Roman"/>
          <w:b/>
          <w:sz w:val="48"/>
          <w:szCs w:val="48"/>
          <w:lang w:eastAsia="ru-RU"/>
        </w:rPr>
        <w:t>апреля</w:t>
      </w:r>
      <w:r w:rsidR="00A65012" w:rsidRPr="00D24F40">
        <w:rPr>
          <w:rFonts w:ascii="Times New Roman" w:eastAsia="Times New Roman" w:hAnsi="Times New Roman" w:cs="Times New Roman"/>
          <w:b/>
          <w:sz w:val="48"/>
          <w:szCs w:val="48"/>
          <w:lang w:eastAsia="ru-RU"/>
        </w:rPr>
        <w:t xml:space="preserve"> 2025 года</w:t>
      </w:r>
    </w:p>
    <w:p w14:paraId="012FE1EB"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14:paraId="24FAB33D"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14:paraId="40BAEDD9"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14:paraId="5E437622"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14:paraId="5D17E5D8"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14:paraId="78D97418"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14:paraId="4947BABF"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14:paraId="5FD41F4E"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b/>
          <w:sz w:val="48"/>
          <w:szCs w:val="48"/>
          <w:lang w:eastAsia="ru-RU"/>
        </w:rPr>
      </w:pPr>
    </w:p>
    <w:p w14:paraId="67C1DF15"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b/>
          <w:sz w:val="48"/>
          <w:szCs w:val="48"/>
          <w:lang w:eastAsia="ru-RU"/>
        </w:rPr>
      </w:pPr>
    </w:p>
    <w:p w14:paraId="13980A1D"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14:paraId="4AC8BA13"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D24F40">
        <w:rPr>
          <w:rFonts w:ascii="Times New Roman" w:eastAsia="Times New Roman" w:hAnsi="Times New Roman" w:cs="Times New Roman"/>
          <w:b/>
          <w:sz w:val="48"/>
          <w:szCs w:val="48"/>
          <w:lang w:eastAsia="ru-RU"/>
        </w:rPr>
        <w:t>ТРУБЧЕВСК</w:t>
      </w:r>
    </w:p>
    <w:p w14:paraId="119745F2" w14:textId="77777777" w:rsidR="00A65012" w:rsidRPr="00D24F40" w:rsidRDefault="00A65012" w:rsidP="00FE568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D24F40">
        <w:rPr>
          <w:rFonts w:ascii="Times New Roman" w:eastAsia="Times New Roman" w:hAnsi="Times New Roman" w:cs="Times New Roman"/>
          <w:b/>
          <w:sz w:val="48"/>
          <w:szCs w:val="48"/>
          <w:lang w:eastAsia="ru-RU"/>
        </w:rPr>
        <w:t>2025</w:t>
      </w:r>
    </w:p>
    <w:p w14:paraId="7362FCA0" w14:textId="6CE3A1AC" w:rsidR="00A65012" w:rsidRPr="00D24F40" w:rsidRDefault="00A65012" w:rsidP="00FE568D">
      <w:pPr>
        <w:spacing w:after="0" w:line="240" w:lineRule="auto"/>
        <w:rPr>
          <w:rFonts w:ascii="Times New Roman" w:eastAsia="Times New Roman" w:hAnsi="Times New Roman" w:cs="Times New Roman"/>
          <w:bCs/>
          <w:sz w:val="18"/>
          <w:szCs w:val="18"/>
        </w:rPr>
      </w:pPr>
      <w:r w:rsidRPr="00D24F40">
        <w:rPr>
          <w:rFonts w:ascii="Times New Roman" w:eastAsia="Times New Roman" w:hAnsi="Times New Roman" w:cs="Times New Roman"/>
          <w:bCs/>
          <w:sz w:val="18"/>
          <w:szCs w:val="18"/>
        </w:rPr>
        <w:br w:type="page"/>
      </w:r>
    </w:p>
    <w:p w14:paraId="2345A8BD" w14:textId="77777777" w:rsidR="00040E1A" w:rsidRPr="00D24F40" w:rsidRDefault="00040E1A" w:rsidP="00FE568D">
      <w:pPr>
        <w:spacing w:after="0" w:line="240" w:lineRule="auto"/>
        <w:rPr>
          <w:rFonts w:ascii="Times New Roman" w:eastAsia="Times New Roman" w:hAnsi="Times New Roman" w:cs="Times New Roman"/>
          <w:bCs/>
          <w:sz w:val="18"/>
          <w:szCs w:val="18"/>
        </w:rPr>
      </w:pPr>
    </w:p>
    <w:p w14:paraId="73C45F5C" w14:textId="77777777" w:rsidR="00040E1A" w:rsidRPr="005B0C55" w:rsidRDefault="00040E1A" w:rsidP="00FE568D">
      <w:pPr>
        <w:spacing w:after="0" w:line="240" w:lineRule="auto"/>
        <w:jc w:val="center"/>
        <w:rPr>
          <w:rFonts w:ascii="Times New Roman" w:hAnsi="Times New Roman" w:cs="Times New Roman"/>
          <w:b/>
          <w:iCs/>
          <w:sz w:val="20"/>
          <w:szCs w:val="20"/>
        </w:rPr>
      </w:pPr>
      <w:r w:rsidRPr="005B0C55">
        <w:rPr>
          <w:rFonts w:ascii="Times New Roman" w:hAnsi="Times New Roman" w:cs="Times New Roman"/>
          <w:b/>
          <w:iCs/>
          <w:sz w:val="20"/>
          <w:szCs w:val="20"/>
        </w:rPr>
        <w:t>РОССИЙСКАЯ ФЕДЕРАЦИЯ</w:t>
      </w:r>
    </w:p>
    <w:p w14:paraId="4F8B340C" w14:textId="77777777" w:rsidR="00040E1A" w:rsidRPr="005B0C55" w:rsidRDefault="00040E1A" w:rsidP="00FE568D">
      <w:pPr>
        <w:spacing w:after="0" w:line="240" w:lineRule="auto"/>
        <w:jc w:val="center"/>
        <w:rPr>
          <w:rFonts w:ascii="Times New Roman" w:hAnsi="Times New Roman" w:cs="Times New Roman"/>
          <w:b/>
          <w:iCs/>
          <w:sz w:val="20"/>
          <w:szCs w:val="20"/>
        </w:rPr>
      </w:pPr>
      <w:r w:rsidRPr="005B0C55">
        <w:rPr>
          <w:rFonts w:ascii="Times New Roman" w:hAnsi="Times New Roman" w:cs="Times New Roman"/>
          <w:b/>
          <w:iCs/>
          <w:sz w:val="20"/>
          <w:szCs w:val="20"/>
        </w:rPr>
        <w:t>БРЯНСКАЯ ОБЛАСТЬ</w:t>
      </w:r>
    </w:p>
    <w:p w14:paraId="2A58924B" w14:textId="77777777" w:rsidR="00040E1A" w:rsidRPr="005B0C55" w:rsidRDefault="00040E1A" w:rsidP="00FE568D">
      <w:pPr>
        <w:spacing w:after="0" w:line="240" w:lineRule="auto"/>
        <w:jc w:val="center"/>
        <w:rPr>
          <w:rFonts w:ascii="Times New Roman" w:hAnsi="Times New Roman" w:cs="Times New Roman"/>
          <w:b/>
          <w:iCs/>
          <w:sz w:val="20"/>
          <w:szCs w:val="20"/>
        </w:rPr>
      </w:pPr>
      <w:r w:rsidRPr="005B0C55">
        <w:rPr>
          <w:rFonts w:ascii="Times New Roman" w:hAnsi="Times New Roman" w:cs="Times New Roman"/>
          <w:b/>
          <w:iCs/>
          <w:sz w:val="20"/>
          <w:szCs w:val="20"/>
        </w:rPr>
        <w:t>ТРУБЧЕВСКИЙ МУНИЦИПАЛЬНЫЙ РАЙОН</w:t>
      </w:r>
    </w:p>
    <w:p w14:paraId="22F10A3C" w14:textId="77777777" w:rsidR="00040E1A" w:rsidRPr="005B0C55" w:rsidRDefault="00040E1A" w:rsidP="00FE568D">
      <w:pPr>
        <w:spacing w:after="0" w:line="240" w:lineRule="auto"/>
        <w:jc w:val="center"/>
        <w:rPr>
          <w:rFonts w:ascii="Times New Roman" w:hAnsi="Times New Roman" w:cs="Times New Roman"/>
          <w:b/>
          <w:iCs/>
          <w:sz w:val="20"/>
          <w:szCs w:val="20"/>
        </w:rPr>
      </w:pPr>
      <w:r w:rsidRPr="005B0C55">
        <w:rPr>
          <w:rFonts w:ascii="Times New Roman" w:hAnsi="Times New Roman" w:cs="Times New Roman"/>
          <w:b/>
          <w:iCs/>
          <w:sz w:val="20"/>
          <w:szCs w:val="20"/>
        </w:rPr>
        <w:t>ТРУБЧЕВСКИЙ РАЙОННЫЙ СОВЕТ НАРОДНЫХ ДЕПУТАТОВ</w:t>
      </w:r>
    </w:p>
    <w:p w14:paraId="1422621D" w14:textId="77777777" w:rsidR="00040E1A" w:rsidRPr="005B0C55" w:rsidRDefault="00040E1A" w:rsidP="00FE568D">
      <w:pPr>
        <w:spacing w:after="0" w:line="240" w:lineRule="auto"/>
        <w:jc w:val="center"/>
        <w:rPr>
          <w:rFonts w:ascii="Times New Roman" w:hAnsi="Times New Roman" w:cs="Times New Roman"/>
          <w:b/>
          <w:iCs/>
          <w:sz w:val="20"/>
          <w:szCs w:val="20"/>
        </w:rPr>
      </w:pPr>
    </w:p>
    <w:p w14:paraId="061A9C80" w14:textId="77777777" w:rsidR="00040E1A" w:rsidRPr="005B0C55" w:rsidRDefault="00040E1A" w:rsidP="00FE568D">
      <w:pPr>
        <w:spacing w:after="0" w:line="240" w:lineRule="auto"/>
        <w:jc w:val="center"/>
        <w:rPr>
          <w:rFonts w:ascii="Times New Roman" w:hAnsi="Times New Roman" w:cs="Times New Roman"/>
          <w:b/>
          <w:iCs/>
          <w:sz w:val="20"/>
          <w:szCs w:val="20"/>
        </w:rPr>
      </w:pPr>
      <w:r w:rsidRPr="005B0C55">
        <w:rPr>
          <w:rFonts w:ascii="Times New Roman" w:hAnsi="Times New Roman" w:cs="Times New Roman"/>
          <w:b/>
          <w:iCs/>
          <w:sz w:val="20"/>
          <w:szCs w:val="20"/>
        </w:rPr>
        <w:t>РЕШЕНИЕ</w:t>
      </w:r>
    </w:p>
    <w:p w14:paraId="45F28330" w14:textId="77777777" w:rsidR="00040E1A" w:rsidRPr="005B0C55" w:rsidRDefault="00040E1A" w:rsidP="00FE568D">
      <w:pPr>
        <w:spacing w:after="0" w:line="240" w:lineRule="auto"/>
        <w:jc w:val="center"/>
        <w:rPr>
          <w:rFonts w:ascii="Times New Roman" w:hAnsi="Times New Roman" w:cs="Times New Roman"/>
          <w:b/>
          <w:iCs/>
          <w:sz w:val="20"/>
          <w:szCs w:val="20"/>
        </w:rPr>
      </w:pPr>
      <w:r w:rsidRPr="005B0C55">
        <w:rPr>
          <w:rFonts w:ascii="Times New Roman" w:hAnsi="Times New Roman" w:cs="Times New Roman"/>
          <w:b/>
          <w:iCs/>
          <w:sz w:val="20"/>
          <w:szCs w:val="20"/>
        </w:rPr>
        <w:t>от 30 апреля 2025 г. № 7-88</w:t>
      </w:r>
    </w:p>
    <w:p w14:paraId="039F941E" w14:textId="77777777" w:rsidR="00040E1A" w:rsidRPr="005B0C55" w:rsidRDefault="00040E1A" w:rsidP="00FE568D">
      <w:pPr>
        <w:spacing w:after="0" w:line="240" w:lineRule="auto"/>
        <w:jc w:val="center"/>
        <w:rPr>
          <w:rFonts w:ascii="Times New Roman" w:hAnsi="Times New Roman" w:cs="Times New Roman"/>
          <w:sz w:val="20"/>
          <w:szCs w:val="20"/>
        </w:rPr>
      </w:pPr>
    </w:p>
    <w:p w14:paraId="1C0207E9" w14:textId="77777777" w:rsidR="00040E1A" w:rsidRPr="005B0C55" w:rsidRDefault="00040E1A" w:rsidP="00FE568D">
      <w:pPr>
        <w:spacing w:after="0" w:line="240" w:lineRule="auto"/>
        <w:jc w:val="center"/>
        <w:rPr>
          <w:rFonts w:ascii="Times New Roman" w:hAnsi="Times New Roman" w:cs="Times New Roman"/>
          <w:b/>
          <w:bCs/>
          <w:sz w:val="20"/>
          <w:szCs w:val="20"/>
        </w:rPr>
      </w:pPr>
      <w:r w:rsidRPr="005B0C55">
        <w:rPr>
          <w:rFonts w:ascii="Times New Roman" w:hAnsi="Times New Roman" w:cs="Times New Roman"/>
          <w:b/>
          <w:bCs/>
          <w:sz w:val="20"/>
          <w:szCs w:val="20"/>
        </w:rPr>
        <w:t>О ВНЕСЕНИИ ИЗМЕНЕНИЙ В РЕШЕНИЕ ТРУБЧЕВСКОГО РАЙОННОГО СОВЕТА НАРОДНЫХ ДЕПУТАТОВ ОТ 23.12.2024 Г. № 7-59 «О БЮДЖЕТЕ ТРУБЧЕВСКОГО МУНИЦИПАЛЬНОГО РАЙОНА БРЯНСКОЙ ОБЛАСТИ НА 2025 ГОД И НА ПЛАНОВЫЙ ПЕРИОД 2026 И 2027 ГОДОВ»</w:t>
      </w:r>
    </w:p>
    <w:p w14:paraId="14F6344A" w14:textId="77777777" w:rsidR="00040E1A" w:rsidRPr="005B0C55" w:rsidRDefault="00040E1A" w:rsidP="00FE568D">
      <w:pPr>
        <w:spacing w:after="0" w:line="240" w:lineRule="auto"/>
        <w:jc w:val="center"/>
        <w:rPr>
          <w:rFonts w:ascii="Times New Roman" w:hAnsi="Times New Roman" w:cs="Times New Roman"/>
          <w:sz w:val="20"/>
          <w:szCs w:val="20"/>
        </w:rPr>
      </w:pPr>
    </w:p>
    <w:p w14:paraId="4440A8AA" w14:textId="77777777" w:rsidR="00040E1A" w:rsidRPr="005B0C55" w:rsidRDefault="00040E1A" w:rsidP="00FE568D">
      <w:pPr>
        <w:spacing w:after="0" w:line="240" w:lineRule="auto"/>
        <w:ind w:firstLine="709"/>
        <w:jc w:val="both"/>
        <w:rPr>
          <w:rFonts w:ascii="Times New Roman" w:hAnsi="Times New Roman" w:cs="Times New Roman"/>
          <w:sz w:val="20"/>
          <w:szCs w:val="20"/>
        </w:rPr>
      </w:pPr>
      <w:r w:rsidRPr="005B0C55">
        <w:rPr>
          <w:rFonts w:ascii="Times New Roman" w:hAnsi="Times New Roman" w:cs="Times New Roman"/>
          <w:sz w:val="20"/>
          <w:szCs w:val="20"/>
        </w:rPr>
        <w:t xml:space="preserve">Рассмотрев предложение администрации Трубчевского муниципального района </w:t>
      </w:r>
      <w:r w:rsidRPr="005B0C55">
        <w:rPr>
          <w:rFonts w:ascii="Times New Roman" w:hAnsi="Times New Roman" w:cs="Times New Roman"/>
          <w:color w:val="000000"/>
          <w:sz w:val="20"/>
          <w:szCs w:val="20"/>
        </w:rPr>
        <w:t xml:space="preserve">от 06.04.2025 </w:t>
      </w:r>
      <w:r w:rsidRPr="005B0C55">
        <w:rPr>
          <w:rFonts w:ascii="Times New Roman" w:hAnsi="Times New Roman" w:cs="Times New Roman"/>
          <w:sz w:val="20"/>
          <w:szCs w:val="20"/>
        </w:rPr>
        <w:t xml:space="preserve">года № 2026 Трубчевский районный Совет народных депутатов </w:t>
      </w:r>
    </w:p>
    <w:p w14:paraId="7F935AEB" w14:textId="77777777" w:rsidR="00040E1A" w:rsidRPr="005B0C55" w:rsidRDefault="00040E1A" w:rsidP="00FE568D">
      <w:pPr>
        <w:spacing w:after="0" w:line="240" w:lineRule="auto"/>
        <w:ind w:firstLine="709"/>
        <w:jc w:val="both"/>
        <w:rPr>
          <w:rFonts w:ascii="Times New Roman" w:hAnsi="Times New Roman" w:cs="Times New Roman"/>
          <w:caps/>
          <w:sz w:val="20"/>
          <w:szCs w:val="20"/>
        </w:rPr>
      </w:pPr>
      <w:r w:rsidRPr="005B0C55">
        <w:rPr>
          <w:rFonts w:ascii="Times New Roman" w:hAnsi="Times New Roman" w:cs="Times New Roman"/>
          <w:sz w:val="20"/>
          <w:szCs w:val="20"/>
        </w:rPr>
        <w:t>РЕШИЛ</w:t>
      </w:r>
      <w:r w:rsidRPr="005B0C55">
        <w:rPr>
          <w:rFonts w:ascii="Times New Roman" w:hAnsi="Times New Roman" w:cs="Times New Roman"/>
          <w:caps/>
          <w:sz w:val="20"/>
          <w:szCs w:val="20"/>
        </w:rPr>
        <w:t>:</w:t>
      </w:r>
    </w:p>
    <w:p w14:paraId="5313EF6B" w14:textId="77777777" w:rsidR="00040E1A" w:rsidRPr="005B0C55" w:rsidRDefault="00040E1A" w:rsidP="00FE568D">
      <w:pPr>
        <w:spacing w:after="0" w:line="240" w:lineRule="auto"/>
        <w:ind w:firstLine="709"/>
        <w:jc w:val="both"/>
        <w:rPr>
          <w:rFonts w:ascii="Times New Roman" w:hAnsi="Times New Roman" w:cs="Times New Roman"/>
          <w:b/>
          <w:caps/>
          <w:sz w:val="20"/>
          <w:szCs w:val="20"/>
        </w:rPr>
      </w:pPr>
    </w:p>
    <w:p w14:paraId="3ED4B410" w14:textId="77777777" w:rsidR="00040E1A" w:rsidRPr="005B0C55" w:rsidRDefault="00040E1A" w:rsidP="00FE568D">
      <w:pPr>
        <w:spacing w:after="0" w:line="240" w:lineRule="auto"/>
        <w:ind w:firstLine="708"/>
        <w:jc w:val="both"/>
        <w:rPr>
          <w:rFonts w:ascii="Times New Roman" w:hAnsi="Times New Roman" w:cs="Times New Roman"/>
          <w:sz w:val="20"/>
          <w:szCs w:val="20"/>
        </w:rPr>
      </w:pPr>
      <w:r w:rsidRPr="005B0C55">
        <w:rPr>
          <w:rFonts w:ascii="Times New Roman" w:hAnsi="Times New Roman" w:cs="Times New Roman"/>
          <w:sz w:val="20"/>
          <w:szCs w:val="20"/>
        </w:rPr>
        <w:t>1.Внести в решение Трубчевского районного Совета народных депутатов от 23.12.2024 г. № 7-59 «О бюджете Трубчевского муниципального района Брянской области на 2025 год и на плановый период 2026 и 2027 годов» следующие изменения:</w:t>
      </w:r>
    </w:p>
    <w:p w14:paraId="010C9BA3" w14:textId="77777777" w:rsidR="00040E1A" w:rsidRPr="005B0C55" w:rsidRDefault="00040E1A" w:rsidP="00FE568D">
      <w:pPr>
        <w:spacing w:after="0" w:line="240" w:lineRule="auto"/>
        <w:ind w:firstLine="708"/>
        <w:jc w:val="both"/>
        <w:rPr>
          <w:rFonts w:ascii="Times New Roman" w:hAnsi="Times New Roman" w:cs="Times New Roman"/>
          <w:sz w:val="20"/>
          <w:szCs w:val="20"/>
        </w:rPr>
      </w:pPr>
      <w:r w:rsidRPr="005B0C55">
        <w:rPr>
          <w:rFonts w:ascii="Times New Roman" w:hAnsi="Times New Roman" w:cs="Times New Roman"/>
          <w:sz w:val="20"/>
          <w:szCs w:val="20"/>
        </w:rPr>
        <w:t>1.1.В пункте 1:</w:t>
      </w:r>
    </w:p>
    <w:p w14:paraId="5BBB7D2D" w14:textId="77777777" w:rsidR="00040E1A" w:rsidRPr="005B0C55" w:rsidRDefault="00040E1A" w:rsidP="00FE568D">
      <w:pPr>
        <w:spacing w:after="0" w:line="240" w:lineRule="auto"/>
        <w:ind w:firstLine="708"/>
        <w:jc w:val="both"/>
        <w:rPr>
          <w:rFonts w:ascii="Times New Roman" w:hAnsi="Times New Roman" w:cs="Times New Roman"/>
          <w:sz w:val="20"/>
          <w:szCs w:val="20"/>
        </w:rPr>
      </w:pPr>
      <w:r w:rsidRPr="005B0C55">
        <w:rPr>
          <w:rFonts w:ascii="Times New Roman" w:hAnsi="Times New Roman" w:cs="Times New Roman"/>
          <w:sz w:val="20"/>
          <w:szCs w:val="20"/>
        </w:rPr>
        <w:t>1) в абзаце втором цифры «1 146 077 435,36» заменить цифрами «1 195 727 312,19», цифры «234 361 300,00» заменить цифрами «234 791 300,00»;</w:t>
      </w:r>
    </w:p>
    <w:p w14:paraId="42BE13B2" w14:textId="77777777" w:rsidR="00040E1A" w:rsidRPr="005B0C55" w:rsidRDefault="00040E1A" w:rsidP="00FE568D">
      <w:pPr>
        <w:spacing w:after="0" w:line="240" w:lineRule="auto"/>
        <w:ind w:firstLine="708"/>
        <w:jc w:val="both"/>
        <w:rPr>
          <w:rFonts w:ascii="Times New Roman" w:hAnsi="Times New Roman" w:cs="Times New Roman"/>
          <w:sz w:val="20"/>
          <w:szCs w:val="20"/>
        </w:rPr>
      </w:pPr>
      <w:r w:rsidRPr="005B0C55">
        <w:rPr>
          <w:rFonts w:ascii="Times New Roman" w:hAnsi="Times New Roman" w:cs="Times New Roman"/>
          <w:sz w:val="20"/>
          <w:szCs w:val="20"/>
        </w:rPr>
        <w:t>2) в абзаце третьем цифры «1 211 456 685,43» заменить цифрами «1 262 942 091,26»;</w:t>
      </w:r>
    </w:p>
    <w:p w14:paraId="11066BA2" w14:textId="77777777" w:rsidR="00040E1A" w:rsidRPr="005B0C55" w:rsidRDefault="00040E1A" w:rsidP="00FE568D">
      <w:pPr>
        <w:spacing w:after="0" w:line="240" w:lineRule="auto"/>
        <w:ind w:firstLine="708"/>
        <w:jc w:val="both"/>
        <w:rPr>
          <w:rFonts w:ascii="Times New Roman" w:hAnsi="Times New Roman" w:cs="Times New Roman"/>
          <w:sz w:val="20"/>
          <w:szCs w:val="20"/>
        </w:rPr>
      </w:pPr>
      <w:r w:rsidRPr="005B0C55">
        <w:rPr>
          <w:rFonts w:ascii="Times New Roman" w:hAnsi="Times New Roman" w:cs="Times New Roman"/>
          <w:sz w:val="20"/>
          <w:szCs w:val="20"/>
        </w:rPr>
        <w:t>3) в абзаце четвертом цифры «65 379 250,07» заменить цифрами «67 214 779,07».</w:t>
      </w:r>
    </w:p>
    <w:p w14:paraId="3E5BE2C5" w14:textId="77777777" w:rsidR="00040E1A" w:rsidRPr="005B0C55" w:rsidRDefault="00040E1A" w:rsidP="00FE568D">
      <w:pPr>
        <w:spacing w:after="0" w:line="240" w:lineRule="auto"/>
        <w:ind w:firstLine="708"/>
        <w:jc w:val="both"/>
        <w:rPr>
          <w:rFonts w:ascii="Times New Roman" w:hAnsi="Times New Roman" w:cs="Times New Roman"/>
          <w:sz w:val="20"/>
          <w:szCs w:val="20"/>
        </w:rPr>
      </w:pPr>
      <w:r w:rsidRPr="005B0C55">
        <w:rPr>
          <w:rFonts w:ascii="Times New Roman" w:hAnsi="Times New Roman" w:cs="Times New Roman"/>
          <w:sz w:val="20"/>
          <w:szCs w:val="20"/>
        </w:rPr>
        <w:t>1.2.В пункте 2:</w:t>
      </w:r>
    </w:p>
    <w:p w14:paraId="66176CE4" w14:textId="77777777" w:rsidR="00040E1A" w:rsidRPr="005B0C55" w:rsidRDefault="00040E1A" w:rsidP="00FE568D">
      <w:pPr>
        <w:spacing w:after="0" w:line="240" w:lineRule="auto"/>
        <w:ind w:firstLine="708"/>
        <w:jc w:val="both"/>
        <w:rPr>
          <w:rFonts w:ascii="Times New Roman" w:hAnsi="Times New Roman" w:cs="Times New Roman"/>
          <w:sz w:val="20"/>
          <w:szCs w:val="20"/>
        </w:rPr>
      </w:pPr>
      <w:r w:rsidRPr="005B0C55">
        <w:rPr>
          <w:rFonts w:ascii="Times New Roman" w:hAnsi="Times New Roman" w:cs="Times New Roman"/>
          <w:sz w:val="20"/>
          <w:szCs w:val="20"/>
        </w:rPr>
        <w:t>1) в абзаце втором цифры «835 240 272,54» заменить цифрами «835 459 672,54», цифры «793 039 120,52» заменить цифрами «793 250 320,52»;</w:t>
      </w:r>
    </w:p>
    <w:p w14:paraId="2BB9520D" w14:textId="77777777" w:rsidR="00040E1A" w:rsidRPr="005B0C55" w:rsidRDefault="00040E1A" w:rsidP="00FE568D">
      <w:pPr>
        <w:spacing w:after="0" w:line="240" w:lineRule="auto"/>
        <w:ind w:firstLine="708"/>
        <w:jc w:val="both"/>
        <w:rPr>
          <w:rFonts w:ascii="Times New Roman" w:hAnsi="Times New Roman" w:cs="Times New Roman"/>
          <w:sz w:val="20"/>
          <w:szCs w:val="20"/>
        </w:rPr>
      </w:pPr>
      <w:r w:rsidRPr="005B0C55">
        <w:rPr>
          <w:rFonts w:ascii="Times New Roman" w:hAnsi="Times New Roman" w:cs="Times New Roman"/>
          <w:sz w:val="20"/>
          <w:szCs w:val="20"/>
        </w:rPr>
        <w:t>2) в абзаце третьем цифры «834 073 605,88» заменить цифрами «834 293 005,88»; в абзаце третьем цифры «791 872 453,84» заменить цифрами «792 083 653,84».</w:t>
      </w:r>
    </w:p>
    <w:p w14:paraId="7F8D93C9" w14:textId="77777777" w:rsidR="00040E1A" w:rsidRPr="005B0C55" w:rsidRDefault="00040E1A" w:rsidP="00FE568D">
      <w:pPr>
        <w:spacing w:after="0" w:line="240" w:lineRule="auto"/>
        <w:ind w:firstLine="708"/>
        <w:jc w:val="both"/>
        <w:rPr>
          <w:rFonts w:ascii="Times New Roman" w:hAnsi="Times New Roman" w:cs="Times New Roman"/>
          <w:sz w:val="20"/>
          <w:szCs w:val="20"/>
        </w:rPr>
      </w:pPr>
      <w:r w:rsidRPr="005B0C55">
        <w:rPr>
          <w:rFonts w:ascii="Times New Roman" w:hAnsi="Times New Roman" w:cs="Times New Roman"/>
          <w:sz w:val="20"/>
          <w:szCs w:val="20"/>
        </w:rPr>
        <w:t>1.3.В пункте 11 цифры «911 716 135,36» заменить цифрами «960 936 012,19», цифры «585 488 172,54» заменить цифрами «585 707 572,54», цифры «522 434 620,52» заменить цифрами «522 645 820,52».</w:t>
      </w:r>
    </w:p>
    <w:p w14:paraId="756B88C4" w14:textId="77777777" w:rsidR="00040E1A" w:rsidRPr="005B0C55" w:rsidRDefault="00040E1A" w:rsidP="00FE568D">
      <w:pPr>
        <w:spacing w:after="0" w:line="240" w:lineRule="auto"/>
        <w:ind w:firstLine="708"/>
        <w:jc w:val="both"/>
        <w:rPr>
          <w:rFonts w:ascii="Times New Roman" w:hAnsi="Times New Roman" w:cs="Times New Roman"/>
          <w:sz w:val="20"/>
          <w:szCs w:val="20"/>
        </w:rPr>
      </w:pPr>
      <w:r w:rsidRPr="005B0C55">
        <w:rPr>
          <w:rFonts w:ascii="Times New Roman" w:hAnsi="Times New Roman" w:cs="Times New Roman"/>
          <w:sz w:val="20"/>
          <w:szCs w:val="20"/>
        </w:rPr>
        <w:t>1.4.В пункте 12 цифры «4 407 100,00» заменить цифрами «5 307 100,00».</w:t>
      </w:r>
    </w:p>
    <w:p w14:paraId="396AC60F" w14:textId="5E32DA27" w:rsidR="00040E1A" w:rsidRPr="005B0C55" w:rsidRDefault="00040E1A" w:rsidP="00FE568D">
      <w:pPr>
        <w:spacing w:after="0" w:line="240" w:lineRule="auto"/>
        <w:ind w:firstLine="708"/>
        <w:jc w:val="both"/>
        <w:rPr>
          <w:rFonts w:ascii="Times New Roman" w:hAnsi="Times New Roman" w:cs="Times New Roman"/>
          <w:sz w:val="20"/>
          <w:szCs w:val="20"/>
        </w:rPr>
      </w:pPr>
      <w:r w:rsidRPr="005B0C55">
        <w:rPr>
          <w:rFonts w:ascii="Times New Roman" w:hAnsi="Times New Roman" w:cs="Times New Roman"/>
          <w:sz w:val="20"/>
          <w:szCs w:val="20"/>
        </w:rPr>
        <w:t>1.5.</w:t>
      </w:r>
      <w:r w:rsidR="00D24F40" w:rsidRPr="005B0C55">
        <w:rPr>
          <w:rFonts w:ascii="Times New Roman" w:hAnsi="Times New Roman" w:cs="Times New Roman"/>
          <w:sz w:val="20"/>
          <w:szCs w:val="20"/>
        </w:rPr>
        <w:t xml:space="preserve"> </w:t>
      </w:r>
      <w:r w:rsidRPr="005B0C55">
        <w:rPr>
          <w:rFonts w:ascii="Times New Roman" w:hAnsi="Times New Roman" w:cs="Times New Roman"/>
          <w:sz w:val="20"/>
          <w:szCs w:val="20"/>
        </w:rPr>
        <w:t>Дополнить решение пунктами 21-23 следующего содержания:</w:t>
      </w:r>
    </w:p>
    <w:p w14:paraId="503CF4DB" w14:textId="77777777" w:rsidR="00040E1A" w:rsidRPr="005B0C55" w:rsidRDefault="00040E1A" w:rsidP="00FE568D">
      <w:pPr>
        <w:spacing w:after="0" w:line="240" w:lineRule="auto"/>
        <w:ind w:firstLine="708"/>
        <w:jc w:val="both"/>
        <w:rPr>
          <w:rFonts w:ascii="Times New Roman" w:hAnsi="Times New Roman" w:cs="Times New Roman"/>
          <w:sz w:val="20"/>
          <w:szCs w:val="20"/>
        </w:rPr>
      </w:pPr>
      <w:r w:rsidRPr="005B0C55">
        <w:rPr>
          <w:rFonts w:ascii="Times New Roman" w:hAnsi="Times New Roman" w:cs="Times New Roman"/>
          <w:sz w:val="20"/>
          <w:szCs w:val="20"/>
        </w:rPr>
        <w:t>«21.Установить, что в 2025 году при казначейском сопровождении средств, предоставляемых на основании контрактов (договоров), указанных в подпунктах 5 и 6 пункта 20 настоящего решения, заключаемых в целях приобретения товаров в рамках исполнения муниципальных контрактов, контрактов (договоров), которые заключаются бюджетными и автономными учреждениями, договоров (соглашений) о предоставлении субсидий, договоров о предоставлении бюджетных инвестиций, концессионных соглашений и соглашений о муниципально-частном партнерстве,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территориальных органах Федерального казначейства, на расчетные счета, открытые поставщикам товаров в кредитных организациях, при представлении заказчиками по таким контрактам (договорам) в территориальные органы Федерального казначейства документов, подтверждающих поставку товаров.</w:t>
      </w:r>
    </w:p>
    <w:p w14:paraId="4D8A535E" w14:textId="77777777" w:rsidR="00040E1A" w:rsidRPr="005B0C55" w:rsidRDefault="00040E1A" w:rsidP="00FE568D">
      <w:pPr>
        <w:spacing w:after="0" w:line="240" w:lineRule="auto"/>
        <w:ind w:firstLine="708"/>
        <w:jc w:val="both"/>
        <w:rPr>
          <w:rFonts w:ascii="Times New Roman" w:hAnsi="Times New Roman" w:cs="Times New Roman"/>
          <w:sz w:val="20"/>
          <w:szCs w:val="20"/>
        </w:rPr>
      </w:pPr>
      <w:r w:rsidRPr="005B0C55">
        <w:rPr>
          <w:rFonts w:ascii="Times New Roman" w:hAnsi="Times New Roman" w:cs="Times New Roman"/>
          <w:sz w:val="20"/>
          <w:szCs w:val="20"/>
        </w:rPr>
        <w:t>22.Установить, что в 2025 году при казначейском сопровождении средств перечисление авансовых платежей по контрактам (договорам), указанным в пункте 21 настоящего решения, заключаемым в целях приобретения строительных материалов и оборудования, затраты на приобретение которых включены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территориальных органах Федерального казначейства, на расчетные счета, открытые поставщикам по таким контрактам (договорам) в кредитных организациях, на основании перечня строительных материалов и оборудования, включенных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представленного в территориальный орган Федерального казначейства в порядке и по форме, которые установлены Правительством Российской Федерации.</w:t>
      </w:r>
    </w:p>
    <w:p w14:paraId="4EAD26DF" w14:textId="77777777" w:rsidR="00040E1A" w:rsidRPr="005B0C55" w:rsidRDefault="00040E1A" w:rsidP="00FE568D">
      <w:pPr>
        <w:spacing w:after="0" w:line="240" w:lineRule="auto"/>
        <w:ind w:firstLine="708"/>
        <w:jc w:val="both"/>
        <w:rPr>
          <w:rFonts w:ascii="Times New Roman" w:hAnsi="Times New Roman" w:cs="Times New Roman"/>
          <w:sz w:val="20"/>
          <w:szCs w:val="20"/>
        </w:rPr>
      </w:pPr>
      <w:r w:rsidRPr="005B0C55">
        <w:rPr>
          <w:rFonts w:ascii="Times New Roman" w:hAnsi="Times New Roman" w:cs="Times New Roman"/>
          <w:sz w:val="20"/>
          <w:szCs w:val="20"/>
        </w:rPr>
        <w:t xml:space="preserve">23.Установить, что в 2025 году при казначейском сопровождении средств, предоставляемых на основании контрактов (договоров), указанных в подпункте 6 пункта 20 настоящего решения, заключаемых в целях выполнения работ, оказания услуг в рамках исполнения муниципальных контрактов, контрактов (договоров), которые заключаются бюджетными и автономными учреждениями и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в территориальных органах Федерального казначейства,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территориальный орган Федерального казначейства документов, </w:t>
      </w:r>
      <w:r w:rsidRPr="005B0C55">
        <w:rPr>
          <w:rFonts w:ascii="Times New Roman" w:hAnsi="Times New Roman" w:cs="Times New Roman"/>
          <w:sz w:val="20"/>
          <w:szCs w:val="20"/>
        </w:rPr>
        <w:lastRenderedPageBreak/>
        <w:t>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14:paraId="63B91E2A" w14:textId="77777777" w:rsidR="00040E1A" w:rsidRPr="005B0C55" w:rsidRDefault="00040E1A" w:rsidP="00FE568D">
      <w:pPr>
        <w:spacing w:after="0" w:line="240" w:lineRule="auto"/>
        <w:ind w:firstLine="708"/>
        <w:jc w:val="both"/>
        <w:rPr>
          <w:rFonts w:ascii="Times New Roman" w:hAnsi="Times New Roman" w:cs="Times New Roman"/>
          <w:sz w:val="20"/>
          <w:szCs w:val="20"/>
        </w:rPr>
      </w:pPr>
      <w:r w:rsidRPr="005B0C55">
        <w:rPr>
          <w:rFonts w:ascii="Times New Roman" w:hAnsi="Times New Roman" w:cs="Times New Roman"/>
          <w:sz w:val="20"/>
          <w:szCs w:val="20"/>
        </w:rPr>
        <w:t>1.6. Пункты 21-34 считать пунктами 24-37 соответственно.</w:t>
      </w:r>
    </w:p>
    <w:p w14:paraId="4FC71357" w14:textId="77777777" w:rsidR="00040E1A" w:rsidRPr="005B0C55" w:rsidRDefault="00040E1A" w:rsidP="00FE568D">
      <w:pPr>
        <w:spacing w:after="0" w:line="240" w:lineRule="auto"/>
        <w:ind w:firstLine="709"/>
        <w:jc w:val="both"/>
        <w:outlineLvl w:val="0"/>
        <w:rPr>
          <w:rFonts w:ascii="Times New Roman" w:hAnsi="Times New Roman" w:cs="Times New Roman"/>
          <w:sz w:val="20"/>
          <w:szCs w:val="20"/>
        </w:rPr>
      </w:pPr>
      <w:r w:rsidRPr="005B0C55">
        <w:rPr>
          <w:rFonts w:ascii="Times New Roman" w:hAnsi="Times New Roman" w:cs="Times New Roman"/>
          <w:sz w:val="20"/>
          <w:szCs w:val="20"/>
        </w:rPr>
        <w:t>2.Дополнить решение приложением 1.2 согласно приложению 1 к настоящему решению.</w:t>
      </w:r>
    </w:p>
    <w:p w14:paraId="233DC188" w14:textId="77777777" w:rsidR="00040E1A" w:rsidRPr="005B0C55" w:rsidRDefault="00040E1A" w:rsidP="00FE568D">
      <w:pPr>
        <w:spacing w:after="0" w:line="240" w:lineRule="auto"/>
        <w:ind w:firstLine="709"/>
        <w:jc w:val="both"/>
        <w:rPr>
          <w:rFonts w:ascii="Times New Roman" w:hAnsi="Times New Roman" w:cs="Times New Roman"/>
          <w:sz w:val="20"/>
          <w:szCs w:val="20"/>
        </w:rPr>
      </w:pPr>
      <w:r w:rsidRPr="005B0C55">
        <w:rPr>
          <w:rFonts w:ascii="Times New Roman" w:hAnsi="Times New Roman" w:cs="Times New Roman"/>
          <w:sz w:val="20"/>
          <w:szCs w:val="20"/>
        </w:rPr>
        <w:t>3.Дополнить решение приложением 3.2 согласно приложению 2 к настоящему решению.</w:t>
      </w:r>
    </w:p>
    <w:p w14:paraId="1336387B" w14:textId="77777777" w:rsidR="00040E1A" w:rsidRPr="005B0C55" w:rsidRDefault="00040E1A" w:rsidP="00FE568D">
      <w:pPr>
        <w:spacing w:after="0" w:line="240" w:lineRule="auto"/>
        <w:ind w:firstLine="709"/>
        <w:jc w:val="both"/>
        <w:rPr>
          <w:rFonts w:ascii="Times New Roman" w:hAnsi="Times New Roman" w:cs="Times New Roman"/>
          <w:sz w:val="20"/>
          <w:szCs w:val="20"/>
        </w:rPr>
      </w:pPr>
      <w:r w:rsidRPr="005B0C55">
        <w:rPr>
          <w:rFonts w:ascii="Times New Roman" w:hAnsi="Times New Roman" w:cs="Times New Roman"/>
          <w:sz w:val="20"/>
          <w:szCs w:val="20"/>
        </w:rPr>
        <w:t>4.Дополнить решение приложением 4.2 согласно приложению 3 к настоящему решению.</w:t>
      </w:r>
    </w:p>
    <w:p w14:paraId="22217165" w14:textId="77777777" w:rsidR="00040E1A" w:rsidRPr="005B0C55" w:rsidRDefault="00040E1A" w:rsidP="00FE568D">
      <w:pPr>
        <w:spacing w:after="0" w:line="240" w:lineRule="auto"/>
        <w:ind w:firstLine="709"/>
        <w:jc w:val="both"/>
        <w:rPr>
          <w:rFonts w:ascii="Times New Roman" w:hAnsi="Times New Roman" w:cs="Times New Roman"/>
          <w:sz w:val="20"/>
          <w:szCs w:val="20"/>
        </w:rPr>
      </w:pPr>
      <w:r w:rsidRPr="005B0C55">
        <w:rPr>
          <w:rFonts w:ascii="Times New Roman" w:hAnsi="Times New Roman" w:cs="Times New Roman"/>
          <w:sz w:val="20"/>
          <w:szCs w:val="20"/>
        </w:rPr>
        <w:t>5.Дополнить решение приложением 5.2 согласно приложению 4 к настоящему решению.</w:t>
      </w:r>
    </w:p>
    <w:p w14:paraId="7807F7B2" w14:textId="77777777" w:rsidR="00040E1A" w:rsidRPr="005B0C55" w:rsidRDefault="00040E1A" w:rsidP="00FE568D">
      <w:pPr>
        <w:spacing w:after="0" w:line="240" w:lineRule="auto"/>
        <w:ind w:firstLine="709"/>
        <w:jc w:val="both"/>
        <w:rPr>
          <w:rFonts w:ascii="Times New Roman" w:hAnsi="Times New Roman" w:cs="Times New Roman"/>
          <w:sz w:val="20"/>
          <w:szCs w:val="20"/>
        </w:rPr>
      </w:pPr>
      <w:r w:rsidRPr="005B0C55">
        <w:rPr>
          <w:rFonts w:ascii="Times New Roman" w:hAnsi="Times New Roman" w:cs="Times New Roman"/>
          <w:sz w:val="20"/>
          <w:szCs w:val="20"/>
        </w:rPr>
        <w:t>6.Продолжение приложения 6 таблица № 2 изложить в редакции согласно приложению 5 к настоящему решению.</w:t>
      </w:r>
    </w:p>
    <w:p w14:paraId="64B656DB" w14:textId="77777777" w:rsidR="00040E1A" w:rsidRPr="005B0C55" w:rsidRDefault="00040E1A" w:rsidP="00FE568D">
      <w:pPr>
        <w:spacing w:after="0" w:line="240" w:lineRule="auto"/>
        <w:ind w:firstLine="709"/>
        <w:jc w:val="both"/>
        <w:rPr>
          <w:rFonts w:ascii="Times New Roman" w:hAnsi="Times New Roman" w:cs="Times New Roman"/>
          <w:sz w:val="20"/>
          <w:szCs w:val="20"/>
        </w:rPr>
      </w:pPr>
      <w:r w:rsidRPr="005B0C55">
        <w:rPr>
          <w:rFonts w:ascii="Times New Roman" w:hAnsi="Times New Roman" w:cs="Times New Roman"/>
          <w:sz w:val="20"/>
          <w:szCs w:val="20"/>
        </w:rPr>
        <w:t>7.Дополнить решение приложением 7.2 согласно приложению 6 к настоящему решению.</w:t>
      </w:r>
    </w:p>
    <w:p w14:paraId="422EFEAD" w14:textId="77777777" w:rsidR="00040E1A" w:rsidRPr="005B0C55" w:rsidRDefault="00040E1A" w:rsidP="00FE568D">
      <w:pPr>
        <w:spacing w:after="0" w:line="240" w:lineRule="auto"/>
        <w:ind w:firstLine="709"/>
        <w:jc w:val="both"/>
        <w:rPr>
          <w:rFonts w:ascii="Times New Roman" w:hAnsi="Times New Roman" w:cs="Times New Roman"/>
          <w:sz w:val="20"/>
          <w:szCs w:val="20"/>
        </w:rPr>
      </w:pPr>
      <w:r w:rsidRPr="005B0C55">
        <w:rPr>
          <w:rFonts w:ascii="Times New Roman" w:hAnsi="Times New Roman" w:cs="Times New Roman"/>
          <w:sz w:val="20"/>
          <w:szCs w:val="20"/>
        </w:rPr>
        <w:t>8.Настоящее решение вступает в силу со дня его принятия.</w:t>
      </w:r>
    </w:p>
    <w:p w14:paraId="1FED1B00" w14:textId="77777777" w:rsidR="00040E1A" w:rsidRPr="005B0C55" w:rsidRDefault="00040E1A" w:rsidP="00FE568D">
      <w:pPr>
        <w:spacing w:after="0" w:line="240" w:lineRule="auto"/>
        <w:ind w:firstLine="709"/>
        <w:jc w:val="both"/>
        <w:rPr>
          <w:rFonts w:ascii="Times New Roman" w:hAnsi="Times New Roman" w:cs="Times New Roman"/>
          <w:sz w:val="20"/>
          <w:szCs w:val="20"/>
        </w:rPr>
      </w:pPr>
      <w:r w:rsidRPr="005B0C55">
        <w:rPr>
          <w:rFonts w:ascii="Times New Roman" w:hAnsi="Times New Roman" w:cs="Times New Roman"/>
          <w:sz w:val="20"/>
          <w:szCs w:val="20"/>
        </w:rPr>
        <w:t>9.Настоящее решение опубликовать в Информационном бюллетене Трубчевского муниципального района.</w:t>
      </w:r>
    </w:p>
    <w:p w14:paraId="663194E8" w14:textId="77777777" w:rsidR="00040E1A" w:rsidRPr="005B0C55" w:rsidRDefault="00040E1A" w:rsidP="00FE568D">
      <w:pPr>
        <w:spacing w:after="0" w:line="240" w:lineRule="auto"/>
        <w:ind w:firstLine="709"/>
        <w:jc w:val="both"/>
        <w:rPr>
          <w:rFonts w:ascii="Times New Roman" w:hAnsi="Times New Roman" w:cs="Times New Roman"/>
          <w:sz w:val="20"/>
          <w:szCs w:val="20"/>
        </w:rPr>
      </w:pPr>
      <w:r w:rsidRPr="005B0C55">
        <w:rPr>
          <w:rFonts w:ascii="Times New Roman" w:hAnsi="Times New Roman" w:cs="Times New Roman"/>
          <w:sz w:val="20"/>
          <w:szCs w:val="20"/>
        </w:rPr>
        <w:t>10.Контроль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14:paraId="172A742E" w14:textId="77777777" w:rsidR="00040E1A" w:rsidRPr="005B0C55" w:rsidRDefault="00040E1A" w:rsidP="00FE568D">
      <w:pPr>
        <w:spacing w:after="0" w:line="240" w:lineRule="auto"/>
        <w:ind w:firstLine="709"/>
        <w:jc w:val="both"/>
        <w:rPr>
          <w:rFonts w:ascii="Times New Roman" w:hAnsi="Times New Roman" w:cs="Times New Roman"/>
          <w:sz w:val="20"/>
          <w:szCs w:val="20"/>
        </w:rPr>
      </w:pPr>
    </w:p>
    <w:p w14:paraId="70F729DC" w14:textId="77777777" w:rsidR="00040E1A" w:rsidRPr="005B0C55" w:rsidRDefault="00040E1A" w:rsidP="00FE568D">
      <w:pPr>
        <w:spacing w:after="0" w:line="240" w:lineRule="auto"/>
        <w:jc w:val="right"/>
        <w:rPr>
          <w:rFonts w:ascii="Times New Roman" w:hAnsi="Times New Roman" w:cs="Times New Roman"/>
          <w:bCs/>
          <w:sz w:val="20"/>
          <w:szCs w:val="20"/>
        </w:rPr>
      </w:pPr>
      <w:r w:rsidRPr="005B0C55">
        <w:rPr>
          <w:rFonts w:ascii="Times New Roman" w:hAnsi="Times New Roman" w:cs="Times New Roman"/>
          <w:bCs/>
          <w:sz w:val="20"/>
          <w:szCs w:val="20"/>
        </w:rPr>
        <w:t xml:space="preserve">Глава Трубчевского муниципального района </w:t>
      </w:r>
    </w:p>
    <w:p w14:paraId="550DDF12" w14:textId="77777777" w:rsidR="00040E1A" w:rsidRPr="005B0C55" w:rsidRDefault="00040E1A" w:rsidP="00FE568D">
      <w:pPr>
        <w:spacing w:after="0" w:line="240" w:lineRule="auto"/>
        <w:jc w:val="right"/>
        <w:rPr>
          <w:rFonts w:ascii="Times New Roman" w:hAnsi="Times New Roman" w:cs="Times New Roman"/>
          <w:bCs/>
          <w:sz w:val="20"/>
          <w:szCs w:val="20"/>
        </w:rPr>
      </w:pPr>
      <w:proofErr w:type="spellStart"/>
      <w:r w:rsidRPr="005B0C55">
        <w:rPr>
          <w:rFonts w:ascii="Times New Roman" w:hAnsi="Times New Roman" w:cs="Times New Roman"/>
          <w:bCs/>
          <w:sz w:val="20"/>
          <w:szCs w:val="20"/>
        </w:rPr>
        <w:t>В.В.Евсеев</w:t>
      </w:r>
      <w:proofErr w:type="spellEnd"/>
    </w:p>
    <w:p w14:paraId="1033A303" w14:textId="24D8FD9C" w:rsidR="00040E1A" w:rsidRPr="005B0C55" w:rsidRDefault="00040E1A" w:rsidP="00FE568D">
      <w:pPr>
        <w:spacing w:after="0" w:line="240" w:lineRule="auto"/>
        <w:jc w:val="both"/>
        <w:rPr>
          <w:rFonts w:ascii="Times New Roman" w:hAnsi="Times New Roman" w:cs="Times New Roman"/>
          <w:sz w:val="20"/>
          <w:szCs w:val="20"/>
        </w:rPr>
      </w:pPr>
    </w:p>
    <w:tbl>
      <w:tblPr>
        <w:tblW w:w="10284" w:type="dxa"/>
        <w:tblLayout w:type="fixed"/>
        <w:tblCellMar>
          <w:left w:w="30" w:type="dxa"/>
          <w:right w:w="30" w:type="dxa"/>
        </w:tblCellMar>
        <w:tblLook w:val="0000" w:firstRow="0" w:lastRow="0" w:firstColumn="0" w:lastColumn="0" w:noHBand="0" w:noVBand="0"/>
      </w:tblPr>
      <w:tblGrid>
        <w:gridCol w:w="2040"/>
        <w:gridCol w:w="3898"/>
        <w:gridCol w:w="1516"/>
        <w:gridCol w:w="1493"/>
        <w:gridCol w:w="1337"/>
      </w:tblGrid>
      <w:tr w:rsidR="00040E1A" w:rsidRPr="00D24F40" w14:paraId="4D0021D8" w14:textId="77777777" w:rsidTr="00F95C41">
        <w:trPr>
          <w:trHeight w:val="3611"/>
        </w:trPr>
        <w:tc>
          <w:tcPr>
            <w:tcW w:w="10284" w:type="dxa"/>
            <w:gridSpan w:val="5"/>
            <w:tcBorders>
              <w:top w:val="nil"/>
              <w:left w:val="nil"/>
              <w:right w:val="nil"/>
            </w:tcBorders>
            <w:shd w:val="solid" w:color="FFFFFF" w:fill="auto"/>
          </w:tcPr>
          <w:p w14:paraId="28016C07" w14:textId="77777777" w:rsidR="00040E1A" w:rsidRPr="00D24F40" w:rsidRDefault="00040E1A" w:rsidP="00FE568D">
            <w:pPr>
              <w:spacing w:after="0" w:line="240" w:lineRule="auto"/>
              <w:ind w:firstLine="709"/>
              <w:jc w:val="right"/>
              <w:rPr>
                <w:rFonts w:ascii="Times New Roman" w:hAnsi="Times New Roman" w:cs="Times New Roman"/>
                <w:bCs/>
                <w:sz w:val="18"/>
                <w:szCs w:val="18"/>
              </w:rPr>
            </w:pPr>
            <w:r w:rsidRPr="00D24F40">
              <w:rPr>
                <w:rFonts w:ascii="Times New Roman" w:hAnsi="Times New Roman" w:cs="Times New Roman"/>
                <w:bCs/>
                <w:sz w:val="18"/>
                <w:szCs w:val="18"/>
              </w:rPr>
              <w:t>Приложение № 1</w:t>
            </w:r>
          </w:p>
          <w:p w14:paraId="599A1C63" w14:textId="77777777" w:rsidR="00040E1A" w:rsidRPr="00D24F40" w:rsidRDefault="00040E1A" w:rsidP="00FE568D">
            <w:pPr>
              <w:spacing w:after="0" w:line="240" w:lineRule="auto"/>
              <w:ind w:firstLine="709"/>
              <w:jc w:val="right"/>
              <w:rPr>
                <w:rFonts w:ascii="Times New Roman" w:hAnsi="Times New Roman" w:cs="Times New Roman"/>
                <w:bCs/>
                <w:sz w:val="18"/>
                <w:szCs w:val="18"/>
              </w:rPr>
            </w:pPr>
            <w:r w:rsidRPr="00D24F40">
              <w:rPr>
                <w:rFonts w:ascii="Times New Roman" w:hAnsi="Times New Roman" w:cs="Times New Roman"/>
                <w:bCs/>
                <w:sz w:val="18"/>
                <w:szCs w:val="18"/>
              </w:rPr>
              <w:t xml:space="preserve"> к решению Совета народных депутатов</w:t>
            </w:r>
          </w:p>
          <w:p w14:paraId="083FE5A0" w14:textId="77777777" w:rsidR="00040E1A" w:rsidRPr="00D24F40" w:rsidRDefault="00040E1A" w:rsidP="00FE568D">
            <w:pPr>
              <w:spacing w:after="0" w:line="240" w:lineRule="auto"/>
              <w:ind w:firstLine="709"/>
              <w:jc w:val="right"/>
              <w:rPr>
                <w:rFonts w:ascii="Times New Roman" w:hAnsi="Times New Roman" w:cs="Times New Roman"/>
                <w:bCs/>
                <w:sz w:val="18"/>
                <w:szCs w:val="18"/>
              </w:rPr>
            </w:pPr>
            <w:r w:rsidRPr="00D24F40">
              <w:rPr>
                <w:rFonts w:ascii="Times New Roman" w:hAnsi="Times New Roman" w:cs="Times New Roman"/>
                <w:bCs/>
                <w:sz w:val="18"/>
                <w:szCs w:val="18"/>
              </w:rPr>
              <w:t>Трубчевского муниципального района</w:t>
            </w:r>
          </w:p>
          <w:p w14:paraId="1658CE92" w14:textId="77777777" w:rsidR="00040E1A" w:rsidRPr="00D24F40" w:rsidRDefault="00040E1A" w:rsidP="00FE568D">
            <w:pPr>
              <w:spacing w:after="0" w:line="240" w:lineRule="auto"/>
              <w:ind w:firstLine="709"/>
              <w:jc w:val="right"/>
              <w:rPr>
                <w:rFonts w:ascii="Times New Roman" w:hAnsi="Times New Roman" w:cs="Times New Roman"/>
                <w:bCs/>
                <w:sz w:val="18"/>
                <w:szCs w:val="18"/>
              </w:rPr>
            </w:pPr>
            <w:r w:rsidRPr="00D24F40">
              <w:rPr>
                <w:rFonts w:ascii="Times New Roman" w:hAnsi="Times New Roman" w:cs="Times New Roman"/>
                <w:bCs/>
                <w:sz w:val="18"/>
                <w:szCs w:val="18"/>
              </w:rPr>
              <w:t xml:space="preserve">"О внесении изменений и дополнений в решение </w:t>
            </w:r>
          </w:p>
          <w:p w14:paraId="67F9674A" w14:textId="77777777" w:rsidR="00040E1A" w:rsidRPr="00D24F40" w:rsidRDefault="00040E1A" w:rsidP="00FE568D">
            <w:pPr>
              <w:spacing w:after="0" w:line="240" w:lineRule="auto"/>
              <w:ind w:firstLine="709"/>
              <w:jc w:val="right"/>
              <w:rPr>
                <w:rFonts w:ascii="Times New Roman" w:hAnsi="Times New Roman" w:cs="Times New Roman"/>
                <w:bCs/>
                <w:sz w:val="18"/>
                <w:szCs w:val="18"/>
              </w:rPr>
            </w:pPr>
            <w:r w:rsidRPr="00D24F40">
              <w:rPr>
                <w:rFonts w:ascii="Times New Roman" w:hAnsi="Times New Roman" w:cs="Times New Roman"/>
                <w:bCs/>
                <w:sz w:val="18"/>
                <w:szCs w:val="18"/>
              </w:rPr>
              <w:t>Трубчевского районного Совета народных</w:t>
            </w:r>
          </w:p>
          <w:p w14:paraId="65FC812F" w14:textId="77777777" w:rsidR="00040E1A" w:rsidRPr="00D24F40" w:rsidRDefault="00040E1A" w:rsidP="00FE568D">
            <w:pPr>
              <w:spacing w:after="0" w:line="240" w:lineRule="auto"/>
              <w:ind w:firstLine="709"/>
              <w:jc w:val="right"/>
              <w:rPr>
                <w:rFonts w:ascii="Times New Roman" w:hAnsi="Times New Roman" w:cs="Times New Roman"/>
                <w:bCs/>
                <w:sz w:val="18"/>
                <w:szCs w:val="18"/>
              </w:rPr>
            </w:pPr>
            <w:r w:rsidRPr="00D24F40">
              <w:rPr>
                <w:rFonts w:ascii="Times New Roman" w:hAnsi="Times New Roman" w:cs="Times New Roman"/>
                <w:bCs/>
                <w:sz w:val="18"/>
                <w:szCs w:val="18"/>
              </w:rPr>
              <w:t>депутатов от 23.12.2024 г. № 7-59</w:t>
            </w:r>
          </w:p>
          <w:p w14:paraId="22F4D938" w14:textId="77777777" w:rsidR="00040E1A" w:rsidRPr="00D24F40" w:rsidRDefault="00040E1A" w:rsidP="00FE568D">
            <w:pPr>
              <w:spacing w:after="0" w:line="240" w:lineRule="auto"/>
              <w:ind w:firstLine="709"/>
              <w:jc w:val="right"/>
              <w:rPr>
                <w:rFonts w:ascii="Times New Roman" w:hAnsi="Times New Roman" w:cs="Times New Roman"/>
                <w:bCs/>
                <w:sz w:val="18"/>
                <w:szCs w:val="18"/>
              </w:rPr>
            </w:pPr>
            <w:r w:rsidRPr="00D24F40">
              <w:rPr>
                <w:rFonts w:ascii="Times New Roman" w:hAnsi="Times New Roman" w:cs="Times New Roman"/>
                <w:bCs/>
                <w:sz w:val="18"/>
                <w:szCs w:val="18"/>
              </w:rPr>
              <w:t>"О бюджете Трубчевского муниципального района</w:t>
            </w:r>
          </w:p>
          <w:p w14:paraId="263DF776" w14:textId="77777777" w:rsidR="00040E1A" w:rsidRPr="00D24F40" w:rsidRDefault="00040E1A" w:rsidP="00FE568D">
            <w:pPr>
              <w:spacing w:after="0" w:line="240" w:lineRule="auto"/>
              <w:ind w:firstLine="709"/>
              <w:jc w:val="right"/>
              <w:rPr>
                <w:rFonts w:ascii="Times New Roman" w:hAnsi="Times New Roman" w:cs="Times New Roman"/>
                <w:bCs/>
                <w:sz w:val="18"/>
                <w:szCs w:val="18"/>
              </w:rPr>
            </w:pPr>
            <w:r w:rsidRPr="00D24F40">
              <w:rPr>
                <w:rFonts w:ascii="Times New Roman" w:hAnsi="Times New Roman" w:cs="Times New Roman"/>
                <w:bCs/>
                <w:sz w:val="18"/>
                <w:szCs w:val="18"/>
              </w:rPr>
              <w:t>Брянской области на 2025 год и на плановый период</w:t>
            </w:r>
          </w:p>
          <w:p w14:paraId="324B3399" w14:textId="77777777" w:rsidR="00040E1A" w:rsidRPr="00D24F40" w:rsidRDefault="00040E1A" w:rsidP="00FE568D">
            <w:pPr>
              <w:spacing w:after="0" w:line="240" w:lineRule="auto"/>
              <w:ind w:firstLine="709"/>
              <w:jc w:val="right"/>
              <w:rPr>
                <w:rFonts w:ascii="Times New Roman" w:hAnsi="Times New Roman" w:cs="Times New Roman"/>
                <w:bCs/>
                <w:sz w:val="18"/>
                <w:szCs w:val="18"/>
              </w:rPr>
            </w:pPr>
            <w:r w:rsidRPr="00D24F40">
              <w:rPr>
                <w:rFonts w:ascii="Times New Roman" w:hAnsi="Times New Roman" w:cs="Times New Roman"/>
                <w:bCs/>
                <w:sz w:val="18"/>
                <w:szCs w:val="18"/>
              </w:rPr>
              <w:t xml:space="preserve"> 2026 и 2027 годов"</w:t>
            </w:r>
          </w:p>
          <w:p w14:paraId="0A07443C" w14:textId="77777777" w:rsidR="00040E1A" w:rsidRPr="00D24F40" w:rsidRDefault="00040E1A" w:rsidP="00FE568D">
            <w:pPr>
              <w:spacing w:after="0" w:line="240" w:lineRule="auto"/>
              <w:ind w:firstLine="709"/>
              <w:jc w:val="right"/>
              <w:rPr>
                <w:rFonts w:ascii="Times New Roman" w:hAnsi="Times New Roman" w:cs="Times New Roman"/>
                <w:bCs/>
                <w:sz w:val="18"/>
                <w:szCs w:val="18"/>
              </w:rPr>
            </w:pPr>
            <w:r w:rsidRPr="00D24F40">
              <w:rPr>
                <w:rFonts w:ascii="Times New Roman" w:hAnsi="Times New Roman" w:cs="Times New Roman"/>
                <w:bCs/>
                <w:sz w:val="18"/>
                <w:szCs w:val="18"/>
              </w:rPr>
              <w:t>от 30.04.2025 г. № 7-88</w:t>
            </w:r>
          </w:p>
          <w:p w14:paraId="53D1687E" w14:textId="77777777" w:rsidR="00040E1A" w:rsidRPr="00D24F40" w:rsidRDefault="00040E1A" w:rsidP="00FE568D">
            <w:pPr>
              <w:spacing w:after="0" w:line="240" w:lineRule="auto"/>
              <w:ind w:firstLine="709"/>
              <w:jc w:val="right"/>
              <w:rPr>
                <w:rFonts w:ascii="Times New Roman" w:hAnsi="Times New Roman" w:cs="Times New Roman"/>
                <w:bCs/>
                <w:sz w:val="18"/>
                <w:szCs w:val="18"/>
              </w:rPr>
            </w:pPr>
            <w:r w:rsidRPr="00D24F40">
              <w:rPr>
                <w:rFonts w:ascii="Times New Roman" w:hAnsi="Times New Roman" w:cs="Times New Roman"/>
                <w:bCs/>
                <w:sz w:val="18"/>
                <w:szCs w:val="18"/>
              </w:rPr>
              <w:t>Приложение № 1.2</w:t>
            </w:r>
          </w:p>
          <w:p w14:paraId="23A29A8B" w14:textId="77777777" w:rsidR="00040E1A" w:rsidRPr="00D24F40" w:rsidRDefault="00040E1A" w:rsidP="00FE568D">
            <w:pPr>
              <w:spacing w:after="0" w:line="240" w:lineRule="auto"/>
              <w:ind w:firstLine="709"/>
              <w:jc w:val="right"/>
              <w:rPr>
                <w:rFonts w:ascii="Times New Roman" w:hAnsi="Times New Roman" w:cs="Times New Roman"/>
                <w:bCs/>
                <w:sz w:val="18"/>
                <w:szCs w:val="18"/>
              </w:rPr>
            </w:pPr>
            <w:r w:rsidRPr="00D24F40">
              <w:rPr>
                <w:rFonts w:ascii="Times New Roman" w:hAnsi="Times New Roman" w:cs="Times New Roman"/>
                <w:bCs/>
                <w:sz w:val="18"/>
                <w:szCs w:val="18"/>
              </w:rPr>
              <w:t xml:space="preserve"> к решению Трубчевского районного Совета народных депутатов</w:t>
            </w:r>
          </w:p>
          <w:p w14:paraId="300F8822" w14:textId="77777777" w:rsidR="00040E1A" w:rsidRPr="00D24F40" w:rsidRDefault="00040E1A" w:rsidP="00FE568D">
            <w:pPr>
              <w:spacing w:after="0" w:line="240" w:lineRule="auto"/>
              <w:ind w:firstLine="709"/>
              <w:jc w:val="right"/>
              <w:rPr>
                <w:rFonts w:ascii="Times New Roman" w:hAnsi="Times New Roman" w:cs="Times New Roman"/>
                <w:bCs/>
                <w:sz w:val="18"/>
                <w:szCs w:val="18"/>
              </w:rPr>
            </w:pPr>
            <w:r w:rsidRPr="00D24F40">
              <w:rPr>
                <w:rFonts w:ascii="Times New Roman" w:hAnsi="Times New Roman" w:cs="Times New Roman"/>
                <w:bCs/>
                <w:sz w:val="18"/>
                <w:szCs w:val="18"/>
              </w:rPr>
              <w:t>"О бюджете Трубчевского муниципального района Брянской области</w:t>
            </w:r>
          </w:p>
          <w:p w14:paraId="5EE65EAF" w14:textId="77777777" w:rsidR="00040E1A" w:rsidRPr="00D24F40" w:rsidRDefault="00040E1A" w:rsidP="00FE568D">
            <w:pPr>
              <w:spacing w:after="0" w:line="240" w:lineRule="auto"/>
              <w:ind w:firstLine="709"/>
              <w:jc w:val="right"/>
              <w:rPr>
                <w:rFonts w:ascii="Times New Roman" w:hAnsi="Times New Roman" w:cs="Times New Roman"/>
                <w:bCs/>
                <w:sz w:val="18"/>
                <w:szCs w:val="18"/>
              </w:rPr>
            </w:pPr>
            <w:r w:rsidRPr="00D24F40">
              <w:rPr>
                <w:rFonts w:ascii="Times New Roman" w:hAnsi="Times New Roman" w:cs="Times New Roman"/>
                <w:bCs/>
                <w:sz w:val="18"/>
                <w:szCs w:val="18"/>
              </w:rPr>
              <w:t>на 2025 год и на плановый период 2026 и 2027 годов"</w:t>
            </w:r>
          </w:p>
          <w:p w14:paraId="46CB53B7" w14:textId="77777777" w:rsidR="00040E1A" w:rsidRPr="00D24F40" w:rsidRDefault="00040E1A" w:rsidP="00FE568D">
            <w:pPr>
              <w:spacing w:after="0" w:line="240" w:lineRule="auto"/>
              <w:ind w:firstLine="709"/>
              <w:jc w:val="right"/>
              <w:rPr>
                <w:rFonts w:ascii="Times New Roman" w:hAnsi="Times New Roman" w:cs="Times New Roman"/>
                <w:bCs/>
                <w:sz w:val="18"/>
                <w:szCs w:val="18"/>
              </w:rPr>
            </w:pPr>
            <w:r w:rsidRPr="00D24F40">
              <w:rPr>
                <w:rFonts w:ascii="Times New Roman" w:hAnsi="Times New Roman" w:cs="Times New Roman"/>
                <w:bCs/>
                <w:sz w:val="18"/>
                <w:szCs w:val="18"/>
              </w:rPr>
              <w:t xml:space="preserve">Изменение доходов бюджета Трубчевского муниципального района Брянской области </w:t>
            </w:r>
          </w:p>
          <w:p w14:paraId="01575BCA" w14:textId="77777777" w:rsidR="00040E1A" w:rsidRPr="00D24F40" w:rsidRDefault="00040E1A" w:rsidP="00FE568D">
            <w:pPr>
              <w:spacing w:after="0" w:line="240" w:lineRule="auto"/>
              <w:ind w:firstLine="709"/>
              <w:jc w:val="right"/>
              <w:rPr>
                <w:rFonts w:ascii="Times New Roman" w:hAnsi="Times New Roman" w:cs="Times New Roman"/>
                <w:bCs/>
                <w:sz w:val="18"/>
                <w:szCs w:val="18"/>
              </w:rPr>
            </w:pPr>
            <w:r w:rsidRPr="00D24F40">
              <w:rPr>
                <w:rFonts w:ascii="Times New Roman" w:hAnsi="Times New Roman" w:cs="Times New Roman"/>
                <w:bCs/>
                <w:sz w:val="18"/>
                <w:szCs w:val="18"/>
              </w:rPr>
              <w:t>на 2025 год и на плановый период 2026 и 2027 годов</w:t>
            </w:r>
          </w:p>
          <w:p w14:paraId="0F6912BA" w14:textId="77777777" w:rsidR="00040E1A" w:rsidRPr="00D24F40" w:rsidRDefault="00040E1A" w:rsidP="00FE568D">
            <w:pPr>
              <w:spacing w:after="0" w:line="240" w:lineRule="auto"/>
              <w:ind w:firstLine="709"/>
              <w:jc w:val="right"/>
              <w:rPr>
                <w:rFonts w:ascii="Times New Roman" w:hAnsi="Times New Roman" w:cs="Times New Roman"/>
                <w:bCs/>
                <w:sz w:val="18"/>
                <w:szCs w:val="18"/>
              </w:rPr>
            </w:pPr>
            <w:r w:rsidRPr="00D24F40">
              <w:rPr>
                <w:rFonts w:ascii="Times New Roman" w:hAnsi="Times New Roman" w:cs="Times New Roman"/>
                <w:bCs/>
                <w:i/>
                <w:iCs/>
                <w:sz w:val="18"/>
                <w:szCs w:val="18"/>
              </w:rPr>
              <w:t>рублей</w:t>
            </w:r>
          </w:p>
        </w:tc>
      </w:tr>
      <w:tr w:rsidR="00040E1A" w:rsidRPr="00D24F40" w14:paraId="1ADC5AD6" w14:textId="77777777" w:rsidTr="00F95C41">
        <w:trPr>
          <w:trHeight w:val="190"/>
        </w:trPr>
        <w:tc>
          <w:tcPr>
            <w:tcW w:w="2040" w:type="dxa"/>
            <w:vMerge w:val="restart"/>
            <w:tcBorders>
              <w:top w:val="single" w:sz="6" w:space="0" w:color="auto"/>
              <w:left w:val="single" w:sz="6" w:space="0" w:color="auto"/>
              <w:right w:val="single" w:sz="6" w:space="0" w:color="auto"/>
            </w:tcBorders>
            <w:shd w:val="solid" w:color="FFFFFF" w:fill="auto"/>
          </w:tcPr>
          <w:p w14:paraId="191F2A42"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Код бюджетной классификации Российской Федерации</w:t>
            </w:r>
          </w:p>
        </w:tc>
        <w:tc>
          <w:tcPr>
            <w:tcW w:w="3898" w:type="dxa"/>
            <w:tcBorders>
              <w:top w:val="single" w:sz="6" w:space="0" w:color="auto"/>
              <w:left w:val="single" w:sz="6" w:space="0" w:color="auto"/>
              <w:bottom w:val="nil"/>
              <w:right w:val="single" w:sz="6" w:space="0" w:color="auto"/>
            </w:tcBorders>
            <w:shd w:val="solid" w:color="FFFFFF" w:fill="auto"/>
          </w:tcPr>
          <w:p w14:paraId="5BA4EC68"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Наименование доходов</w:t>
            </w:r>
          </w:p>
        </w:tc>
        <w:tc>
          <w:tcPr>
            <w:tcW w:w="1516" w:type="dxa"/>
            <w:tcBorders>
              <w:top w:val="single" w:sz="6" w:space="0" w:color="auto"/>
              <w:left w:val="single" w:sz="6" w:space="0" w:color="auto"/>
              <w:bottom w:val="nil"/>
              <w:right w:val="single" w:sz="6" w:space="0" w:color="auto"/>
            </w:tcBorders>
            <w:shd w:val="solid" w:color="FFFFFF" w:fill="auto"/>
          </w:tcPr>
          <w:p w14:paraId="610E4817"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2025 год</w:t>
            </w:r>
          </w:p>
        </w:tc>
        <w:tc>
          <w:tcPr>
            <w:tcW w:w="1493" w:type="dxa"/>
            <w:tcBorders>
              <w:top w:val="single" w:sz="6" w:space="0" w:color="auto"/>
              <w:left w:val="single" w:sz="6" w:space="0" w:color="auto"/>
              <w:bottom w:val="nil"/>
              <w:right w:val="single" w:sz="6" w:space="0" w:color="auto"/>
            </w:tcBorders>
            <w:shd w:val="solid" w:color="FFFFFF" w:fill="auto"/>
          </w:tcPr>
          <w:p w14:paraId="7BF09349"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2026 год</w:t>
            </w:r>
          </w:p>
        </w:tc>
        <w:tc>
          <w:tcPr>
            <w:tcW w:w="1337" w:type="dxa"/>
            <w:tcBorders>
              <w:top w:val="single" w:sz="6" w:space="0" w:color="auto"/>
              <w:left w:val="single" w:sz="6" w:space="0" w:color="auto"/>
              <w:bottom w:val="nil"/>
              <w:right w:val="single" w:sz="6" w:space="0" w:color="auto"/>
            </w:tcBorders>
            <w:shd w:val="solid" w:color="FFFFFF" w:fill="auto"/>
          </w:tcPr>
          <w:p w14:paraId="574F5E2A"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2027 год</w:t>
            </w:r>
          </w:p>
        </w:tc>
      </w:tr>
      <w:tr w:rsidR="00040E1A" w:rsidRPr="00D24F40" w14:paraId="2F5D4E20" w14:textId="77777777" w:rsidTr="00F95C41">
        <w:trPr>
          <w:trHeight w:val="190"/>
        </w:trPr>
        <w:tc>
          <w:tcPr>
            <w:tcW w:w="2040" w:type="dxa"/>
            <w:vMerge/>
            <w:tcBorders>
              <w:left w:val="single" w:sz="6" w:space="0" w:color="auto"/>
              <w:right w:val="single" w:sz="6" w:space="0" w:color="auto"/>
            </w:tcBorders>
            <w:shd w:val="solid" w:color="FFFFFF" w:fill="auto"/>
          </w:tcPr>
          <w:p w14:paraId="12957499"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3898" w:type="dxa"/>
            <w:tcBorders>
              <w:top w:val="nil"/>
              <w:left w:val="single" w:sz="6" w:space="0" w:color="auto"/>
              <w:bottom w:val="nil"/>
              <w:right w:val="single" w:sz="6" w:space="0" w:color="auto"/>
            </w:tcBorders>
            <w:shd w:val="solid" w:color="FFFFFF" w:fill="auto"/>
          </w:tcPr>
          <w:p w14:paraId="0AA6D58C"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516" w:type="dxa"/>
            <w:tcBorders>
              <w:top w:val="nil"/>
              <w:left w:val="single" w:sz="6" w:space="0" w:color="auto"/>
              <w:bottom w:val="nil"/>
              <w:right w:val="single" w:sz="6" w:space="0" w:color="auto"/>
            </w:tcBorders>
            <w:shd w:val="solid" w:color="FFFFFF" w:fill="auto"/>
          </w:tcPr>
          <w:p w14:paraId="3D5B05AB"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493" w:type="dxa"/>
            <w:tcBorders>
              <w:top w:val="nil"/>
              <w:left w:val="single" w:sz="6" w:space="0" w:color="auto"/>
              <w:bottom w:val="nil"/>
              <w:right w:val="single" w:sz="6" w:space="0" w:color="auto"/>
            </w:tcBorders>
            <w:shd w:val="solid" w:color="FFFFFF" w:fill="auto"/>
          </w:tcPr>
          <w:p w14:paraId="67F55898"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nil"/>
              <w:left w:val="single" w:sz="6" w:space="0" w:color="auto"/>
              <w:bottom w:val="nil"/>
              <w:right w:val="single" w:sz="6" w:space="0" w:color="auto"/>
            </w:tcBorders>
            <w:shd w:val="solid" w:color="FFFFFF" w:fill="auto"/>
          </w:tcPr>
          <w:p w14:paraId="4A54B980"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721FD856" w14:textId="77777777" w:rsidTr="00F95C41">
        <w:trPr>
          <w:trHeight w:val="190"/>
        </w:trPr>
        <w:tc>
          <w:tcPr>
            <w:tcW w:w="2040" w:type="dxa"/>
            <w:vMerge/>
            <w:tcBorders>
              <w:left w:val="single" w:sz="6" w:space="0" w:color="auto"/>
              <w:bottom w:val="single" w:sz="6" w:space="0" w:color="auto"/>
              <w:right w:val="single" w:sz="6" w:space="0" w:color="auto"/>
            </w:tcBorders>
            <w:shd w:val="solid" w:color="FFFFFF" w:fill="auto"/>
          </w:tcPr>
          <w:p w14:paraId="298AE74F"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3898" w:type="dxa"/>
            <w:tcBorders>
              <w:top w:val="nil"/>
              <w:left w:val="single" w:sz="6" w:space="0" w:color="auto"/>
              <w:bottom w:val="single" w:sz="6" w:space="0" w:color="auto"/>
              <w:right w:val="single" w:sz="6" w:space="0" w:color="auto"/>
            </w:tcBorders>
            <w:shd w:val="solid" w:color="FFFFFF" w:fill="auto"/>
          </w:tcPr>
          <w:p w14:paraId="50D898B1"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516" w:type="dxa"/>
            <w:tcBorders>
              <w:top w:val="nil"/>
              <w:left w:val="single" w:sz="6" w:space="0" w:color="auto"/>
              <w:bottom w:val="single" w:sz="6" w:space="0" w:color="auto"/>
              <w:right w:val="single" w:sz="6" w:space="0" w:color="auto"/>
            </w:tcBorders>
            <w:shd w:val="solid" w:color="FFFFFF" w:fill="auto"/>
          </w:tcPr>
          <w:p w14:paraId="206693B9"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493" w:type="dxa"/>
            <w:tcBorders>
              <w:top w:val="nil"/>
              <w:left w:val="single" w:sz="6" w:space="0" w:color="auto"/>
              <w:bottom w:val="single" w:sz="6" w:space="0" w:color="auto"/>
              <w:right w:val="single" w:sz="6" w:space="0" w:color="auto"/>
            </w:tcBorders>
            <w:shd w:val="solid" w:color="FFFFFF" w:fill="auto"/>
          </w:tcPr>
          <w:p w14:paraId="1A3DD662"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nil"/>
              <w:left w:val="single" w:sz="6" w:space="0" w:color="auto"/>
              <w:bottom w:val="single" w:sz="6" w:space="0" w:color="auto"/>
              <w:right w:val="single" w:sz="6" w:space="0" w:color="auto"/>
            </w:tcBorders>
            <w:shd w:val="solid" w:color="FFFFFF" w:fill="auto"/>
          </w:tcPr>
          <w:p w14:paraId="51562D97"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4F6FDE34" w14:textId="77777777" w:rsidTr="00F95C41">
        <w:trPr>
          <w:trHeight w:val="190"/>
        </w:trPr>
        <w:tc>
          <w:tcPr>
            <w:tcW w:w="2040" w:type="dxa"/>
            <w:tcBorders>
              <w:top w:val="single" w:sz="6" w:space="0" w:color="auto"/>
              <w:left w:val="single" w:sz="6" w:space="0" w:color="auto"/>
              <w:bottom w:val="single" w:sz="6" w:space="0" w:color="auto"/>
              <w:right w:val="single" w:sz="6" w:space="0" w:color="auto"/>
            </w:tcBorders>
            <w:shd w:val="solid" w:color="FFFFFF" w:fill="auto"/>
          </w:tcPr>
          <w:p w14:paraId="4ABB5D51"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1</w:t>
            </w:r>
          </w:p>
        </w:tc>
        <w:tc>
          <w:tcPr>
            <w:tcW w:w="3898" w:type="dxa"/>
            <w:tcBorders>
              <w:top w:val="single" w:sz="6" w:space="0" w:color="auto"/>
              <w:left w:val="single" w:sz="6" w:space="0" w:color="auto"/>
              <w:bottom w:val="single" w:sz="6" w:space="0" w:color="auto"/>
              <w:right w:val="single" w:sz="6" w:space="0" w:color="auto"/>
            </w:tcBorders>
            <w:shd w:val="solid" w:color="FFFFFF" w:fill="auto"/>
          </w:tcPr>
          <w:p w14:paraId="10F7D2DB"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0E60DAA7"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3</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34B0E9E6"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4</w:t>
            </w: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0209DCFF"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5</w:t>
            </w:r>
          </w:p>
        </w:tc>
      </w:tr>
      <w:tr w:rsidR="00040E1A" w:rsidRPr="00D24F40" w14:paraId="046AE669" w14:textId="77777777" w:rsidTr="00F95C41">
        <w:trPr>
          <w:trHeight w:val="190"/>
        </w:trPr>
        <w:tc>
          <w:tcPr>
            <w:tcW w:w="2040" w:type="dxa"/>
            <w:tcBorders>
              <w:top w:val="single" w:sz="6" w:space="0" w:color="auto"/>
              <w:left w:val="single" w:sz="6" w:space="0" w:color="auto"/>
              <w:bottom w:val="single" w:sz="6" w:space="0" w:color="auto"/>
              <w:right w:val="single" w:sz="6" w:space="0" w:color="auto"/>
            </w:tcBorders>
            <w:shd w:val="solid" w:color="FFFFFF" w:fill="auto"/>
          </w:tcPr>
          <w:p w14:paraId="11AC5A3F"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1 00 00000 00 0000 000</w:t>
            </w:r>
          </w:p>
        </w:tc>
        <w:tc>
          <w:tcPr>
            <w:tcW w:w="3898" w:type="dxa"/>
            <w:tcBorders>
              <w:top w:val="single" w:sz="6" w:space="0" w:color="auto"/>
              <w:left w:val="single" w:sz="6" w:space="0" w:color="auto"/>
              <w:bottom w:val="single" w:sz="6" w:space="0" w:color="auto"/>
              <w:right w:val="single" w:sz="6" w:space="0" w:color="auto"/>
            </w:tcBorders>
            <w:shd w:val="solid" w:color="FFFFFF" w:fill="auto"/>
          </w:tcPr>
          <w:p w14:paraId="1C0ED5D7"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НАЛОГОВЫЕ И НЕНАЛОГОВЫЕ ДОХОДЫ</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002E605E"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430 000,00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0E339FA9"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6D80E1FF"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6F4ED030" w14:textId="77777777" w:rsidTr="00F95C41">
        <w:trPr>
          <w:trHeight w:val="190"/>
        </w:trPr>
        <w:tc>
          <w:tcPr>
            <w:tcW w:w="2040" w:type="dxa"/>
            <w:tcBorders>
              <w:top w:val="single" w:sz="6" w:space="0" w:color="auto"/>
              <w:left w:val="single" w:sz="6" w:space="0" w:color="auto"/>
              <w:bottom w:val="single" w:sz="6" w:space="0" w:color="auto"/>
              <w:right w:val="single" w:sz="6" w:space="0" w:color="auto"/>
            </w:tcBorders>
          </w:tcPr>
          <w:p w14:paraId="1416100E"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1 17 00000 00 0000 000</w:t>
            </w:r>
          </w:p>
        </w:tc>
        <w:tc>
          <w:tcPr>
            <w:tcW w:w="3898" w:type="dxa"/>
            <w:tcBorders>
              <w:top w:val="single" w:sz="6" w:space="0" w:color="auto"/>
              <w:left w:val="single" w:sz="6" w:space="0" w:color="auto"/>
              <w:bottom w:val="single" w:sz="6" w:space="0" w:color="auto"/>
              <w:right w:val="single" w:sz="6" w:space="0" w:color="auto"/>
            </w:tcBorders>
          </w:tcPr>
          <w:p w14:paraId="2D72AE9F"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ПРОЧИЕ НЕНАЛОГОВЫЕ ДОХОДЫ</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23A1D2D2"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430 000,00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12217997"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29424B48"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1EBCB3B2" w14:textId="77777777" w:rsidTr="00F95C41">
        <w:trPr>
          <w:trHeight w:val="190"/>
        </w:trPr>
        <w:tc>
          <w:tcPr>
            <w:tcW w:w="2040" w:type="dxa"/>
            <w:tcBorders>
              <w:top w:val="single" w:sz="6" w:space="0" w:color="auto"/>
              <w:left w:val="single" w:sz="6" w:space="0" w:color="auto"/>
              <w:bottom w:val="single" w:sz="6" w:space="0" w:color="auto"/>
              <w:right w:val="single" w:sz="6" w:space="0" w:color="auto"/>
            </w:tcBorders>
          </w:tcPr>
          <w:p w14:paraId="3D95A2C5"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1 17 15000 00 0000 150</w:t>
            </w:r>
          </w:p>
        </w:tc>
        <w:tc>
          <w:tcPr>
            <w:tcW w:w="3898" w:type="dxa"/>
            <w:tcBorders>
              <w:top w:val="single" w:sz="6" w:space="0" w:color="auto"/>
              <w:left w:val="single" w:sz="6" w:space="0" w:color="auto"/>
              <w:bottom w:val="single" w:sz="6" w:space="0" w:color="auto"/>
              <w:right w:val="single" w:sz="6" w:space="0" w:color="auto"/>
            </w:tcBorders>
          </w:tcPr>
          <w:p w14:paraId="3092379C"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Инициативные платежи</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746C1F8E"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430 000,00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73037A27"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677215D6"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1C2EA36D" w14:textId="77777777" w:rsidTr="00F95C41">
        <w:trPr>
          <w:trHeight w:val="358"/>
        </w:trPr>
        <w:tc>
          <w:tcPr>
            <w:tcW w:w="2040" w:type="dxa"/>
            <w:tcBorders>
              <w:top w:val="single" w:sz="6" w:space="0" w:color="auto"/>
              <w:left w:val="single" w:sz="6" w:space="0" w:color="auto"/>
              <w:bottom w:val="single" w:sz="6" w:space="0" w:color="auto"/>
              <w:right w:val="single" w:sz="6" w:space="0" w:color="auto"/>
            </w:tcBorders>
          </w:tcPr>
          <w:p w14:paraId="48467E4B"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1 17 15030 05 0000 150</w:t>
            </w:r>
          </w:p>
        </w:tc>
        <w:tc>
          <w:tcPr>
            <w:tcW w:w="3898" w:type="dxa"/>
            <w:tcBorders>
              <w:top w:val="single" w:sz="6" w:space="0" w:color="auto"/>
              <w:left w:val="single" w:sz="6" w:space="0" w:color="auto"/>
              <w:bottom w:val="single" w:sz="6" w:space="0" w:color="auto"/>
              <w:right w:val="single" w:sz="6" w:space="0" w:color="auto"/>
            </w:tcBorders>
          </w:tcPr>
          <w:p w14:paraId="5367D9CA"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Инициативные платежи, зачисляемые в бюджеты муниципальных районов</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521AEC5B"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430 000,00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6DEA2DF5"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4BF1F41C"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6B558E96" w14:textId="77777777" w:rsidTr="00F95C41">
        <w:trPr>
          <w:trHeight w:val="223"/>
        </w:trPr>
        <w:tc>
          <w:tcPr>
            <w:tcW w:w="2040" w:type="dxa"/>
            <w:tcBorders>
              <w:top w:val="single" w:sz="6" w:space="0" w:color="auto"/>
              <w:left w:val="single" w:sz="6" w:space="0" w:color="auto"/>
              <w:bottom w:val="single" w:sz="6" w:space="0" w:color="auto"/>
              <w:right w:val="single" w:sz="6" w:space="0" w:color="auto"/>
            </w:tcBorders>
          </w:tcPr>
          <w:p w14:paraId="44404A7D"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2 00 00000 00 0000 000</w:t>
            </w:r>
          </w:p>
        </w:tc>
        <w:tc>
          <w:tcPr>
            <w:tcW w:w="3898" w:type="dxa"/>
            <w:tcBorders>
              <w:top w:val="nil"/>
              <w:left w:val="single" w:sz="6" w:space="0" w:color="auto"/>
              <w:bottom w:val="single" w:sz="6" w:space="0" w:color="auto"/>
              <w:right w:val="single" w:sz="6" w:space="0" w:color="auto"/>
            </w:tcBorders>
            <w:shd w:val="solid" w:color="FFFFFF" w:fill="auto"/>
          </w:tcPr>
          <w:p w14:paraId="71767898"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БЕЗВОЗМЕЗДНЫЕ ПОСТУПЛЕНИЯ</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68FD6198"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49 219 876,83</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5B95E028"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219 400,00</w:t>
            </w: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1FC53381"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211 200,00</w:t>
            </w:r>
          </w:p>
        </w:tc>
      </w:tr>
      <w:tr w:rsidR="00040E1A" w:rsidRPr="00D24F40" w14:paraId="29083633" w14:textId="77777777" w:rsidTr="00F95C41">
        <w:trPr>
          <w:trHeight w:val="370"/>
        </w:trPr>
        <w:tc>
          <w:tcPr>
            <w:tcW w:w="2040" w:type="dxa"/>
            <w:tcBorders>
              <w:top w:val="single" w:sz="6" w:space="0" w:color="auto"/>
              <w:left w:val="single" w:sz="6" w:space="0" w:color="auto"/>
              <w:bottom w:val="single" w:sz="6" w:space="0" w:color="auto"/>
              <w:right w:val="single" w:sz="6" w:space="0" w:color="auto"/>
            </w:tcBorders>
          </w:tcPr>
          <w:p w14:paraId="4C4C0F92"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2 02 00000 00 0000 000</w:t>
            </w:r>
          </w:p>
        </w:tc>
        <w:tc>
          <w:tcPr>
            <w:tcW w:w="3898" w:type="dxa"/>
            <w:tcBorders>
              <w:top w:val="single" w:sz="6" w:space="0" w:color="auto"/>
              <w:left w:val="single" w:sz="6" w:space="0" w:color="auto"/>
              <w:bottom w:val="single" w:sz="6" w:space="0" w:color="auto"/>
              <w:right w:val="single" w:sz="6" w:space="0" w:color="auto"/>
            </w:tcBorders>
            <w:shd w:val="solid" w:color="FFFFFF" w:fill="auto"/>
          </w:tcPr>
          <w:p w14:paraId="1CFE3047"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Безвозмездные поступления от других бюджетов бюджетной системы Российской Федерации</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5E8EDE45"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49 219 876,83</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29F1EC09"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219 400,00</w:t>
            </w: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40F8EF7C"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211 200,00</w:t>
            </w:r>
          </w:p>
        </w:tc>
      </w:tr>
      <w:tr w:rsidR="00040E1A" w:rsidRPr="00D24F40" w14:paraId="0173CF53" w14:textId="77777777" w:rsidTr="00F95C41">
        <w:trPr>
          <w:trHeight w:val="370"/>
        </w:trPr>
        <w:tc>
          <w:tcPr>
            <w:tcW w:w="2040" w:type="dxa"/>
            <w:tcBorders>
              <w:top w:val="single" w:sz="6" w:space="0" w:color="auto"/>
              <w:left w:val="single" w:sz="6" w:space="0" w:color="auto"/>
              <w:bottom w:val="single" w:sz="6" w:space="0" w:color="auto"/>
              <w:right w:val="single" w:sz="6" w:space="0" w:color="auto"/>
            </w:tcBorders>
          </w:tcPr>
          <w:p w14:paraId="3B140750"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2 02 20000 00 0000 150</w:t>
            </w:r>
          </w:p>
        </w:tc>
        <w:tc>
          <w:tcPr>
            <w:tcW w:w="3898" w:type="dxa"/>
            <w:tcBorders>
              <w:top w:val="nil"/>
              <w:left w:val="single" w:sz="6" w:space="0" w:color="auto"/>
              <w:bottom w:val="single" w:sz="6" w:space="0" w:color="auto"/>
              <w:right w:val="single" w:sz="6" w:space="0" w:color="auto"/>
            </w:tcBorders>
            <w:shd w:val="solid" w:color="FFFFFF" w:fill="auto"/>
          </w:tcPr>
          <w:p w14:paraId="0A69582A"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Субсидии бюджетам бюджетной системы Российской Федерации (межбюджетные субсидии)</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0667FD68"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32 616 198,32</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5E713075"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375CE2C1"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7C7B73CE" w14:textId="77777777" w:rsidTr="00F95C41">
        <w:trPr>
          <w:trHeight w:val="571"/>
        </w:trPr>
        <w:tc>
          <w:tcPr>
            <w:tcW w:w="2040" w:type="dxa"/>
            <w:tcBorders>
              <w:top w:val="single" w:sz="6" w:space="0" w:color="auto"/>
              <w:left w:val="single" w:sz="6" w:space="0" w:color="auto"/>
              <w:bottom w:val="single" w:sz="6" w:space="0" w:color="auto"/>
              <w:right w:val="single" w:sz="6" w:space="0" w:color="auto"/>
            </w:tcBorders>
          </w:tcPr>
          <w:p w14:paraId="52E54206"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2 02 20077 00 0000 150</w:t>
            </w:r>
          </w:p>
        </w:tc>
        <w:tc>
          <w:tcPr>
            <w:tcW w:w="3898" w:type="dxa"/>
            <w:tcBorders>
              <w:top w:val="nil"/>
              <w:left w:val="single" w:sz="6" w:space="0" w:color="auto"/>
              <w:bottom w:val="single" w:sz="6" w:space="0" w:color="auto"/>
              <w:right w:val="single" w:sz="6" w:space="0" w:color="auto"/>
            </w:tcBorders>
            <w:shd w:val="solid" w:color="FFFFFF" w:fill="auto"/>
          </w:tcPr>
          <w:p w14:paraId="4022B3BA" w14:textId="5FE7FA8F"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Субсидии бюджетам муниципальны</w:t>
            </w:r>
            <w:r w:rsidR="00D24F40">
              <w:rPr>
                <w:rFonts w:ascii="Times New Roman" w:hAnsi="Times New Roman" w:cs="Times New Roman"/>
                <w:bCs/>
                <w:sz w:val="18"/>
                <w:szCs w:val="18"/>
              </w:rPr>
              <w:t>х</w:t>
            </w:r>
            <w:r w:rsidRPr="00D24F40">
              <w:rPr>
                <w:rFonts w:ascii="Times New Roman" w:hAnsi="Times New Roman" w:cs="Times New Roman"/>
                <w:bCs/>
                <w:sz w:val="18"/>
                <w:szCs w:val="18"/>
              </w:rPr>
              <w:t xml:space="preserve"> образований на софинансирование капитальных вложений в объекты муниципальной собственности</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0E55B9D2"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1 331 208,18</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09C65933"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1958BDF1"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3F912D7B" w14:textId="77777777" w:rsidTr="00F95C41">
        <w:trPr>
          <w:trHeight w:val="583"/>
        </w:trPr>
        <w:tc>
          <w:tcPr>
            <w:tcW w:w="2040" w:type="dxa"/>
            <w:tcBorders>
              <w:top w:val="single" w:sz="6" w:space="0" w:color="auto"/>
              <w:left w:val="single" w:sz="6" w:space="0" w:color="auto"/>
              <w:bottom w:val="single" w:sz="6" w:space="0" w:color="auto"/>
              <w:right w:val="single" w:sz="6" w:space="0" w:color="auto"/>
            </w:tcBorders>
          </w:tcPr>
          <w:p w14:paraId="27169AF3"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2 02 20077 05 0000 150</w:t>
            </w:r>
          </w:p>
        </w:tc>
        <w:tc>
          <w:tcPr>
            <w:tcW w:w="3898" w:type="dxa"/>
            <w:tcBorders>
              <w:top w:val="nil"/>
              <w:left w:val="single" w:sz="6" w:space="0" w:color="auto"/>
              <w:bottom w:val="single" w:sz="6" w:space="0" w:color="auto"/>
              <w:right w:val="single" w:sz="6" w:space="0" w:color="auto"/>
            </w:tcBorders>
            <w:shd w:val="solid" w:color="FFFFFF" w:fill="auto"/>
          </w:tcPr>
          <w:p w14:paraId="29433286"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Субсидии бюджетам муниципальных районов на софинансирование капитальных вложений в объекты муниципальной собственности</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11F5F4C8"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1 331 208,18</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23BC55AE"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0B2FB075"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4FC246FF" w14:textId="77777777" w:rsidTr="00F95C41">
        <w:trPr>
          <w:trHeight w:val="660"/>
        </w:trPr>
        <w:tc>
          <w:tcPr>
            <w:tcW w:w="2040" w:type="dxa"/>
            <w:tcBorders>
              <w:top w:val="single" w:sz="6" w:space="0" w:color="auto"/>
              <w:left w:val="single" w:sz="6" w:space="0" w:color="auto"/>
              <w:bottom w:val="single" w:sz="6" w:space="0" w:color="auto"/>
              <w:right w:val="single" w:sz="6" w:space="0" w:color="auto"/>
            </w:tcBorders>
          </w:tcPr>
          <w:p w14:paraId="3F8A8B45"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2 02 25154 00 0000 150</w:t>
            </w:r>
          </w:p>
        </w:tc>
        <w:tc>
          <w:tcPr>
            <w:tcW w:w="3898" w:type="dxa"/>
            <w:tcBorders>
              <w:top w:val="nil"/>
              <w:left w:val="single" w:sz="6" w:space="0" w:color="auto"/>
              <w:bottom w:val="single" w:sz="6" w:space="0" w:color="auto"/>
              <w:right w:val="single" w:sz="6" w:space="0" w:color="auto"/>
            </w:tcBorders>
            <w:shd w:val="solid" w:color="FFFFFF" w:fill="auto"/>
          </w:tcPr>
          <w:p w14:paraId="410DA9C3"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Субсидии бюджетам муниципальных образований на реализацию мероприятий по модернизации коммунальной инфраструктуры</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4436738F"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13 139 307,14</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77FC06FE"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1AA53A82"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3DFD0277" w14:textId="77777777" w:rsidTr="00F95C41">
        <w:trPr>
          <w:trHeight w:val="593"/>
        </w:trPr>
        <w:tc>
          <w:tcPr>
            <w:tcW w:w="2040" w:type="dxa"/>
            <w:tcBorders>
              <w:top w:val="single" w:sz="6" w:space="0" w:color="auto"/>
              <w:left w:val="single" w:sz="6" w:space="0" w:color="auto"/>
              <w:bottom w:val="single" w:sz="6" w:space="0" w:color="auto"/>
              <w:right w:val="single" w:sz="6" w:space="0" w:color="auto"/>
            </w:tcBorders>
          </w:tcPr>
          <w:p w14:paraId="6B2A8032"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2 02 25154 05 0000 150</w:t>
            </w:r>
          </w:p>
        </w:tc>
        <w:tc>
          <w:tcPr>
            <w:tcW w:w="3898" w:type="dxa"/>
            <w:tcBorders>
              <w:top w:val="nil"/>
              <w:left w:val="single" w:sz="6" w:space="0" w:color="auto"/>
              <w:bottom w:val="single" w:sz="6" w:space="0" w:color="auto"/>
              <w:right w:val="single" w:sz="6" w:space="0" w:color="auto"/>
            </w:tcBorders>
            <w:shd w:val="solid" w:color="FFFFFF" w:fill="auto"/>
          </w:tcPr>
          <w:p w14:paraId="5884FD04"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Субсидии бюджетам муниципальных районов на реализацию мероприятий по модернизации коммунальной инфраструктуры</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00EB703A"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13 139 307,14</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633D1884"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39E269AE"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14193B64" w14:textId="77777777" w:rsidTr="00F95C41">
        <w:trPr>
          <w:trHeight w:val="245"/>
        </w:trPr>
        <w:tc>
          <w:tcPr>
            <w:tcW w:w="2040" w:type="dxa"/>
            <w:tcBorders>
              <w:top w:val="single" w:sz="6" w:space="0" w:color="auto"/>
              <w:left w:val="single" w:sz="6" w:space="0" w:color="auto"/>
              <w:bottom w:val="single" w:sz="6" w:space="0" w:color="auto"/>
              <w:right w:val="single" w:sz="6" w:space="0" w:color="auto"/>
            </w:tcBorders>
          </w:tcPr>
          <w:p w14:paraId="2E54694C"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2 02 25519 00 0000 150</w:t>
            </w:r>
          </w:p>
        </w:tc>
        <w:tc>
          <w:tcPr>
            <w:tcW w:w="3898" w:type="dxa"/>
            <w:tcBorders>
              <w:top w:val="nil"/>
              <w:left w:val="single" w:sz="6" w:space="0" w:color="auto"/>
              <w:bottom w:val="single" w:sz="6" w:space="0" w:color="auto"/>
              <w:right w:val="single" w:sz="6" w:space="0" w:color="auto"/>
            </w:tcBorders>
            <w:shd w:val="solid" w:color="FFFFFF" w:fill="auto"/>
          </w:tcPr>
          <w:p w14:paraId="775848D2"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Субсидии бюджетам на поддержку отрасли культуры</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10EE93AF"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106 383,00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2BA44990"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58A6DA80"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5C92C0AF" w14:textId="77777777" w:rsidTr="00F95C41">
        <w:trPr>
          <w:trHeight w:val="403"/>
        </w:trPr>
        <w:tc>
          <w:tcPr>
            <w:tcW w:w="2040" w:type="dxa"/>
            <w:tcBorders>
              <w:top w:val="single" w:sz="6" w:space="0" w:color="auto"/>
              <w:left w:val="single" w:sz="6" w:space="0" w:color="auto"/>
              <w:bottom w:val="single" w:sz="6" w:space="0" w:color="auto"/>
              <w:right w:val="single" w:sz="6" w:space="0" w:color="auto"/>
            </w:tcBorders>
          </w:tcPr>
          <w:p w14:paraId="27082B78"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2 02 25519 05 0000 150</w:t>
            </w:r>
          </w:p>
        </w:tc>
        <w:tc>
          <w:tcPr>
            <w:tcW w:w="3898" w:type="dxa"/>
            <w:tcBorders>
              <w:top w:val="nil"/>
              <w:left w:val="single" w:sz="6" w:space="0" w:color="auto"/>
              <w:bottom w:val="single" w:sz="6" w:space="0" w:color="auto"/>
              <w:right w:val="single" w:sz="6" w:space="0" w:color="auto"/>
            </w:tcBorders>
            <w:shd w:val="solid" w:color="FFFFFF" w:fill="auto"/>
          </w:tcPr>
          <w:p w14:paraId="7F7860A6"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Субсидии бюджетам муниципальных районов на поддержку отрасли культуры</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4820BA23"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106 383,00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2A91B80B"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334E43FB"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3A3E6B57" w14:textId="77777777" w:rsidTr="00F95C41">
        <w:trPr>
          <w:trHeight w:val="593"/>
        </w:trPr>
        <w:tc>
          <w:tcPr>
            <w:tcW w:w="2040" w:type="dxa"/>
            <w:tcBorders>
              <w:top w:val="single" w:sz="6" w:space="0" w:color="auto"/>
              <w:left w:val="single" w:sz="6" w:space="0" w:color="auto"/>
              <w:bottom w:val="single" w:sz="6" w:space="0" w:color="auto"/>
              <w:right w:val="single" w:sz="6" w:space="0" w:color="auto"/>
            </w:tcBorders>
          </w:tcPr>
          <w:p w14:paraId="04F6E4E0"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lastRenderedPageBreak/>
              <w:t>2 02 29900 00 0000 150</w:t>
            </w:r>
          </w:p>
        </w:tc>
        <w:tc>
          <w:tcPr>
            <w:tcW w:w="3898" w:type="dxa"/>
            <w:tcBorders>
              <w:top w:val="nil"/>
              <w:left w:val="single" w:sz="6" w:space="0" w:color="auto"/>
              <w:bottom w:val="single" w:sz="6" w:space="0" w:color="auto"/>
              <w:right w:val="single" w:sz="6" w:space="0" w:color="auto"/>
            </w:tcBorders>
            <w:shd w:val="solid" w:color="FFFFFF" w:fill="auto"/>
          </w:tcPr>
          <w:p w14:paraId="0EB71D0D"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Субсидии бюджетам субъектов Российской Федерации (муниципальных образований) из бюджета субъекта Российской Федерации (местного бюджета)</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21E22DA1"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1 040 000,00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7CFD2BE9"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178A9337"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5CFEE298" w14:textId="77777777" w:rsidTr="00F95C41">
        <w:trPr>
          <w:trHeight w:val="358"/>
        </w:trPr>
        <w:tc>
          <w:tcPr>
            <w:tcW w:w="2040" w:type="dxa"/>
            <w:tcBorders>
              <w:top w:val="single" w:sz="6" w:space="0" w:color="auto"/>
              <w:left w:val="single" w:sz="6" w:space="0" w:color="auto"/>
              <w:bottom w:val="single" w:sz="6" w:space="0" w:color="auto"/>
              <w:right w:val="single" w:sz="6" w:space="0" w:color="auto"/>
            </w:tcBorders>
          </w:tcPr>
          <w:p w14:paraId="07A8B197"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2 02 29900 05 0000 150</w:t>
            </w:r>
          </w:p>
        </w:tc>
        <w:tc>
          <w:tcPr>
            <w:tcW w:w="3898" w:type="dxa"/>
            <w:tcBorders>
              <w:top w:val="nil"/>
              <w:left w:val="single" w:sz="6" w:space="0" w:color="auto"/>
              <w:bottom w:val="single" w:sz="6" w:space="0" w:color="auto"/>
              <w:right w:val="single" w:sz="6" w:space="0" w:color="auto"/>
            </w:tcBorders>
            <w:shd w:val="solid" w:color="FFFFFF" w:fill="auto"/>
          </w:tcPr>
          <w:p w14:paraId="6DB19E2F"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Субсидии бюджетам муниципальных районов из местных бюджетов</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520E50FB"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1 040 000,00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0A459A35"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2B39A1BF"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15AD8B72" w14:textId="77777777" w:rsidTr="00F95C41">
        <w:trPr>
          <w:trHeight w:val="214"/>
        </w:trPr>
        <w:tc>
          <w:tcPr>
            <w:tcW w:w="2040" w:type="dxa"/>
            <w:tcBorders>
              <w:top w:val="single" w:sz="6" w:space="0" w:color="auto"/>
              <w:left w:val="single" w:sz="6" w:space="0" w:color="auto"/>
              <w:bottom w:val="single" w:sz="6" w:space="0" w:color="auto"/>
              <w:right w:val="single" w:sz="6" w:space="0" w:color="auto"/>
            </w:tcBorders>
          </w:tcPr>
          <w:p w14:paraId="3947C2A0"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2 02 29999 00 0000 150</w:t>
            </w:r>
          </w:p>
        </w:tc>
        <w:tc>
          <w:tcPr>
            <w:tcW w:w="3898" w:type="dxa"/>
            <w:tcBorders>
              <w:top w:val="nil"/>
              <w:left w:val="single" w:sz="6" w:space="0" w:color="auto"/>
              <w:bottom w:val="single" w:sz="6" w:space="0" w:color="auto"/>
              <w:right w:val="single" w:sz="6" w:space="0" w:color="auto"/>
            </w:tcBorders>
            <w:shd w:val="solid" w:color="FFFFFF" w:fill="auto"/>
          </w:tcPr>
          <w:p w14:paraId="11025310"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Прочие субсидии</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2139459C"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16 999 300,00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2D303F60"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2EFC0737"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4BE53E6F" w14:textId="77777777" w:rsidTr="00F95C41">
        <w:trPr>
          <w:trHeight w:val="235"/>
        </w:trPr>
        <w:tc>
          <w:tcPr>
            <w:tcW w:w="2040" w:type="dxa"/>
            <w:tcBorders>
              <w:top w:val="single" w:sz="6" w:space="0" w:color="auto"/>
              <w:left w:val="single" w:sz="6" w:space="0" w:color="auto"/>
              <w:bottom w:val="single" w:sz="6" w:space="0" w:color="auto"/>
              <w:right w:val="single" w:sz="6" w:space="0" w:color="auto"/>
            </w:tcBorders>
          </w:tcPr>
          <w:p w14:paraId="3DCB4C50"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2 02 29999 05 0000 150</w:t>
            </w:r>
          </w:p>
        </w:tc>
        <w:tc>
          <w:tcPr>
            <w:tcW w:w="3898" w:type="dxa"/>
            <w:tcBorders>
              <w:top w:val="nil"/>
              <w:left w:val="single" w:sz="6" w:space="0" w:color="auto"/>
              <w:bottom w:val="single" w:sz="6" w:space="0" w:color="auto"/>
              <w:right w:val="single" w:sz="6" w:space="0" w:color="auto"/>
            </w:tcBorders>
            <w:shd w:val="solid" w:color="FFFFFF" w:fill="auto"/>
          </w:tcPr>
          <w:p w14:paraId="3B3B5FDF"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Прочие субсидии бюджетам муниципальных районов</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6FD9BA70"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16 999 300,00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0ED23F05"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32C85EAF"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44A277D6" w14:textId="77777777" w:rsidTr="00F95C41">
        <w:trPr>
          <w:trHeight w:val="413"/>
        </w:trPr>
        <w:tc>
          <w:tcPr>
            <w:tcW w:w="2040" w:type="dxa"/>
            <w:tcBorders>
              <w:top w:val="single" w:sz="6" w:space="0" w:color="auto"/>
              <w:left w:val="single" w:sz="6" w:space="0" w:color="auto"/>
              <w:bottom w:val="single" w:sz="6" w:space="0" w:color="auto"/>
              <w:right w:val="single" w:sz="6" w:space="0" w:color="auto"/>
            </w:tcBorders>
          </w:tcPr>
          <w:p w14:paraId="34990084"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2 02 29999 05 0000 150</w:t>
            </w:r>
          </w:p>
        </w:tc>
        <w:tc>
          <w:tcPr>
            <w:tcW w:w="3898" w:type="dxa"/>
            <w:tcBorders>
              <w:top w:val="nil"/>
              <w:left w:val="single" w:sz="6" w:space="0" w:color="auto"/>
              <w:bottom w:val="single" w:sz="6" w:space="0" w:color="auto"/>
              <w:right w:val="single" w:sz="6" w:space="0" w:color="auto"/>
            </w:tcBorders>
            <w:shd w:val="solid" w:color="FFFFFF" w:fill="auto"/>
          </w:tcPr>
          <w:p w14:paraId="6CB599C6"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Субсидии бюджетам муниципальных районов на реализацию инициативных проектов</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0DD92842"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6 999 300,00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5EEA3208"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598E56BD"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3F250A3D" w14:textId="77777777" w:rsidTr="00F95C41">
        <w:trPr>
          <w:trHeight w:val="550"/>
        </w:trPr>
        <w:tc>
          <w:tcPr>
            <w:tcW w:w="2040" w:type="dxa"/>
            <w:tcBorders>
              <w:top w:val="single" w:sz="6" w:space="0" w:color="auto"/>
              <w:left w:val="single" w:sz="6" w:space="0" w:color="auto"/>
              <w:bottom w:val="single" w:sz="6" w:space="0" w:color="auto"/>
              <w:right w:val="single" w:sz="6" w:space="0" w:color="auto"/>
            </w:tcBorders>
          </w:tcPr>
          <w:p w14:paraId="27DC2B27"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2 02 29999 05 0000 150</w:t>
            </w:r>
          </w:p>
        </w:tc>
        <w:tc>
          <w:tcPr>
            <w:tcW w:w="3898" w:type="dxa"/>
            <w:tcBorders>
              <w:top w:val="nil"/>
              <w:left w:val="single" w:sz="6" w:space="0" w:color="auto"/>
              <w:bottom w:val="single" w:sz="6" w:space="0" w:color="auto"/>
              <w:right w:val="single" w:sz="6" w:space="0" w:color="auto"/>
            </w:tcBorders>
            <w:shd w:val="solid" w:color="FFFFFF" w:fill="auto"/>
          </w:tcPr>
          <w:p w14:paraId="44704BE9"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Субсидии бюджетам муниципальных районов на приобретение специализированной техники для предприятий жилищно-коммунального комплекса</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231D1432"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10 000 000,00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2D9C80E1"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680912D9"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2925DD3E" w14:textId="77777777" w:rsidTr="00F95C41">
        <w:trPr>
          <w:trHeight w:val="425"/>
        </w:trPr>
        <w:tc>
          <w:tcPr>
            <w:tcW w:w="2040" w:type="dxa"/>
            <w:tcBorders>
              <w:top w:val="single" w:sz="6" w:space="0" w:color="auto"/>
              <w:left w:val="single" w:sz="6" w:space="0" w:color="auto"/>
              <w:bottom w:val="single" w:sz="6" w:space="0" w:color="auto"/>
              <w:right w:val="single" w:sz="6" w:space="0" w:color="auto"/>
            </w:tcBorders>
          </w:tcPr>
          <w:p w14:paraId="0B06A639"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2 02 30000 00 0000 150</w:t>
            </w:r>
          </w:p>
        </w:tc>
        <w:tc>
          <w:tcPr>
            <w:tcW w:w="3898" w:type="dxa"/>
            <w:tcBorders>
              <w:top w:val="nil"/>
              <w:left w:val="single" w:sz="6" w:space="0" w:color="auto"/>
              <w:bottom w:val="single" w:sz="6" w:space="0" w:color="auto"/>
              <w:right w:val="single" w:sz="6" w:space="0" w:color="auto"/>
            </w:tcBorders>
            <w:shd w:val="solid" w:color="FFFFFF" w:fill="auto"/>
          </w:tcPr>
          <w:p w14:paraId="192386F1"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Субвенции бюджетам бюджетной системы Российской Федерации</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02FC81CE"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11 822 839,96</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2C0C5C6E"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219 400,00</w:t>
            </w: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7142C253"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211 200,00</w:t>
            </w:r>
          </w:p>
        </w:tc>
      </w:tr>
      <w:tr w:rsidR="00040E1A" w:rsidRPr="00D24F40" w14:paraId="2108802E" w14:textId="77777777" w:rsidTr="00F95C41">
        <w:trPr>
          <w:trHeight w:val="413"/>
        </w:trPr>
        <w:tc>
          <w:tcPr>
            <w:tcW w:w="2040" w:type="dxa"/>
            <w:tcBorders>
              <w:top w:val="single" w:sz="6" w:space="0" w:color="auto"/>
              <w:left w:val="single" w:sz="6" w:space="0" w:color="auto"/>
              <w:bottom w:val="single" w:sz="6" w:space="0" w:color="auto"/>
              <w:right w:val="single" w:sz="6" w:space="0" w:color="auto"/>
            </w:tcBorders>
          </w:tcPr>
          <w:p w14:paraId="2CA56D5D"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2 02 30024 00 0000 150</w:t>
            </w:r>
          </w:p>
        </w:tc>
        <w:tc>
          <w:tcPr>
            <w:tcW w:w="3898" w:type="dxa"/>
            <w:tcBorders>
              <w:top w:val="nil"/>
              <w:left w:val="single" w:sz="6" w:space="0" w:color="auto"/>
              <w:bottom w:val="single" w:sz="6" w:space="0" w:color="auto"/>
              <w:right w:val="single" w:sz="6" w:space="0" w:color="auto"/>
            </w:tcBorders>
            <w:shd w:val="solid" w:color="FFFFFF" w:fill="auto"/>
          </w:tcPr>
          <w:p w14:paraId="61615A75"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Субвенции местным бюджетам на выполнение передаваемых полномочий субъектов Российской Федерации</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6ED813E4"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302 800,00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7280066A"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219 400,00</w:t>
            </w: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348302A0"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211 200,00</w:t>
            </w:r>
          </w:p>
        </w:tc>
      </w:tr>
      <w:tr w:rsidR="00040E1A" w:rsidRPr="00D24F40" w14:paraId="776A78F2" w14:textId="77777777" w:rsidTr="00F95C41">
        <w:trPr>
          <w:trHeight w:val="559"/>
        </w:trPr>
        <w:tc>
          <w:tcPr>
            <w:tcW w:w="2040" w:type="dxa"/>
            <w:tcBorders>
              <w:top w:val="single" w:sz="6" w:space="0" w:color="auto"/>
              <w:left w:val="single" w:sz="6" w:space="0" w:color="auto"/>
              <w:bottom w:val="single" w:sz="6" w:space="0" w:color="auto"/>
              <w:right w:val="single" w:sz="6" w:space="0" w:color="auto"/>
            </w:tcBorders>
          </w:tcPr>
          <w:p w14:paraId="5E2A2632"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2 02 30024 05 0000 150</w:t>
            </w:r>
          </w:p>
        </w:tc>
        <w:tc>
          <w:tcPr>
            <w:tcW w:w="3898" w:type="dxa"/>
            <w:tcBorders>
              <w:top w:val="nil"/>
              <w:left w:val="single" w:sz="6" w:space="0" w:color="auto"/>
              <w:bottom w:val="single" w:sz="4" w:space="0" w:color="auto"/>
              <w:right w:val="single" w:sz="6" w:space="0" w:color="auto"/>
            </w:tcBorders>
            <w:shd w:val="solid" w:color="FFFFFF" w:fill="auto"/>
          </w:tcPr>
          <w:p w14:paraId="120842EE"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Субвенции бюджетам муниципальных районов на организацию и осуществление деятельности по опеке и попечительству</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61FC541D"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302 800,00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2833CA75"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219 400,00</w:t>
            </w: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65EAAFE3"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211 200,00</w:t>
            </w:r>
          </w:p>
        </w:tc>
      </w:tr>
      <w:tr w:rsidR="00040E1A" w:rsidRPr="00D24F40" w14:paraId="6112089E" w14:textId="77777777" w:rsidTr="00F95C41">
        <w:trPr>
          <w:trHeight w:val="761"/>
        </w:trPr>
        <w:tc>
          <w:tcPr>
            <w:tcW w:w="2040" w:type="dxa"/>
            <w:tcBorders>
              <w:top w:val="single" w:sz="6" w:space="0" w:color="auto"/>
              <w:left w:val="single" w:sz="6" w:space="0" w:color="auto"/>
              <w:bottom w:val="single" w:sz="6" w:space="0" w:color="auto"/>
              <w:right w:val="single" w:sz="4" w:space="0" w:color="auto"/>
            </w:tcBorders>
          </w:tcPr>
          <w:p w14:paraId="4AAEC1D1"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2 02 35082 00 0000 150</w:t>
            </w:r>
          </w:p>
        </w:tc>
        <w:tc>
          <w:tcPr>
            <w:tcW w:w="3898" w:type="dxa"/>
            <w:tcBorders>
              <w:top w:val="single" w:sz="4" w:space="0" w:color="auto"/>
              <w:left w:val="single" w:sz="4" w:space="0" w:color="auto"/>
              <w:bottom w:val="single" w:sz="4" w:space="0" w:color="auto"/>
              <w:right w:val="single" w:sz="4" w:space="0" w:color="auto"/>
            </w:tcBorders>
            <w:shd w:val="solid" w:color="FFFFFF" w:fill="auto"/>
          </w:tcPr>
          <w:p w14:paraId="2D4E49F7"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516" w:type="dxa"/>
            <w:tcBorders>
              <w:top w:val="single" w:sz="6" w:space="0" w:color="auto"/>
              <w:left w:val="single" w:sz="4" w:space="0" w:color="auto"/>
              <w:bottom w:val="single" w:sz="6" w:space="0" w:color="auto"/>
              <w:right w:val="single" w:sz="6" w:space="0" w:color="auto"/>
            </w:tcBorders>
            <w:shd w:val="solid" w:color="FFFFFF" w:fill="auto"/>
          </w:tcPr>
          <w:p w14:paraId="2F7856CF"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11 520 039,96</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36A70104"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3FDECAAC"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0466BF54" w14:textId="77777777" w:rsidTr="00F95C41">
        <w:trPr>
          <w:trHeight w:val="794"/>
        </w:trPr>
        <w:tc>
          <w:tcPr>
            <w:tcW w:w="2040" w:type="dxa"/>
            <w:tcBorders>
              <w:top w:val="single" w:sz="6" w:space="0" w:color="auto"/>
              <w:left w:val="single" w:sz="6" w:space="0" w:color="auto"/>
              <w:bottom w:val="single" w:sz="6" w:space="0" w:color="auto"/>
              <w:right w:val="single" w:sz="6" w:space="0" w:color="auto"/>
            </w:tcBorders>
          </w:tcPr>
          <w:p w14:paraId="0BE170F7"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2 02 35082 05 0000 150</w:t>
            </w:r>
          </w:p>
        </w:tc>
        <w:tc>
          <w:tcPr>
            <w:tcW w:w="3898" w:type="dxa"/>
            <w:tcBorders>
              <w:top w:val="single" w:sz="4" w:space="0" w:color="auto"/>
              <w:left w:val="single" w:sz="6" w:space="0" w:color="auto"/>
              <w:bottom w:val="single" w:sz="6" w:space="0" w:color="auto"/>
              <w:right w:val="single" w:sz="6" w:space="0" w:color="auto"/>
            </w:tcBorders>
            <w:shd w:val="solid" w:color="FFFFFF" w:fill="auto"/>
          </w:tcPr>
          <w:p w14:paraId="62B765DB"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Субвенции бюджетам муниципальных районов на обеспечение детей-сирот и детей, оставшихся без попечения родителей, лицам из числа детей-сирот и детей, оставшихся без попечения родителей, жилыми помещениями</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30CB7041"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11 520 039,96</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079E4475"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5DB503FC"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5CFBFCAA" w14:textId="77777777" w:rsidTr="00F95C41">
        <w:trPr>
          <w:trHeight w:val="202"/>
        </w:trPr>
        <w:tc>
          <w:tcPr>
            <w:tcW w:w="2040" w:type="dxa"/>
            <w:tcBorders>
              <w:top w:val="single" w:sz="6" w:space="0" w:color="auto"/>
              <w:left w:val="single" w:sz="6" w:space="0" w:color="auto"/>
              <w:bottom w:val="single" w:sz="6" w:space="0" w:color="auto"/>
              <w:right w:val="single" w:sz="6" w:space="0" w:color="auto"/>
            </w:tcBorders>
          </w:tcPr>
          <w:p w14:paraId="74C6B8C1"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2 02 40000 00 0000 150</w:t>
            </w:r>
          </w:p>
        </w:tc>
        <w:tc>
          <w:tcPr>
            <w:tcW w:w="3898" w:type="dxa"/>
            <w:tcBorders>
              <w:top w:val="nil"/>
              <w:left w:val="single" w:sz="6" w:space="0" w:color="auto"/>
              <w:bottom w:val="single" w:sz="6" w:space="0" w:color="auto"/>
              <w:right w:val="single" w:sz="6" w:space="0" w:color="auto"/>
            </w:tcBorders>
            <w:shd w:val="solid" w:color="FFFFFF" w:fill="auto"/>
          </w:tcPr>
          <w:p w14:paraId="06AAA9A5"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Иные межбюджетные трансферты</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5C3AD736"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4 780 838,55</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585F1C44"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53CC3AE3"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4892B959" w14:textId="77777777" w:rsidTr="00F95C41">
        <w:trPr>
          <w:trHeight w:val="245"/>
        </w:trPr>
        <w:tc>
          <w:tcPr>
            <w:tcW w:w="2040" w:type="dxa"/>
            <w:tcBorders>
              <w:top w:val="single" w:sz="6" w:space="0" w:color="auto"/>
              <w:left w:val="single" w:sz="6" w:space="0" w:color="auto"/>
              <w:bottom w:val="single" w:sz="6" w:space="0" w:color="auto"/>
              <w:right w:val="single" w:sz="6" w:space="0" w:color="auto"/>
            </w:tcBorders>
          </w:tcPr>
          <w:p w14:paraId="4A18FCAB"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2 02 49999 00 0000 150</w:t>
            </w:r>
          </w:p>
        </w:tc>
        <w:tc>
          <w:tcPr>
            <w:tcW w:w="3898" w:type="dxa"/>
            <w:tcBorders>
              <w:top w:val="nil"/>
              <w:left w:val="single" w:sz="6" w:space="0" w:color="auto"/>
              <w:bottom w:val="single" w:sz="6" w:space="0" w:color="auto"/>
              <w:right w:val="single" w:sz="6" w:space="0" w:color="auto"/>
            </w:tcBorders>
            <w:shd w:val="solid" w:color="FFFFFF" w:fill="auto"/>
          </w:tcPr>
          <w:p w14:paraId="3BA21013"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Прочие межбюджетные трансферты, передаваемые бюджетам</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534F8E94"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4 780 838,55</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2E1DB043"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43FFD4C7"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2DE42E91" w14:textId="77777777" w:rsidTr="00F95C41">
        <w:trPr>
          <w:trHeight w:val="413"/>
        </w:trPr>
        <w:tc>
          <w:tcPr>
            <w:tcW w:w="2040" w:type="dxa"/>
            <w:tcBorders>
              <w:top w:val="single" w:sz="6" w:space="0" w:color="auto"/>
              <w:left w:val="single" w:sz="6" w:space="0" w:color="auto"/>
              <w:bottom w:val="single" w:sz="6" w:space="0" w:color="auto"/>
              <w:right w:val="single" w:sz="6" w:space="0" w:color="auto"/>
            </w:tcBorders>
          </w:tcPr>
          <w:p w14:paraId="3FDD6A1E"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2 02 49999 050000 150</w:t>
            </w:r>
          </w:p>
        </w:tc>
        <w:tc>
          <w:tcPr>
            <w:tcW w:w="3898" w:type="dxa"/>
            <w:tcBorders>
              <w:top w:val="nil"/>
              <w:left w:val="single" w:sz="6" w:space="0" w:color="auto"/>
              <w:bottom w:val="single" w:sz="6" w:space="0" w:color="auto"/>
              <w:right w:val="single" w:sz="6" w:space="0" w:color="auto"/>
            </w:tcBorders>
            <w:shd w:val="solid" w:color="FFFFFF" w:fill="auto"/>
          </w:tcPr>
          <w:p w14:paraId="2C3CD21F"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 xml:space="preserve">Прочие межбюджетные трансферты, передаваемые бюджетам муниципальных районов </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3455C535"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4 780 838,55</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597B42D7"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337" w:type="dxa"/>
            <w:tcBorders>
              <w:top w:val="single" w:sz="6" w:space="0" w:color="auto"/>
              <w:left w:val="single" w:sz="6" w:space="0" w:color="auto"/>
              <w:bottom w:val="single" w:sz="6" w:space="0" w:color="auto"/>
              <w:right w:val="single" w:sz="6" w:space="0" w:color="auto"/>
            </w:tcBorders>
            <w:shd w:val="solid" w:color="FFFFFF" w:fill="auto"/>
          </w:tcPr>
          <w:p w14:paraId="68C021F9" w14:textId="77777777" w:rsidR="00040E1A" w:rsidRPr="00D24F40" w:rsidRDefault="00040E1A" w:rsidP="00FE568D">
            <w:pPr>
              <w:spacing w:after="0" w:line="240" w:lineRule="auto"/>
              <w:jc w:val="both"/>
              <w:rPr>
                <w:rFonts w:ascii="Times New Roman" w:hAnsi="Times New Roman" w:cs="Times New Roman"/>
                <w:bCs/>
                <w:sz w:val="18"/>
                <w:szCs w:val="18"/>
              </w:rPr>
            </w:pPr>
          </w:p>
        </w:tc>
      </w:tr>
      <w:tr w:rsidR="00040E1A" w:rsidRPr="00D24F40" w14:paraId="24616DA7" w14:textId="77777777" w:rsidTr="00F95C41">
        <w:trPr>
          <w:trHeight w:val="324"/>
        </w:trPr>
        <w:tc>
          <w:tcPr>
            <w:tcW w:w="2040" w:type="dxa"/>
            <w:tcBorders>
              <w:top w:val="single" w:sz="6" w:space="0" w:color="auto"/>
              <w:left w:val="single" w:sz="6" w:space="0" w:color="auto"/>
              <w:bottom w:val="single" w:sz="6" w:space="0" w:color="auto"/>
              <w:right w:val="single" w:sz="6" w:space="0" w:color="auto"/>
            </w:tcBorders>
          </w:tcPr>
          <w:p w14:paraId="25DB33BD"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Всего доходов</w:t>
            </w:r>
          </w:p>
        </w:tc>
        <w:tc>
          <w:tcPr>
            <w:tcW w:w="3898" w:type="dxa"/>
            <w:tcBorders>
              <w:top w:val="single" w:sz="6" w:space="0" w:color="auto"/>
              <w:left w:val="single" w:sz="6" w:space="0" w:color="auto"/>
              <w:bottom w:val="single" w:sz="6" w:space="0" w:color="auto"/>
              <w:right w:val="single" w:sz="6" w:space="0" w:color="auto"/>
            </w:tcBorders>
          </w:tcPr>
          <w:p w14:paraId="655CA2F0" w14:textId="77777777" w:rsidR="00040E1A" w:rsidRPr="00D24F40" w:rsidRDefault="00040E1A" w:rsidP="00FE568D">
            <w:pPr>
              <w:spacing w:after="0" w:line="240" w:lineRule="auto"/>
              <w:jc w:val="both"/>
              <w:rPr>
                <w:rFonts w:ascii="Times New Roman" w:hAnsi="Times New Roman" w:cs="Times New Roman"/>
                <w:bCs/>
                <w:sz w:val="18"/>
                <w:szCs w:val="18"/>
              </w:rPr>
            </w:pPr>
          </w:p>
        </w:tc>
        <w:tc>
          <w:tcPr>
            <w:tcW w:w="1516" w:type="dxa"/>
            <w:tcBorders>
              <w:top w:val="single" w:sz="6" w:space="0" w:color="auto"/>
              <w:left w:val="single" w:sz="6" w:space="0" w:color="auto"/>
              <w:bottom w:val="single" w:sz="6" w:space="0" w:color="auto"/>
              <w:right w:val="single" w:sz="6" w:space="0" w:color="auto"/>
            </w:tcBorders>
          </w:tcPr>
          <w:p w14:paraId="2DE3C3C1"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49 649 876,83</w:t>
            </w:r>
          </w:p>
        </w:tc>
        <w:tc>
          <w:tcPr>
            <w:tcW w:w="1493" w:type="dxa"/>
            <w:tcBorders>
              <w:top w:val="single" w:sz="6" w:space="0" w:color="auto"/>
              <w:left w:val="single" w:sz="6" w:space="0" w:color="auto"/>
              <w:bottom w:val="single" w:sz="6" w:space="0" w:color="auto"/>
              <w:right w:val="single" w:sz="6" w:space="0" w:color="auto"/>
            </w:tcBorders>
          </w:tcPr>
          <w:p w14:paraId="15D9928A"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219 400,00</w:t>
            </w:r>
          </w:p>
        </w:tc>
        <w:tc>
          <w:tcPr>
            <w:tcW w:w="1337" w:type="dxa"/>
            <w:tcBorders>
              <w:top w:val="single" w:sz="6" w:space="0" w:color="auto"/>
              <w:left w:val="single" w:sz="6" w:space="0" w:color="auto"/>
              <w:bottom w:val="single" w:sz="6" w:space="0" w:color="auto"/>
              <w:right w:val="single" w:sz="6" w:space="0" w:color="auto"/>
            </w:tcBorders>
          </w:tcPr>
          <w:p w14:paraId="56D7804A" w14:textId="77777777" w:rsidR="00040E1A" w:rsidRPr="00D24F40" w:rsidRDefault="00040E1A" w:rsidP="00FE568D">
            <w:pPr>
              <w:spacing w:after="0" w:line="240" w:lineRule="auto"/>
              <w:jc w:val="both"/>
              <w:rPr>
                <w:rFonts w:ascii="Times New Roman" w:hAnsi="Times New Roman" w:cs="Times New Roman"/>
                <w:bCs/>
                <w:sz w:val="18"/>
                <w:szCs w:val="18"/>
              </w:rPr>
            </w:pPr>
            <w:r w:rsidRPr="00D24F40">
              <w:rPr>
                <w:rFonts w:ascii="Times New Roman" w:hAnsi="Times New Roman" w:cs="Times New Roman"/>
                <w:bCs/>
                <w:sz w:val="18"/>
                <w:szCs w:val="18"/>
              </w:rPr>
              <w:t>211 200,00</w:t>
            </w:r>
          </w:p>
        </w:tc>
      </w:tr>
    </w:tbl>
    <w:p w14:paraId="644EAD9C" w14:textId="77777777" w:rsidR="00040E1A" w:rsidRPr="00D24F40" w:rsidRDefault="00040E1A" w:rsidP="00FE568D">
      <w:pPr>
        <w:spacing w:after="0" w:line="240" w:lineRule="auto"/>
        <w:rPr>
          <w:rFonts w:ascii="Times New Roman" w:hAnsi="Times New Roman" w:cs="Times New Roman"/>
          <w:sz w:val="20"/>
          <w:szCs w:val="20"/>
        </w:rPr>
        <w:sectPr w:rsidR="00040E1A" w:rsidRPr="00D24F40" w:rsidSect="00040E1A">
          <w:footerReference w:type="default" r:id="rId7"/>
          <w:pgSz w:w="11906" w:h="16838"/>
          <w:pgMar w:top="568" w:right="424" w:bottom="567" w:left="1134" w:header="709" w:footer="709" w:gutter="0"/>
          <w:cols w:space="708"/>
          <w:docGrid w:linePitch="360"/>
        </w:sectPr>
      </w:pPr>
    </w:p>
    <w:tbl>
      <w:tblPr>
        <w:tblW w:w="15601" w:type="dxa"/>
        <w:tblInd w:w="108" w:type="dxa"/>
        <w:tblLayout w:type="fixed"/>
        <w:tblLook w:val="04A0" w:firstRow="1" w:lastRow="0" w:firstColumn="1" w:lastColumn="0" w:noHBand="0" w:noVBand="1"/>
      </w:tblPr>
      <w:tblGrid>
        <w:gridCol w:w="6379"/>
        <w:gridCol w:w="612"/>
        <w:gridCol w:w="1127"/>
        <w:gridCol w:w="1360"/>
        <w:gridCol w:w="1026"/>
        <w:gridCol w:w="1700"/>
        <w:gridCol w:w="1840"/>
        <w:gridCol w:w="1548"/>
        <w:gridCol w:w="9"/>
      </w:tblGrid>
      <w:tr w:rsidR="00040E1A" w:rsidRPr="00D24F40" w14:paraId="54731A3B" w14:textId="77777777" w:rsidTr="00D24F40">
        <w:trPr>
          <w:trHeight w:val="433"/>
        </w:trPr>
        <w:tc>
          <w:tcPr>
            <w:tcW w:w="15601" w:type="dxa"/>
            <w:gridSpan w:val="9"/>
            <w:shd w:val="clear" w:color="auto" w:fill="auto"/>
            <w:vAlign w:val="center"/>
            <w:hideMark/>
          </w:tcPr>
          <w:p w14:paraId="45BF5849" w14:textId="77777777" w:rsidR="00D24F40" w:rsidRPr="00D24F40" w:rsidRDefault="00D24F40"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lastRenderedPageBreak/>
              <w:t>Приложение № 2</w:t>
            </w:r>
          </w:p>
          <w:p w14:paraId="58AABA57" w14:textId="77777777" w:rsidR="00D24F40" w:rsidRPr="00D24F40" w:rsidRDefault="00D24F40"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к решению Совета народных депутатов</w:t>
            </w:r>
          </w:p>
          <w:p w14:paraId="28BB82EF" w14:textId="77777777" w:rsidR="00D24F40" w:rsidRPr="00D24F40" w:rsidRDefault="00D24F40"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Трубчевского муниципального района</w:t>
            </w:r>
          </w:p>
          <w:p w14:paraId="3C9AD0CF" w14:textId="77777777" w:rsidR="00D24F40" w:rsidRPr="00D24F40" w:rsidRDefault="00D24F40"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"О внесении изменений и дополнений в решение</w:t>
            </w:r>
          </w:p>
          <w:p w14:paraId="1A4961B4" w14:textId="77777777" w:rsidR="00D24F40" w:rsidRPr="00D24F40" w:rsidRDefault="00D24F40"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Трубчевского районного Совета народных</w:t>
            </w:r>
          </w:p>
          <w:p w14:paraId="0C35FB54" w14:textId="77777777" w:rsidR="00D24F40" w:rsidRPr="00D24F40" w:rsidRDefault="00D24F40"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депутатов от 23.12.2024 г. № 7-59</w:t>
            </w:r>
          </w:p>
          <w:p w14:paraId="0DF77D31" w14:textId="77777777" w:rsidR="00D24F40" w:rsidRPr="00D24F40" w:rsidRDefault="00D24F40"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"О бюджете Трубчевского муниципального района</w:t>
            </w:r>
          </w:p>
          <w:p w14:paraId="6A8A72B3" w14:textId="77777777" w:rsidR="00D24F40" w:rsidRPr="00D24F40" w:rsidRDefault="00D24F40"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Брянской области на 2025 год и на плановый период</w:t>
            </w:r>
          </w:p>
          <w:p w14:paraId="5C5F3C2E" w14:textId="77777777" w:rsidR="00D24F40" w:rsidRPr="00D24F40" w:rsidRDefault="00D24F40"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2026 и 2027 годов"</w:t>
            </w:r>
          </w:p>
          <w:p w14:paraId="4C9493EA" w14:textId="77777777" w:rsidR="00D24F40" w:rsidRPr="00D24F40" w:rsidRDefault="00D24F40"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от 30.04.2025 г. № 7-88</w:t>
            </w:r>
          </w:p>
          <w:p w14:paraId="7AFB64BA" w14:textId="77777777" w:rsidR="00D24F40" w:rsidRPr="00D24F40" w:rsidRDefault="00D24F40"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Приложение № 3.2</w:t>
            </w:r>
          </w:p>
          <w:p w14:paraId="195422EB" w14:textId="77777777" w:rsidR="00D24F40" w:rsidRPr="00D24F40" w:rsidRDefault="00D24F40"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к решению Трубчевского районного Совета народных депутатов</w:t>
            </w:r>
          </w:p>
          <w:p w14:paraId="4BCC41D9" w14:textId="77777777" w:rsidR="00D24F40" w:rsidRPr="00D24F40" w:rsidRDefault="00D24F40"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"О бюджете Трубчевского муниципального района Брянской области</w:t>
            </w:r>
          </w:p>
          <w:p w14:paraId="0DD8E26D" w14:textId="76070FAD" w:rsidR="00040E1A" w:rsidRPr="00D24F40" w:rsidRDefault="00D24F40"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на 2025 год и на плановый период 2026 и 2027 годов"</w:t>
            </w:r>
          </w:p>
        </w:tc>
      </w:tr>
      <w:tr w:rsidR="00040E1A" w:rsidRPr="00D24F40" w14:paraId="18DF52E1" w14:textId="77777777" w:rsidTr="00D24F40">
        <w:trPr>
          <w:trHeight w:val="189"/>
        </w:trPr>
        <w:tc>
          <w:tcPr>
            <w:tcW w:w="15601" w:type="dxa"/>
            <w:gridSpan w:val="9"/>
            <w:shd w:val="clear" w:color="auto" w:fill="auto"/>
            <w:vAlign w:val="center"/>
            <w:hideMark/>
          </w:tcPr>
          <w:p w14:paraId="5EC230D5" w14:textId="77777777" w:rsidR="00040E1A" w:rsidRPr="00D24F40" w:rsidRDefault="00040E1A" w:rsidP="00FE568D">
            <w:pPr>
              <w:spacing w:after="0" w:line="240" w:lineRule="auto"/>
              <w:jc w:val="center"/>
              <w:rPr>
                <w:rFonts w:ascii="Times New Roman" w:hAnsi="Times New Roman" w:cs="Times New Roman"/>
                <w:b/>
                <w:bCs/>
                <w:color w:val="000000"/>
              </w:rPr>
            </w:pPr>
            <w:r w:rsidRPr="00D24F40">
              <w:rPr>
                <w:rFonts w:ascii="Times New Roman" w:hAnsi="Times New Roman" w:cs="Times New Roman"/>
                <w:b/>
                <w:bCs/>
                <w:color w:val="000000"/>
              </w:rPr>
              <w:t>ИЗМЕНЕНИЕ ВЕДОМСТВЕННОЙ СТРУКТУРЫ РАСХОДОВ</w:t>
            </w:r>
          </w:p>
          <w:p w14:paraId="5AD84EB1" w14:textId="77777777" w:rsidR="00040E1A" w:rsidRPr="00D24F40" w:rsidRDefault="00040E1A" w:rsidP="00FE568D">
            <w:pPr>
              <w:spacing w:after="0" w:line="240" w:lineRule="auto"/>
              <w:jc w:val="center"/>
              <w:rPr>
                <w:rFonts w:ascii="Times New Roman" w:hAnsi="Times New Roman" w:cs="Times New Roman"/>
                <w:b/>
                <w:bCs/>
                <w:color w:val="000000"/>
              </w:rPr>
            </w:pPr>
            <w:r w:rsidRPr="00D24F40">
              <w:rPr>
                <w:rFonts w:ascii="Times New Roman" w:hAnsi="Times New Roman" w:cs="Times New Roman"/>
                <w:b/>
                <w:bCs/>
                <w:color w:val="000000"/>
              </w:rPr>
              <w:t xml:space="preserve">БЮДЖЕТА ТРУБЧЕВСКОГО МУНИЦИПАЛЬНОГО РАЙОНА </w:t>
            </w:r>
          </w:p>
          <w:p w14:paraId="374FCB0C" w14:textId="77777777" w:rsidR="00040E1A" w:rsidRPr="00D24F40" w:rsidRDefault="00040E1A" w:rsidP="00FE568D">
            <w:pPr>
              <w:spacing w:after="0" w:line="240" w:lineRule="auto"/>
              <w:jc w:val="center"/>
              <w:rPr>
                <w:rFonts w:ascii="Times New Roman" w:hAnsi="Times New Roman" w:cs="Times New Roman"/>
                <w:b/>
                <w:bCs/>
                <w:color w:val="000000"/>
              </w:rPr>
            </w:pPr>
            <w:r w:rsidRPr="00D24F40">
              <w:rPr>
                <w:rFonts w:ascii="Times New Roman" w:hAnsi="Times New Roman" w:cs="Times New Roman"/>
                <w:b/>
                <w:bCs/>
                <w:color w:val="000000"/>
              </w:rPr>
              <w:t>БРЯНСКОЙ ОБЛАСТИ</w:t>
            </w:r>
          </w:p>
          <w:p w14:paraId="0B2D50AC" w14:textId="77777777" w:rsidR="00040E1A" w:rsidRPr="00D24F40" w:rsidRDefault="00040E1A" w:rsidP="00FE568D">
            <w:pPr>
              <w:spacing w:after="0" w:line="240" w:lineRule="auto"/>
              <w:jc w:val="center"/>
              <w:rPr>
                <w:rFonts w:ascii="Times New Roman" w:hAnsi="Times New Roman" w:cs="Times New Roman"/>
                <w:b/>
                <w:bCs/>
                <w:color w:val="000000"/>
              </w:rPr>
            </w:pPr>
            <w:r w:rsidRPr="00D24F40">
              <w:rPr>
                <w:rFonts w:ascii="Times New Roman" w:hAnsi="Times New Roman" w:cs="Times New Roman"/>
                <w:b/>
                <w:bCs/>
                <w:color w:val="000000"/>
              </w:rPr>
              <w:t>НА 2025 ГОД И НА ПЛАНОВЫЙ ПЕРИОД 2026 И 2027 ГОДОВ</w:t>
            </w:r>
          </w:p>
          <w:p w14:paraId="647C8AA2" w14:textId="77777777" w:rsidR="00040E1A" w:rsidRPr="00D24F40" w:rsidRDefault="00040E1A" w:rsidP="00FE568D">
            <w:pPr>
              <w:spacing w:after="0" w:line="240" w:lineRule="auto"/>
              <w:jc w:val="right"/>
              <w:rPr>
                <w:rFonts w:ascii="Times New Roman" w:hAnsi="Times New Roman" w:cs="Times New Roman"/>
                <w:b/>
                <w:bCs/>
                <w:color w:val="000000"/>
              </w:rPr>
            </w:pPr>
            <w:r w:rsidRPr="00D24F40">
              <w:rPr>
                <w:rFonts w:ascii="Times New Roman" w:hAnsi="Times New Roman" w:cs="Times New Roman"/>
                <w:i/>
                <w:iCs/>
                <w:sz w:val="18"/>
                <w:szCs w:val="18"/>
              </w:rPr>
              <w:t>рублей</w:t>
            </w:r>
          </w:p>
        </w:tc>
      </w:tr>
      <w:tr w:rsidR="00040E1A" w:rsidRPr="00D24F40" w14:paraId="6F8A83CA" w14:textId="77777777" w:rsidTr="00F95C41">
        <w:trPr>
          <w:gridAfter w:val="1"/>
          <w:wAfter w:w="9" w:type="dxa"/>
          <w:trHeight w:val="1275"/>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B360A"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Наименование</w:t>
            </w:r>
          </w:p>
        </w:tc>
        <w:tc>
          <w:tcPr>
            <w:tcW w:w="612" w:type="dxa"/>
            <w:tcBorders>
              <w:top w:val="single" w:sz="4" w:space="0" w:color="auto"/>
              <w:left w:val="nil"/>
              <w:bottom w:val="single" w:sz="4" w:space="0" w:color="auto"/>
              <w:right w:val="single" w:sz="4" w:space="0" w:color="auto"/>
            </w:tcBorders>
            <w:shd w:val="clear" w:color="auto" w:fill="auto"/>
            <w:vAlign w:val="center"/>
            <w:hideMark/>
          </w:tcPr>
          <w:p w14:paraId="73D4EF3A" w14:textId="77777777" w:rsidR="00040E1A" w:rsidRPr="00D24F40" w:rsidRDefault="00040E1A" w:rsidP="00FE568D">
            <w:pPr>
              <w:spacing w:after="0" w:line="240" w:lineRule="auto"/>
              <w:jc w:val="center"/>
              <w:rPr>
                <w:rFonts w:ascii="Times New Roman" w:hAnsi="Times New Roman" w:cs="Times New Roman"/>
                <w:b/>
                <w:bCs/>
                <w:sz w:val="20"/>
                <w:szCs w:val="20"/>
              </w:rPr>
            </w:pPr>
            <w:proofErr w:type="spellStart"/>
            <w:r w:rsidRPr="00D24F40">
              <w:rPr>
                <w:rFonts w:ascii="Times New Roman" w:hAnsi="Times New Roman" w:cs="Times New Roman"/>
                <w:b/>
                <w:bCs/>
                <w:sz w:val="20"/>
                <w:szCs w:val="20"/>
              </w:rPr>
              <w:t>Ве</w:t>
            </w:r>
            <w:proofErr w:type="spellEnd"/>
            <w:r w:rsidRPr="00D24F40">
              <w:rPr>
                <w:rFonts w:ascii="Times New Roman" w:hAnsi="Times New Roman" w:cs="Times New Roman"/>
                <w:b/>
                <w:bCs/>
                <w:sz w:val="20"/>
                <w:szCs w:val="20"/>
              </w:rPr>
              <w:br/>
              <w:t>дом</w:t>
            </w:r>
            <w:r w:rsidRPr="00D24F40">
              <w:rPr>
                <w:rFonts w:ascii="Times New Roman" w:hAnsi="Times New Roman" w:cs="Times New Roman"/>
                <w:b/>
                <w:bCs/>
                <w:sz w:val="20"/>
                <w:szCs w:val="20"/>
              </w:rPr>
              <w:br/>
            </w:r>
            <w:proofErr w:type="spellStart"/>
            <w:r w:rsidRPr="00D24F40">
              <w:rPr>
                <w:rFonts w:ascii="Times New Roman" w:hAnsi="Times New Roman" w:cs="Times New Roman"/>
                <w:b/>
                <w:bCs/>
                <w:sz w:val="20"/>
                <w:szCs w:val="20"/>
              </w:rPr>
              <w:t>ство</w:t>
            </w:r>
            <w:proofErr w:type="spellEnd"/>
          </w:p>
        </w:tc>
        <w:tc>
          <w:tcPr>
            <w:tcW w:w="1127" w:type="dxa"/>
            <w:tcBorders>
              <w:top w:val="single" w:sz="4" w:space="0" w:color="auto"/>
              <w:left w:val="nil"/>
              <w:bottom w:val="single" w:sz="4" w:space="0" w:color="auto"/>
              <w:right w:val="single" w:sz="4" w:space="0" w:color="auto"/>
            </w:tcBorders>
            <w:shd w:val="clear" w:color="auto" w:fill="auto"/>
            <w:vAlign w:val="center"/>
            <w:hideMark/>
          </w:tcPr>
          <w:p w14:paraId="4AEA7CDB"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Раз</w:t>
            </w:r>
            <w:r w:rsidRPr="00D24F40">
              <w:rPr>
                <w:rFonts w:ascii="Times New Roman" w:hAnsi="Times New Roman" w:cs="Times New Roman"/>
                <w:b/>
                <w:bCs/>
                <w:sz w:val="20"/>
                <w:szCs w:val="20"/>
              </w:rPr>
              <w:br/>
              <w:t>дел, подраздел</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20C4AFE8"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Целевая статья</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49D22A9"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Вид расходов</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0B477CE6"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2025 год</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508F2C51"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2026 год</w:t>
            </w:r>
          </w:p>
        </w:tc>
        <w:tc>
          <w:tcPr>
            <w:tcW w:w="1548" w:type="dxa"/>
            <w:tcBorders>
              <w:top w:val="single" w:sz="4" w:space="0" w:color="auto"/>
              <w:left w:val="nil"/>
              <w:bottom w:val="single" w:sz="4" w:space="0" w:color="auto"/>
              <w:right w:val="single" w:sz="4" w:space="0" w:color="auto"/>
            </w:tcBorders>
            <w:shd w:val="clear" w:color="auto" w:fill="auto"/>
            <w:vAlign w:val="center"/>
            <w:hideMark/>
          </w:tcPr>
          <w:p w14:paraId="1FA3F213"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2027 год</w:t>
            </w:r>
          </w:p>
        </w:tc>
      </w:tr>
      <w:tr w:rsidR="00040E1A" w:rsidRPr="00D24F40" w14:paraId="30AE6010" w14:textId="77777777" w:rsidTr="00F95C41">
        <w:trPr>
          <w:gridAfter w:val="1"/>
          <w:wAfter w:w="9" w:type="dxa"/>
          <w:trHeight w:val="510"/>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2FEEC1C3" w14:textId="77777777" w:rsidR="00040E1A" w:rsidRPr="00D24F40" w:rsidRDefault="00040E1A" w:rsidP="00FE568D">
            <w:pPr>
              <w:spacing w:after="0" w:line="240" w:lineRule="auto"/>
              <w:rPr>
                <w:rFonts w:ascii="Times New Roman" w:hAnsi="Times New Roman" w:cs="Times New Roman"/>
                <w:b/>
                <w:bCs/>
                <w:sz w:val="20"/>
                <w:szCs w:val="20"/>
              </w:rPr>
            </w:pPr>
            <w:r w:rsidRPr="00D24F40">
              <w:rPr>
                <w:rFonts w:ascii="Times New Roman" w:hAnsi="Times New Roman" w:cs="Times New Roman"/>
                <w:b/>
                <w:bCs/>
                <w:sz w:val="20"/>
                <w:szCs w:val="20"/>
              </w:rPr>
              <w:t>ФИНАНСОВОЕ УПРАВЛЕНИЕ АДМИНИСТРАЦИИ ТРУБЧЕВСКОГО МУНИЦИПАЛЬНОГО РАЙОНА</w:t>
            </w:r>
          </w:p>
        </w:tc>
        <w:tc>
          <w:tcPr>
            <w:tcW w:w="612" w:type="dxa"/>
            <w:tcBorders>
              <w:top w:val="nil"/>
              <w:left w:val="nil"/>
              <w:bottom w:val="single" w:sz="4" w:space="0" w:color="auto"/>
              <w:right w:val="single" w:sz="4" w:space="0" w:color="auto"/>
            </w:tcBorders>
            <w:shd w:val="clear" w:color="auto" w:fill="auto"/>
            <w:noWrap/>
            <w:vAlign w:val="center"/>
            <w:hideMark/>
          </w:tcPr>
          <w:p w14:paraId="758C2689"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002</w:t>
            </w:r>
          </w:p>
        </w:tc>
        <w:tc>
          <w:tcPr>
            <w:tcW w:w="1127" w:type="dxa"/>
            <w:tcBorders>
              <w:top w:val="nil"/>
              <w:left w:val="nil"/>
              <w:bottom w:val="single" w:sz="4" w:space="0" w:color="auto"/>
              <w:right w:val="single" w:sz="4" w:space="0" w:color="auto"/>
            </w:tcBorders>
            <w:shd w:val="clear" w:color="auto" w:fill="auto"/>
            <w:noWrap/>
            <w:vAlign w:val="center"/>
            <w:hideMark/>
          </w:tcPr>
          <w:p w14:paraId="1CAF47AA"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auto" w:fill="auto"/>
            <w:noWrap/>
            <w:vAlign w:val="center"/>
            <w:hideMark/>
          </w:tcPr>
          <w:p w14:paraId="0B5CFBD5"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14:paraId="0935E144"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730F9ABB"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900 000,00 </w:t>
            </w:r>
          </w:p>
        </w:tc>
        <w:tc>
          <w:tcPr>
            <w:tcW w:w="1840" w:type="dxa"/>
            <w:tcBorders>
              <w:top w:val="nil"/>
              <w:left w:val="nil"/>
              <w:bottom w:val="single" w:sz="4" w:space="0" w:color="auto"/>
              <w:right w:val="single" w:sz="4" w:space="0" w:color="auto"/>
            </w:tcBorders>
            <w:shd w:val="clear" w:color="auto" w:fill="auto"/>
            <w:vAlign w:val="center"/>
            <w:hideMark/>
          </w:tcPr>
          <w:p w14:paraId="38AFFE81"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52C37D65"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r>
      <w:tr w:rsidR="00040E1A" w:rsidRPr="00D24F40" w14:paraId="10B95961" w14:textId="77777777" w:rsidTr="00F95C41">
        <w:trPr>
          <w:gridAfter w:val="1"/>
          <w:wAfter w:w="9" w:type="dxa"/>
          <w:trHeight w:val="510"/>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2CA80D85"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МЕЖБЮДЖЕТНЫЕ ТРАНСФЕРТЫ ОБЩЕГО ХАРАКТЕРА БЮДЖЕТАМ БЮДЖЕТНОЙ СИСТЕМЫ РОССИЙСКОЙ ФЕДЕРАЦИИ</w:t>
            </w:r>
          </w:p>
        </w:tc>
        <w:tc>
          <w:tcPr>
            <w:tcW w:w="612" w:type="dxa"/>
            <w:tcBorders>
              <w:top w:val="nil"/>
              <w:left w:val="nil"/>
              <w:bottom w:val="single" w:sz="4" w:space="0" w:color="auto"/>
              <w:right w:val="single" w:sz="4" w:space="0" w:color="auto"/>
            </w:tcBorders>
            <w:shd w:val="clear" w:color="auto" w:fill="auto"/>
            <w:noWrap/>
            <w:vAlign w:val="center"/>
            <w:hideMark/>
          </w:tcPr>
          <w:p w14:paraId="461B7AA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002</w:t>
            </w:r>
          </w:p>
        </w:tc>
        <w:tc>
          <w:tcPr>
            <w:tcW w:w="1127" w:type="dxa"/>
            <w:tcBorders>
              <w:top w:val="nil"/>
              <w:left w:val="nil"/>
              <w:bottom w:val="single" w:sz="4" w:space="0" w:color="auto"/>
              <w:right w:val="single" w:sz="4" w:space="0" w:color="auto"/>
            </w:tcBorders>
            <w:shd w:val="clear" w:color="auto" w:fill="auto"/>
            <w:noWrap/>
            <w:vAlign w:val="center"/>
            <w:hideMark/>
          </w:tcPr>
          <w:p w14:paraId="273C987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1400</w:t>
            </w:r>
          </w:p>
        </w:tc>
        <w:tc>
          <w:tcPr>
            <w:tcW w:w="1360" w:type="dxa"/>
            <w:tcBorders>
              <w:top w:val="nil"/>
              <w:left w:val="nil"/>
              <w:bottom w:val="single" w:sz="4" w:space="0" w:color="auto"/>
              <w:right w:val="single" w:sz="4" w:space="0" w:color="auto"/>
            </w:tcBorders>
            <w:shd w:val="clear" w:color="auto" w:fill="auto"/>
            <w:noWrap/>
            <w:vAlign w:val="center"/>
            <w:hideMark/>
          </w:tcPr>
          <w:p w14:paraId="5AB180C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14:paraId="66A6BFB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2616A74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900 000,00 </w:t>
            </w:r>
          </w:p>
        </w:tc>
        <w:tc>
          <w:tcPr>
            <w:tcW w:w="1840" w:type="dxa"/>
            <w:tcBorders>
              <w:top w:val="nil"/>
              <w:left w:val="nil"/>
              <w:bottom w:val="single" w:sz="4" w:space="0" w:color="auto"/>
              <w:right w:val="single" w:sz="4" w:space="0" w:color="auto"/>
            </w:tcBorders>
            <w:shd w:val="clear" w:color="auto" w:fill="auto"/>
            <w:vAlign w:val="center"/>
            <w:hideMark/>
          </w:tcPr>
          <w:p w14:paraId="4E1B2A2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032DD7B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FC812A5"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31A6A62C"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Прочие межбюджетные трансферты общего характера</w:t>
            </w:r>
          </w:p>
        </w:tc>
        <w:tc>
          <w:tcPr>
            <w:tcW w:w="612" w:type="dxa"/>
            <w:tcBorders>
              <w:top w:val="nil"/>
              <w:left w:val="nil"/>
              <w:bottom w:val="single" w:sz="4" w:space="0" w:color="auto"/>
              <w:right w:val="single" w:sz="4" w:space="0" w:color="auto"/>
            </w:tcBorders>
            <w:shd w:val="clear" w:color="auto" w:fill="auto"/>
            <w:noWrap/>
            <w:vAlign w:val="center"/>
            <w:hideMark/>
          </w:tcPr>
          <w:p w14:paraId="6141BED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002</w:t>
            </w:r>
          </w:p>
        </w:tc>
        <w:tc>
          <w:tcPr>
            <w:tcW w:w="1127" w:type="dxa"/>
            <w:tcBorders>
              <w:top w:val="nil"/>
              <w:left w:val="nil"/>
              <w:bottom w:val="single" w:sz="4" w:space="0" w:color="auto"/>
              <w:right w:val="single" w:sz="4" w:space="0" w:color="auto"/>
            </w:tcBorders>
            <w:shd w:val="clear" w:color="auto" w:fill="auto"/>
            <w:noWrap/>
            <w:vAlign w:val="center"/>
            <w:hideMark/>
          </w:tcPr>
          <w:p w14:paraId="3243750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1403</w:t>
            </w:r>
          </w:p>
        </w:tc>
        <w:tc>
          <w:tcPr>
            <w:tcW w:w="1360" w:type="dxa"/>
            <w:tcBorders>
              <w:top w:val="nil"/>
              <w:left w:val="nil"/>
              <w:bottom w:val="single" w:sz="4" w:space="0" w:color="auto"/>
              <w:right w:val="single" w:sz="4" w:space="0" w:color="auto"/>
            </w:tcBorders>
            <w:shd w:val="clear" w:color="auto" w:fill="auto"/>
            <w:noWrap/>
            <w:vAlign w:val="center"/>
            <w:hideMark/>
          </w:tcPr>
          <w:p w14:paraId="60EC8FF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14:paraId="6E5BC01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50E4DF2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900 000,00 </w:t>
            </w:r>
          </w:p>
        </w:tc>
        <w:tc>
          <w:tcPr>
            <w:tcW w:w="1840" w:type="dxa"/>
            <w:tcBorders>
              <w:top w:val="nil"/>
              <w:left w:val="nil"/>
              <w:bottom w:val="single" w:sz="4" w:space="0" w:color="auto"/>
              <w:right w:val="single" w:sz="4" w:space="0" w:color="auto"/>
            </w:tcBorders>
            <w:shd w:val="clear" w:color="auto" w:fill="auto"/>
            <w:vAlign w:val="center"/>
            <w:hideMark/>
          </w:tcPr>
          <w:p w14:paraId="775219B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23B1319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4633D3D"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198024E7"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Поддержка мер по обеспечению сбалансированности бюджетов поселений</w:t>
            </w:r>
          </w:p>
        </w:tc>
        <w:tc>
          <w:tcPr>
            <w:tcW w:w="612" w:type="dxa"/>
            <w:tcBorders>
              <w:top w:val="nil"/>
              <w:left w:val="nil"/>
              <w:bottom w:val="single" w:sz="4" w:space="0" w:color="auto"/>
              <w:right w:val="single" w:sz="4" w:space="0" w:color="auto"/>
            </w:tcBorders>
            <w:shd w:val="clear" w:color="auto" w:fill="auto"/>
            <w:noWrap/>
            <w:vAlign w:val="center"/>
            <w:hideMark/>
          </w:tcPr>
          <w:p w14:paraId="6414670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002</w:t>
            </w:r>
          </w:p>
        </w:tc>
        <w:tc>
          <w:tcPr>
            <w:tcW w:w="1127" w:type="dxa"/>
            <w:tcBorders>
              <w:top w:val="nil"/>
              <w:left w:val="nil"/>
              <w:bottom w:val="single" w:sz="4" w:space="0" w:color="auto"/>
              <w:right w:val="single" w:sz="4" w:space="0" w:color="auto"/>
            </w:tcBorders>
            <w:shd w:val="clear" w:color="auto" w:fill="auto"/>
            <w:noWrap/>
            <w:vAlign w:val="center"/>
            <w:hideMark/>
          </w:tcPr>
          <w:p w14:paraId="7DC1E28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1403</w:t>
            </w:r>
          </w:p>
        </w:tc>
        <w:tc>
          <w:tcPr>
            <w:tcW w:w="1360" w:type="dxa"/>
            <w:tcBorders>
              <w:top w:val="nil"/>
              <w:left w:val="nil"/>
              <w:bottom w:val="single" w:sz="4" w:space="0" w:color="auto"/>
              <w:right w:val="single" w:sz="4" w:space="0" w:color="auto"/>
            </w:tcBorders>
            <w:shd w:val="clear" w:color="auto" w:fill="auto"/>
            <w:noWrap/>
            <w:vAlign w:val="center"/>
            <w:hideMark/>
          </w:tcPr>
          <w:p w14:paraId="121BD3C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0241383020</w:t>
            </w:r>
          </w:p>
        </w:tc>
        <w:tc>
          <w:tcPr>
            <w:tcW w:w="1026" w:type="dxa"/>
            <w:tcBorders>
              <w:top w:val="nil"/>
              <w:left w:val="nil"/>
              <w:bottom w:val="single" w:sz="4" w:space="0" w:color="auto"/>
              <w:right w:val="single" w:sz="4" w:space="0" w:color="auto"/>
            </w:tcBorders>
            <w:shd w:val="clear" w:color="auto" w:fill="auto"/>
            <w:noWrap/>
            <w:vAlign w:val="center"/>
            <w:hideMark/>
          </w:tcPr>
          <w:p w14:paraId="5098031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72BC1B2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900 000,00 </w:t>
            </w:r>
          </w:p>
        </w:tc>
        <w:tc>
          <w:tcPr>
            <w:tcW w:w="1840" w:type="dxa"/>
            <w:tcBorders>
              <w:top w:val="nil"/>
              <w:left w:val="nil"/>
              <w:bottom w:val="single" w:sz="4" w:space="0" w:color="auto"/>
              <w:right w:val="single" w:sz="4" w:space="0" w:color="auto"/>
            </w:tcBorders>
            <w:shd w:val="clear" w:color="auto" w:fill="auto"/>
            <w:vAlign w:val="center"/>
            <w:hideMark/>
          </w:tcPr>
          <w:p w14:paraId="356A295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44C0D2C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15A9264"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5E312D4B"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Межбюджетные трансферты</w:t>
            </w:r>
          </w:p>
        </w:tc>
        <w:tc>
          <w:tcPr>
            <w:tcW w:w="612" w:type="dxa"/>
            <w:tcBorders>
              <w:top w:val="nil"/>
              <w:left w:val="nil"/>
              <w:bottom w:val="single" w:sz="4" w:space="0" w:color="auto"/>
              <w:right w:val="single" w:sz="4" w:space="0" w:color="auto"/>
            </w:tcBorders>
            <w:shd w:val="clear" w:color="auto" w:fill="auto"/>
            <w:noWrap/>
            <w:vAlign w:val="center"/>
            <w:hideMark/>
          </w:tcPr>
          <w:p w14:paraId="1FA371D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002</w:t>
            </w:r>
          </w:p>
        </w:tc>
        <w:tc>
          <w:tcPr>
            <w:tcW w:w="1127" w:type="dxa"/>
            <w:tcBorders>
              <w:top w:val="nil"/>
              <w:left w:val="nil"/>
              <w:bottom w:val="single" w:sz="4" w:space="0" w:color="auto"/>
              <w:right w:val="single" w:sz="4" w:space="0" w:color="auto"/>
            </w:tcBorders>
            <w:shd w:val="clear" w:color="auto" w:fill="auto"/>
            <w:noWrap/>
            <w:vAlign w:val="center"/>
            <w:hideMark/>
          </w:tcPr>
          <w:p w14:paraId="5C51EAB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1403</w:t>
            </w:r>
          </w:p>
        </w:tc>
        <w:tc>
          <w:tcPr>
            <w:tcW w:w="1360" w:type="dxa"/>
            <w:tcBorders>
              <w:top w:val="nil"/>
              <w:left w:val="nil"/>
              <w:bottom w:val="single" w:sz="4" w:space="0" w:color="auto"/>
              <w:right w:val="single" w:sz="4" w:space="0" w:color="auto"/>
            </w:tcBorders>
            <w:shd w:val="clear" w:color="auto" w:fill="auto"/>
            <w:noWrap/>
            <w:vAlign w:val="center"/>
            <w:hideMark/>
          </w:tcPr>
          <w:p w14:paraId="4DA54FA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0241383020</w:t>
            </w:r>
          </w:p>
        </w:tc>
        <w:tc>
          <w:tcPr>
            <w:tcW w:w="1026" w:type="dxa"/>
            <w:tcBorders>
              <w:top w:val="nil"/>
              <w:left w:val="nil"/>
              <w:bottom w:val="single" w:sz="4" w:space="0" w:color="auto"/>
              <w:right w:val="single" w:sz="4" w:space="0" w:color="auto"/>
            </w:tcBorders>
            <w:shd w:val="clear" w:color="auto" w:fill="auto"/>
            <w:noWrap/>
            <w:vAlign w:val="center"/>
            <w:hideMark/>
          </w:tcPr>
          <w:p w14:paraId="59ECD0B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500</w:t>
            </w:r>
          </w:p>
        </w:tc>
        <w:tc>
          <w:tcPr>
            <w:tcW w:w="1700" w:type="dxa"/>
            <w:tcBorders>
              <w:top w:val="nil"/>
              <w:left w:val="nil"/>
              <w:bottom w:val="single" w:sz="4" w:space="0" w:color="auto"/>
              <w:right w:val="single" w:sz="4" w:space="0" w:color="auto"/>
            </w:tcBorders>
            <w:shd w:val="clear" w:color="auto" w:fill="auto"/>
            <w:vAlign w:val="center"/>
            <w:hideMark/>
          </w:tcPr>
          <w:p w14:paraId="6D0F042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900 000,00 </w:t>
            </w:r>
          </w:p>
        </w:tc>
        <w:tc>
          <w:tcPr>
            <w:tcW w:w="1840" w:type="dxa"/>
            <w:tcBorders>
              <w:top w:val="nil"/>
              <w:left w:val="nil"/>
              <w:bottom w:val="single" w:sz="4" w:space="0" w:color="auto"/>
              <w:right w:val="single" w:sz="4" w:space="0" w:color="auto"/>
            </w:tcBorders>
            <w:shd w:val="clear" w:color="auto" w:fill="auto"/>
            <w:vAlign w:val="center"/>
            <w:hideMark/>
          </w:tcPr>
          <w:p w14:paraId="741EE43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60261E0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50FB896"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7AAEC15E"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межбюджетные трансферты</w:t>
            </w:r>
          </w:p>
        </w:tc>
        <w:tc>
          <w:tcPr>
            <w:tcW w:w="612" w:type="dxa"/>
            <w:tcBorders>
              <w:top w:val="nil"/>
              <w:left w:val="nil"/>
              <w:bottom w:val="single" w:sz="4" w:space="0" w:color="auto"/>
              <w:right w:val="single" w:sz="4" w:space="0" w:color="auto"/>
            </w:tcBorders>
            <w:shd w:val="clear" w:color="auto" w:fill="auto"/>
            <w:noWrap/>
            <w:vAlign w:val="center"/>
            <w:hideMark/>
          </w:tcPr>
          <w:p w14:paraId="1D3D387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002</w:t>
            </w:r>
          </w:p>
        </w:tc>
        <w:tc>
          <w:tcPr>
            <w:tcW w:w="1127" w:type="dxa"/>
            <w:tcBorders>
              <w:top w:val="nil"/>
              <w:left w:val="nil"/>
              <w:bottom w:val="single" w:sz="4" w:space="0" w:color="auto"/>
              <w:right w:val="single" w:sz="4" w:space="0" w:color="auto"/>
            </w:tcBorders>
            <w:shd w:val="clear" w:color="auto" w:fill="auto"/>
            <w:noWrap/>
            <w:vAlign w:val="center"/>
            <w:hideMark/>
          </w:tcPr>
          <w:p w14:paraId="50AB4CA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1403</w:t>
            </w:r>
          </w:p>
        </w:tc>
        <w:tc>
          <w:tcPr>
            <w:tcW w:w="1360" w:type="dxa"/>
            <w:tcBorders>
              <w:top w:val="nil"/>
              <w:left w:val="nil"/>
              <w:bottom w:val="single" w:sz="4" w:space="0" w:color="auto"/>
              <w:right w:val="single" w:sz="4" w:space="0" w:color="auto"/>
            </w:tcBorders>
            <w:shd w:val="clear" w:color="auto" w:fill="auto"/>
            <w:noWrap/>
            <w:vAlign w:val="center"/>
            <w:hideMark/>
          </w:tcPr>
          <w:p w14:paraId="56A850F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0241383020</w:t>
            </w:r>
          </w:p>
        </w:tc>
        <w:tc>
          <w:tcPr>
            <w:tcW w:w="1026" w:type="dxa"/>
            <w:tcBorders>
              <w:top w:val="nil"/>
              <w:left w:val="nil"/>
              <w:bottom w:val="single" w:sz="4" w:space="0" w:color="auto"/>
              <w:right w:val="single" w:sz="4" w:space="0" w:color="auto"/>
            </w:tcBorders>
            <w:shd w:val="clear" w:color="auto" w:fill="auto"/>
            <w:noWrap/>
            <w:vAlign w:val="center"/>
            <w:hideMark/>
          </w:tcPr>
          <w:p w14:paraId="1237440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540</w:t>
            </w:r>
          </w:p>
        </w:tc>
        <w:tc>
          <w:tcPr>
            <w:tcW w:w="1700" w:type="dxa"/>
            <w:tcBorders>
              <w:top w:val="nil"/>
              <w:left w:val="nil"/>
              <w:bottom w:val="single" w:sz="4" w:space="0" w:color="auto"/>
              <w:right w:val="single" w:sz="4" w:space="0" w:color="auto"/>
            </w:tcBorders>
            <w:shd w:val="clear" w:color="auto" w:fill="auto"/>
            <w:vAlign w:val="center"/>
            <w:hideMark/>
          </w:tcPr>
          <w:p w14:paraId="6D39F67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900 000,00 </w:t>
            </w:r>
          </w:p>
        </w:tc>
        <w:tc>
          <w:tcPr>
            <w:tcW w:w="1840" w:type="dxa"/>
            <w:tcBorders>
              <w:top w:val="nil"/>
              <w:left w:val="nil"/>
              <w:bottom w:val="single" w:sz="4" w:space="0" w:color="auto"/>
              <w:right w:val="single" w:sz="4" w:space="0" w:color="auto"/>
            </w:tcBorders>
            <w:shd w:val="clear" w:color="auto" w:fill="auto"/>
            <w:vAlign w:val="center"/>
            <w:hideMark/>
          </w:tcPr>
          <w:p w14:paraId="63B1345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2031798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A75B834" w14:textId="77777777" w:rsidTr="00F95C41">
        <w:trPr>
          <w:gridAfter w:val="1"/>
          <w:wAfter w:w="9" w:type="dxa"/>
          <w:trHeight w:val="510"/>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67292117" w14:textId="77777777" w:rsidR="00040E1A" w:rsidRPr="00D24F40" w:rsidRDefault="00040E1A" w:rsidP="00FE568D">
            <w:pPr>
              <w:spacing w:after="0" w:line="240" w:lineRule="auto"/>
              <w:rPr>
                <w:rFonts w:ascii="Times New Roman" w:hAnsi="Times New Roman" w:cs="Times New Roman"/>
                <w:b/>
                <w:bCs/>
                <w:sz w:val="20"/>
                <w:szCs w:val="20"/>
              </w:rPr>
            </w:pPr>
            <w:r w:rsidRPr="00D24F40">
              <w:rPr>
                <w:rFonts w:ascii="Times New Roman" w:hAnsi="Times New Roman" w:cs="Times New Roman"/>
                <w:b/>
                <w:bCs/>
                <w:sz w:val="20"/>
                <w:szCs w:val="20"/>
              </w:rPr>
              <w:t>ОТДЕЛ ОБРАЗОВАНИЯ АДМИНИСТРАЦИИ ТРУБЧЕВСКОГО МУНИЦИПАЛЬНОГО РАЙОНА</w:t>
            </w:r>
          </w:p>
        </w:tc>
        <w:tc>
          <w:tcPr>
            <w:tcW w:w="612" w:type="dxa"/>
            <w:tcBorders>
              <w:top w:val="nil"/>
              <w:left w:val="nil"/>
              <w:bottom w:val="single" w:sz="4" w:space="0" w:color="auto"/>
              <w:right w:val="single" w:sz="4" w:space="0" w:color="auto"/>
            </w:tcBorders>
            <w:shd w:val="clear" w:color="auto" w:fill="auto"/>
            <w:noWrap/>
            <w:vAlign w:val="center"/>
            <w:hideMark/>
          </w:tcPr>
          <w:p w14:paraId="2FE75DF3"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5A0C1103"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auto" w:fill="auto"/>
            <w:noWrap/>
            <w:vAlign w:val="center"/>
            <w:hideMark/>
          </w:tcPr>
          <w:p w14:paraId="1BF582D9"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14:paraId="34A981BE"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65E337BA"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6 305 311,56 </w:t>
            </w:r>
          </w:p>
        </w:tc>
        <w:tc>
          <w:tcPr>
            <w:tcW w:w="1840" w:type="dxa"/>
            <w:tcBorders>
              <w:top w:val="nil"/>
              <w:left w:val="nil"/>
              <w:bottom w:val="single" w:sz="4" w:space="0" w:color="auto"/>
              <w:right w:val="single" w:sz="4" w:space="0" w:color="auto"/>
            </w:tcBorders>
            <w:shd w:val="clear" w:color="auto" w:fill="auto"/>
            <w:vAlign w:val="center"/>
            <w:hideMark/>
          </w:tcPr>
          <w:p w14:paraId="58DDD560"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514FB8EA"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r>
      <w:tr w:rsidR="00040E1A" w:rsidRPr="00D24F40" w14:paraId="5476E520"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1128A2DF"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ОБРАЗОВАНИЕ</w:t>
            </w:r>
          </w:p>
        </w:tc>
        <w:tc>
          <w:tcPr>
            <w:tcW w:w="612" w:type="dxa"/>
            <w:tcBorders>
              <w:top w:val="nil"/>
              <w:left w:val="nil"/>
              <w:bottom w:val="single" w:sz="4" w:space="0" w:color="auto"/>
              <w:right w:val="single" w:sz="4" w:space="0" w:color="auto"/>
            </w:tcBorders>
            <w:shd w:val="clear" w:color="auto" w:fill="auto"/>
            <w:noWrap/>
            <w:vAlign w:val="center"/>
            <w:hideMark/>
          </w:tcPr>
          <w:p w14:paraId="5EFD01C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2B3A150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0700</w:t>
            </w:r>
          </w:p>
        </w:tc>
        <w:tc>
          <w:tcPr>
            <w:tcW w:w="1360" w:type="dxa"/>
            <w:tcBorders>
              <w:top w:val="nil"/>
              <w:left w:val="nil"/>
              <w:bottom w:val="single" w:sz="4" w:space="0" w:color="auto"/>
              <w:right w:val="single" w:sz="4" w:space="0" w:color="auto"/>
            </w:tcBorders>
            <w:shd w:val="clear" w:color="auto" w:fill="auto"/>
            <w:noWrap/>
            <w:vAlign w:val="center"/>
            <w:hideMark/>
          </w:tcPr>
          <w:p w14:paraId="6E463A7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14:paraId="173D973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30DDC98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6 305 311,56 </w:t>
            </w:r>
          </w:p>
        </w:tc>
        <w:tc>
          <w:tcPr>
            <w:tcW w:w="1840" w:type="dxa"/>
            <w:tcBorders>
              <w:top w:val="nil"/>
              <w:left w:val="nil"/>
              <w:bottom w:val="single" w:sz="4" w:space="0" w:color="auto"/>
              <w:right w:val="single" w:sz="4" w:space="0" w:color="auto"/>
            </w:tcBorders>
            <w:shd w:val="clear" w:color="auto" w:fill="auto"/>
            <w:vAlign w:val="center"/>
            <w:hideMark/>
          </w:tcPr>
          <w:p w14:paraId="4788352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4F6AEF9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6770B7BA"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7040D1F7"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Общее образование</w:t>
            </w:r>
          </w:p>
        </w:tc>
        <w:tc>
          <w:tcPr>
            <w:tcW w:w="612" w:type="dxa"/>
            <w:tcBorders>
              <w:top w:val="nil"/>
              <w:left w:val="nil"/>
              <w:bottom w:val="single" w:sz="4" w:space="0" w:color="auto"/>
              <w:right w:val="single" w:sz="4" w:space="0" w:color="auto"/>
            </w:tcBorders>
            <w:shd w:val="clear" w:color="auto" w:fill="auto"/>
            <w:noWrap/>
            <w:vAlign w:val="center"/>
            <w:hideMark/>
          </w:tcPr>
          <w:p w14:paraId="01C3ECA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545AFA0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360" w:type="dxa"/>
            <w:tcBorders>
              <w:top w:val="nil"/>
              <w:left w:val="nil"/>
              <w:bottom w:val="single" w:sz="4" w:space="0" w:color="auto"/>
              <w:right w:val="single" w:sz="4" w:space="0" w:color="auto"/>
            </w:tcBorders>
            <w:shd w:val="clear" w:color="auto" w:fill="auto"/>
            <w:noWrap/>
            <w:vAlign w:val="center"/>
            <w:hideMark/>
          </w:tcPr>
          <w:p w14:paraId="4136578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14:paraId="5CC7B77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74D74F7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6 305 311,56 </w:t>
            </w:r>
          </w:p>
        </w:tc>
        <w:tc>
          <w:tcPr>
            <w:tcW w:w="1840" w:type="dxa"/>
            <w:tcBorders>
              <w:top w:val="nil"/>
              <w:left w:val="nil"/>
              <w:bottom w:val="single" w:sz="4" w:space="0" w:color="auto"/>
              <w:right w:val="single" w:sz="4" w:space="0" w:color="auto"/>
            </w:tcBorders>
            <w:shd w:val="clear" w:color="auto" w:fill="auto"/>
            <w:vAlign w:val="center"/>
            <w:hideMark/>
          </w:tcPr>
          <w:p w14:paraId="03114BC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4994AAF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654BA76"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6A45492A"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Общеобразовательные организации</w:t>
            </w:r>
          </w:p>
        </w:tc>
        <w:tc>
          <w:tcPr>
            <w:tcW w:w="612" w:type="dxa"/>
            <w:tcBorders>
              <w:top w:val="nil"/>
              <w:left w:val="nil"/>
              <w:bottom w:val="single" w:sz="4" w:space="0" w:color="auto"/>
              <w:right w:val="single" w:sz="4" w:space="0" w:color="auto"/>
            </w:tcBorders>
            <w:shd w:val="clear" w:color="auto" w:fill="auto"/>
            <w:noWrap/>
            <w:vAlign w:val="center"/>
            <w:hideMark/>
          </w:tcPr>
          <w:p w14:paraId="7F14ADF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5763CC0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360" w:type="dxa"/>
            <w:tcBorders>
              <w:top w:val="nil"/>
              <w:left w:val="nil"/>
              <w:bottom w:val="single" w:sz="4" w:space="0" w:color="auto"/>
              <w:right w:val="single" w:sz="4" w:space="0" w:color="auto"/>
            </w:tcBorders>
            <w:shd w:val="clear" w:color="auto" w:fill="auto"/>
            <w:noWrap/>
            <w:vAlign w:val="center"/>
            <w:hideMark/>
          </w:tcPr>
          <w:p w14:paraId="2A9711F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0841280310</w:t>
            </w:r>
          </w:p>
        </w:tc>
        <w:tc>
          <w:tcPr>
            <w:tcW w:w="1026" w:type="dxa"/>
            <w:tcBorders>
              <w:top w:val="nil"/>
              <w:left w:val="nil"/>
              <w:bottom w:val="single" w:sz="4" w:space="0" w:color="auto"/>
              <w:right w:val="single" w:sz="4" w:space="0" w:color="auto"/>
            </w:tcBorders>
            <w:shd w:val="clear" w:color="auto" w:fill="auto"/>
            <w:noWrap/>
            <w:vAlign w:val="center"/>
            <w:hideMark/>
          </w:tcPr>
          <w:p w14:paraId="0099206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0D7BCF1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566 447,56 </w:t>
            </w:r>
          </w:p>
        </w:tc>
        <w:tc>
          <w:tcPr>
            <w:tcW w:w="1840" w:type="dxa"/>
            <w:tcBorders>
              <w:top w:val="nil"/>
              <w:left w:val="nil"/>
              <w:bottom w:val="single" w:sz="4" w:space="0" w:color="auto"/>
              <w:right w:val="single" w:sz="4" w:space="0" w:color="auto"/>
            </w:tcBorders>
            <w:shd w:val="clear" w:color="auto" w:fill="auto"/>
            <w:vAlign w:val="center"/>
            <w:hideMark/>
          </w:tcPr>
          <w:p w14:paraId="61C401B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3781B6F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0A4C1FD" w14:textId="77777777" w:rsidTr="00F95C41">
        <w:trPr>
          <w:gridAfter w:val="1"/>
          <w:wAfter w:w="9" w:type="dxa"/>
          <w:trHeight w:val="510"/>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7B81F217"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lastRenderedPageBreak/>
              <w:t>Предоставление субсидий бюджетным, автономным учреждениям и иным некоммерческим организациям</w:t>
            </w:r>
          </w:p>
        </w:tc>
        <w:tc>
          <w:tcPr>
            <w:tcW w:w="612" w:type="dxa"/>
            <w:tcBorders>
              <w:top w:val="nil"/>
              <w:left w:val="nil"/>
              <w:bottom w:val="single" w:sz="4" w:space="0" w:color="auto"/>
              <w:right w:val="single" w:sz="4" w:space="0" w:color="auto"/>
            </w:tcBorders>
            <w:shd w:val="clear" w:color="auto" w:fill="auto"/>
            <w:noWrap/>
            <w:vAlign w:val="center"/>
            <w:hideMark/>
          </w:tcPr>
          <w:p w14:paraId="4331698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59A9F53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360" w:type="dxa"/>
            <w:tcBorders>
              <w:top w:val="nil"/>
              <w:left w:val="nil"/>
              <w:bottom w:val="single" w:sz="4" w:space="0" w:color="auto"/>
              <w:right w:val="single" w:sz="4" w:space="0" w:color="auto"/>
            </w:tcBorders>
            <w:shd w:val="clear" w:color="auto" w:fill="auto"/>
            <w:noWrap/>
            <w:vAlign w:val="center"/>
            <w:hideMark/>
          </w:tcPr>
          <w:p w14:paraId="68325B3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0841280310</w:t>
            </w:r>
          </w:p>
        </w:tc>
        <w:tc>
          <w:tcPr>
            <w:tcW w:w="1026" w:type="dxa"/>
            <w:tcBorders>
              <w:top w:val="nil"/>
              <w:left w:val="nil"/>
              <w:bottom w:val="single" w:sz="4" w:space="0" w:color="auto"/>
              <w:right w:val="single" w:sz="4" w:space="0" w:color="auto"/>
            </w:tcBorders>
            <w:shd w:val="clear" w:color="auto" w:fill="auto"/>
            <w:noWrap/>
            <w:vAlign w:val="center"/>
            <w:hideMark/>
          </w:tcPr>
          <w:p w14:paraId="6EE2F57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600</w:t>
            </w:r>
          </w:p>
        </w:tc>
        <w:tc>
          <w:tcPr>
            <w:tcW w:w="1700" w:type="dxa"/>
            <w:tcBorders>
              <w:top w:val="nil"/>
              <w:left w:val="nil"/>
              <w:bottom w:val="single" w:sz="4" w:space="0" w:color="auto"/>
              <w:right w:val="single" w:sz="4" w:space="0" w:color="auto"/>
            </w:tcBorders>
            <w:shd w:val="clear" w:color="auto" w:fill="auto"/>
            <w:vAlign w:val="center"/>
            <w:hideMark/>
          </w:tcPr>
          <w:p w14:paraId="13EFF34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566 447,56 </w:t>
            </w:r>
          </w:p>
        </w:tc>
        <w:tc>
          <w:tcPr>
            <w:tcW w:w="1840" w:type="dxa"/>
            <w:tcBorders>
              <w:top w:val="nil"/>
              <w:left w:val="nil"/>
              <w:bottom w:val="single" w:sz="4" w:space="0" w:color="auto"/>
              <w:right w:val="single" w:sz="4" w:space="0" w:color="auto"/>
            </w:tcBorders>
            <w:shd w:val="clear" w:color="auto" w:fill="auto"/>
            <w:vAlign w:val="center"/>
            <w:hideMark/>
          </w:tcPr>
          <w:p w14:paraId="7754E03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0E2A1CE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8E21411"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4BB2AD20"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Субсидии бюджетным учреждениям</w:t>
            </w:r>
          </w:p>
        </w:tc>
        <w:tc>
          <w:tcPr>
            <w:tcW w:w="612" w:type="dxa"/>
            <w:tcBorders>
              <w:top w:val="nil"/>
              <w:left w:val="nil"/>
              <w:bottom w:val="single" w:sz="4" w:space="0" w:color="auto"/>
              <w:right w:val="single" w:sz="4" w:space="0" w:color="auto"/>
            </w:tcBorders>
            <w:shd w:val="clear" w:color="auto" w:fill="auto"/>
            <w:noWrap/>
            <w:vAlign w:val="center"/>
            <w:hideMark/>
          </w:tcPr>
          <w:p w14:paraId="20A8708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78F1D06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360" w:type="dxa"/>
            <w:tcBorders>
              <w:top w:val="nil"/>
              <w:left w:val="nil"/>
              <w:bottom w:val="single" w:sz="4" w:space="0" w:color="auto"/>
              <w:right w:val="single" w:sz="4" w:space="0" w:color="auto"/>
            </w:tcBorders>
            <w:shd w:val="clear" w:color="auto" w:fill="auto"/>
            <w:noWrap/>
            <w:vAlign w:val="center"/>
            <w:hideMark/>
          </w:tcPr>
          <w:p w14:paraId="6FD58FD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0841280310</w:t>
            </w:r>
          </w:p>
        </w:tc>
        <w:tc>
          <w:tcPr>
            <w:tcW w:w="1026" w:type="dxa"/>
            <w:tcBorders>
              <w:top w:val="nil"/>
              <w:left w:val="nil"/>
              <w:bottom w:val="single" w:sz="4" w:space="0" w:color="auto"/>
              <w:right w:val="single" w:sz="4" w:space="0" w:color="auto"/>
            </w:tcBorders>
            <w:shd w:val="clear" w:color="auto" w:fill="auto"/>
            <w:noWrap/>
            <w:vAlign w:val="center"/>
            <w:hideMark/>
          </w:tcPr>
          <w:p w14:paraId="6EFCAF7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610</w:t>
            </w:r>
          </w:p>
        </w:tc>
        <w:tc>
          <w:tcPr>
            <w:tcW w:w="1700" w:type="dxa"/>
            <w:tcBorders>
              <w:top w:val="nil"/>
              <w:left w:val="nil"/>
              <w:bottom w:val="single" w:sz="4" w:space="0" w:color="auto"/>
              <w:right w:val="single" w:sz="4" w:space="0" w:color="auto"/>
            </w:tcBorders>
            <w:shd w:val="clear" w:color="auto" w:fill="auto"/>
            <w:vAlign w:val="center"/>
            <w:hideMark/>
          </w:tcPr>
          <w:p w14:paraId="6EE4E35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556 447,56 </w:t>
            </w:r>
          </w:p>
        </w:tc>
        <w:tc>
          <w:tcPr>
            <w:tcW w:w="1840" w:type="dxa"/>
            <w:tcBorders>
              <w:top w:val="nil"/>
              <w:left w:val="nil"/>
              <w:bottom w:val="single" w:sz="4" w:space="0" w:color="auto"/>
              <w:right w:val="single" w:sz="4" w:space="0" w:color="auto"/>
            </w:tcBorders>
            <w:shd w:val="clear" w:color="auto" w:fill="auto"/>
            <w:vAlign w:val="center"/>
            <w:hideMark/>
          </w:tcPr>
          <w:p w14:paraId="5DF167F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112EBBA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047AE28"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2428A991"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Организация питания в образовательных организациях</w:t>
            </w:r>
          </w:p>
        </w:tc>
        <w:tc>
          <w:tcPr>
            <w:tcW w:w="612" w:type="dxa"/>
            <w:tcBorders>
              <w:top w:val="nil"/>
              <w:left w:val="nil"/>
              <w:bottom w:val="single" w:sz="4" w:space="0" w:color="auto"/>
              <w:right w:val="single" w:sz="4" w:space="0" w:color="auto"/>
            </w:tcBorders>
            <w:shd w:val="clear" w:color="auto" w:fill="auto"/>
            <w:noWrap/>
            <w:vAlign w:val="center"/>
            <w:hideMark/>
          </w:tcPr>
          <w:p w14:paraId="46FDEDE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169C82A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360" w:type="dxa"/>
            <w:tcBorders>
              <w:top w:val="nil"/>
              <w:left w:val="nil"/>
              <w:bottom w:val="single" w:sz="4" w:space="0" w:color="auto"/>
              <w:right w:val="single" w:sz="4" w:space="0" w:color="auto"/>
            </w:tcBorders>
            <w:shd w:val="clear" w:color="auto" w:fill="auto"/>
            <w:noWrap/>
            <w:vAlign w:val="center"/>
            <w:hideMark/>
          </w:tcPr>
          <w:p w14:paraId="0D4DCC7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0841282350</w:t>
            </w:r>
          </w:p>
        </w:tc>
        <w:tc>
          <w:tcPr>
            <w:tcW w:w="1026" w:type="dxa"/>
            <w:tcBorders>
              <w:top w:val="nil"/>
              <w:left w:val="nil"/>
              <w:bottom w:val="single" w:sz="4" w:space="0" w:color="auto"/>
              <w:right w:val="single" w:sz="4" w:space="0" w:color="auto"/>
            </w:tcBorders>
            <w:shd w:val="clear" w:color="auto" w:fill="auto"/>
            <w:noWrap/>
            <w:vAlign w:val="center"/>
            <w:hideMark/>
          </w:tcPr>
          <w:p w14:paraId="7CA9ABB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142EB94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738 864,00 </w:t>
            </w:r>
          </w:p>
        </w:tc>
        <w:tc>
          <w:tcPr>
            <w:tcW w:w="1840" w:type="dxa"/>
            <w:tcBorders>
              <w:top w:val="nil"/>
              <w:left w:val="nil"/>
              <w:bottom w:val="single" w:sz="4" w:space="0" w:color="auto"/>
              <w:right w:val="single" w:sz="4" w:space="0" w:color="auto"/>
            </w:tcBorders>
            <w:shd w:val="clear" w:color="auto" w:fill="auto"/>
            <w:vAlign w:val="center"/>
            <w:hideMark/>
          </w:tcPr>
          <w:p w14:paraId="5F8661B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415F4E3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B8199C6" w14:textId="77777777" w:rsidTr="00F95C41">
        <w:trPr>
          <w:gridAfter w:val="1"/>
          <w:wAfter w:w="9" w:type="dxa"/>
          <w:trHeight w:val="510"/>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58F0EDC6"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612" w:type="dxa"/>
            <w:tcBorders>
              <w:top w:val="nil"/>
              <w:left w:val="nil"/>
              <w:bottom w:val="single" w:sz="4" w:space="0" w:color="auto"/>
              <w:right w:val="single" w:sz="4" w:space="0" w:color="auto"/>
            </w:tcBorders>
            <w:shd w:val="clear" w:color="auto" w:fill="auto"/>
            <w:noWrap/>
            <w:vAlign w:val="center"/>
            <w:hideMark/>
          </w:tcPr>
          <w:p w14:paraId="2DDEBC7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54F0186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360" w:type="dxa"/>
            <w:tcBorders>
              <w:top w:val="nil"/>
              <w:left w:val="nil"/>
              <w:bottom w:val="single" w:sz="4" w:space="0" w:color="auto"/>
              <w:right w:val="single" w:sz="4" w:space="0" w:color="auto"/>
            </w:tcBorders>
            <w:shd w:val="clear" w:color="auto" w:fill="auto"/>
            <w:noWrap/>
            <w:vAlign w:val="center"/>
            <w:hideMark/>
          </w:tcPr>
          <w:p w14:paraId="19E55A6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0841282350</w:t>
            </w:r>
          </w:p>
        </w:tc>
        <w:tc>
          <w:tcPr>
            <w:tcW w:w="1026" w:type="dxa"/>
            <w:tcBorders>
              <w:top w:val="nil"/>
              <w:left w:val="nil"/>
              <w:bottom w:val="single" w:sz="4" w:space="0" w:color="auto"/>
              <w:right w:val="single" w:sz="4" w:space="0" w:color="auto"/>
            </w:tcBorders>
            <w:shd w:val="clear" w:color="auto" w:fill="auto"/>
            <w:noWrap/>
            <w:vAlign w:val="center"/>
            <w:hideMark/>
          </w:tcPr>
          <w:p w14:paraId="0ECAB8C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600</w:t>
            </w:r>
          </w:p>
        </w:tc>
        <w:tc>
          <w:tcPr>
            <w:tcW w:w="1700" w:type="dxa"/>
            <w:tcBorders>
              <w:top w:val="nil"/>
              <w:left w:val="nil"/>
              <w:bottom w:val="single" w:sz="4" w:space="0" w:color="auto"/>
              <w:right w:val="single" w:sz="4" w:space="0" w:color="auto"/>
            </w:tcBorders>
            <w:shd w:val="clear" w:color="auto" w:fill="auto"/>
            <w:vAlign w:val="center"/>
            <w:hideMark/>
          </w:tcPr>
          <w:p w14:paraId="121E7D9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738 864,00 </w:t>
            </w:r>
          </w:p>
        </w:tc>
        <w:tc>
          <w:tcPr>
            <w:tcW w:w="1840" w:type="dxa"/>
            <w:tcBorders>
              <w:top w:val="nil"/>
              <w:left w:val="nil"/>
              <w:bottom w:val="single" w:sz="4" w:space="0" w:color="auto"/>
              <w:right w:val="single" w:sz="4" w:space="0" w:color="auto"/>
            </w:tcBorders>
            <w:shd w:val="clear" w:color="auto" w:fill="auto"/>
            <w:vAlign w:val="center"/>
            <w:hideMark/>
          </w:tcPr>
          <w:p w14:paraId="36C4A32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30B504B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2E4E020"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25F4FF7F"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Субсидии бюджетным учреждениям</w:t>
            </w:r>
          </w:p>
        </w:tc>
        <w:tc>
          <w:tcPr>
            <w:tcW w:w="612" w:type="dxa"/>
            <w:tcBorders>
              <w:top w:val="nil"/>
              <w:left w:val="nil"/>
              <w:bottom w:val="single" w:sz="4" w:space="0" w:color="auto"/>
              <w:right w:val="single" w:sz="4" w:space="0" w:color="auto"/>
            </w:tcBorders>
            <w:shd w:val="clear" w:color="auto" w:fill="auto"/>
            <w:noWrap/>
            <w:vAlign w:val="center"/>
            <w:hideMark/>
          </w:tcPr>
          <w:p w14:paraId="42FA785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1DE6725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360" w:type="dxa"/>
            <w:tcBorders>
              <w:top w:val="nil"/>
              <w:left w:val="nil"/>
              <w:bottom w:val="single" w:sz="4" w:space="0" w:color="auto"/>
              <w:right w:val="single" w:sz="4" w:space="0" w:color="auto"/>
            </w:tcBorders>
            <w:shd w:val="clear" w:color="auto" w:fill="auto"/>
            <w:noWrap/>
            <w:vAlign w:val="center"/>
            <w:hideMark/>
          </w:tcPr>
          <w:p w14:paraId="2CBD9FA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0841282350</w:t>
            </w:r>
          </w:p>
        </w:tc>
        <w:tc>
          <w:tcPr>
            <w:tcW w:w="1026" w:type="dxa"/>
            <w:tcBorders>
              <w:top w:val="nil"/>
              <w:left w:val="nil"/>
              <w:bottom w:val="single" w:sz="4" w:space="0" w:color="auto"/>
              <w:right w:val="single" w:sz="4" w:space="0" w:color="auto"/>
            </w:tcBorders>
            <w:shd w:val="clear" w:color="auto" w:fill="auto"/>
            <w:noWrap/>
            <w:vAlign w:val="center"/>
            <w:hideMark/>
          </w:tcPr>
          <w:p w14:paraId="01A2323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610</w:t>
            </w:r>
          </w:p>
        </w:tc>
        <w:tc>
          <w:tcPr>
            <w:tcW w:w="1700" w:type="dxa"/>
            <w:tcBorders>
              <w:top w:val="nil"/>
              <w:left w:val="nil"/>
              <w:bottom w:val="single" w:sz="4" w:space="0" w:color="auto"/>
              <w:right w:val="single" w:sz="4" w:space="0" w:color="auto"/>
            </w:tcBorders>
            <w:shd w:val="clear" w:color="auto" w:fill="auto"/>
            <w:vAlign w:val="center"/>
            <w:hideMark/>
          </w:tcPr>
          <w:p w14:paraId="466D477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738 864,00 </w:t>
            </w:r>
          </w:p>
        </w:tc>
        <w:tc>
          <w:tcPr>
            <w:tcW w:w="1840" w:type="dxa"/>
            <w:tcBorders>
              <w:top w:val="nil"/>
              <w:left w:val="nil"/>
              <w:bottom w:val="single" w:sz="4" w:space="0" w:color="auto"/>
              <w:right w:val="single" w:sz="4" w:space="0" w:color="auto"/>
            </w:tcBorders>
            <w:shd w:val="clear" w:color="auto" w:fill="auto"/>
            <w:vAlign w:val="center"/>
            <w:hideMark/>
          </w:tcPr>
          <w:p w14:paraId="695A7D4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4F84560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2B17736" w14:textId="77777777" w:rsidTr="00F95C41">
        <w:trPr>
          <w:gridAfter w:val="1"/>
          <w:wAfter w:w="9" w:type="dxa"/>
          <w:trHeight w:val="510"/>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4176EB17"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 xml:space="preserve">Благоустройство спортивной площадки на территории МБОУ Трубчевской СОШ № 2 </w:t>
            </w:r>
            <w:proofErr w:type="spellStart"/>
            <w:r w:rsidRPr="00D24F40">
              <w:rPr>
                <w:rFonts w:ascii="Times New Roman" w:hAnsi="Times New Roman" w:cs="Times New Roman"/>
                <w:sz w:val="20"/>
                <w:szCs w:val="20"/>
              </w:rPr>
              <w:t>им.А.С.Пушкина</w:t>
            </w:r>
            <w:proofErr w:type="spellEnd"/>
          </w:p>
        </w:tc>
        <w:tc>
          <w:tcPr>
            <w:tcW w:w="612" w:type="dxa"/>
            <w:tcBorders>
              <w:top w:val="nil"/>
              <w:left w:val="nil"/>
              <w:bottom w:val="single" w:sz="4" w:space="0" w:color="auto"/>
              <w:right w:val="single" w:sz="4" w:space="0" w:color="auto"/>
            </w:tcBorders>
            <w:shd w:val="clear" w:color="auto" w:fill="auto"/>
            <w:noWrap/>
            <w:vAlign w:val="center"/>
            <w:hideMark/>
          </w:tcPr>
          <w:p w14:paraId="0A25A56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614818C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360" w:type="dxa"/>
            <w:tcBorders>
              <w:top w:val="nil"/>
              <w:left w:val="nil"/>
              <w:bottom w:val="single" w:sz="4" w:space="0" w:color="auto"/>
              <w:right w:val="single" w:sz="4" w:space="0" w:color="auto"/>
            </w:tcBorders>
            <w:shd w:val="clear" w:color="auto" w:fill="auto"/>
            <w:noWrap/>
            <w:vAlign w:val="center"/>
            <w:hideMark/>
          </w:tcPr>
          <w:p w14:paraId="25EC078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08412S5872</w:t>
            </w:r>
          </w:p>
        </w:tc>
        <w:tc>
          <w:tcPr>
            <w:tcW w:w="1026" w:type="dxa"/>
            <w:tcBorders>
              <w:top w:val="nil"/>
              <w:left w:val="nil"/>
              <w:bottom w:val="single" w:sz="4" w:space="0" w:color="auto"/>
              <w:right w:val="single" w:sz="4" w:space="0" w:color="auto"/>
            </w:tcBorders>
            <w:shd w:val="clear" w:color="auto" w:fill="auto"/>
            <w:noWrap/>
            <w:vAlign w:val="center"/>
            <w:hideMark/>
          </w:tcPr>
          <w:p w14:paraId="6AEA83F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41D5691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2 500 000,00 </w:t>
            </w:r>
          </w:p>
        </w:tc>
        <w:tc>
          <w:tcPr>
            <w:tcW w:w="1840" w:type="dxa"/>
            <w:tcBorders>
              <w:top w:val="nil"/>
              <w:left w:val="nil"/>
              <w:bottom w:val="single" w:sz="4" w:space="0" w:color="auto"/>
              <w:right w:val="single" w:sz="4" w:space="0" w:color="auto"/>
            </w:tcBorders>
            <w:shd w:val="clear" w:color="auto" w:fill="auto"/>
            <w:vAlign w:val="center"/>
            <w:hideMark/>
          </w:tcPr>
          <w:p w14:paraId="332E0AA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085B53F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14F26B7" w14:textId="77777777" w:rsidTr="00F95C41">
        <w:trPr>
          <w:gridAfter w:val="1"/>
          <w:wAfter w:w="9" w:type="dxa"/>
          <w:trHeight w:val="510"/>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5D3720D7"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612" w:type="dxa"/>
            <w:tcBorders>
              <w:top w:val="nil"/>
              <w:left w:val="nil"/>
              <w:bottom w:val="single" w:sz="4" w:space="0" w:color="auto"/>
              <w:right w:val="single" w:sz="4" w:space="0" w:color="auto"/>
            </w:tcBorders>
            <w:shd w:val="clear" w:color="auto" w:fill="auto"/>
            <w:noWrap/>
            <w:vAlign w:val="center"/>
            <w:hideMark/>
          </w:tcPr>
          <w:p w14:paraId="26F3CA3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71A1B8A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360" w:type="dxa"/>
            <w:tcBorders>
              <w:top w:val="nil"/>
              <w:left w:val="nil"/>
              <w:bottom w:val="single" w:sz="4" w:space="0" w:color="auto"/>
              <w:right w:val="single" w:sz="4" w:space="0" w:color="auto"/>
            </w:tcBorders>
            <w:shd w:val="clear" w:color="auto" w:fill="auto"/>
            <w:noWrap/>
            <w:vAlign w:val="center"/>
            <w:hideMark/>
          </w:tcPr>
          <w:p w14:paraId="6436F27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08412S5872</w:t>
            </w:r>
          </w:p>
        </w:tc>
        <w:tc>
          <w:tcPr>
            <w:tcW w:w="1026" w:type="dxa"/>
            <w:tcBorders>
              <w:top w:val="nil"/>
              <w:left w:val="nil"/>
              <w:bottom w:val="single" w:sz="4" w:space="0" w:color="auto"/>
              <w:right w:val="single" w:sz="4" w:space="0" w:color="auto"/>
            </w:tcBorders>
            <w:shd w:val="clear" w:color="auto" w:fill="auto"/>
            <w:noWrap/>
            <w:vAlign w:val="center"/>
            <w:hideMark/>
          </w:tcPr>
          <w:p w14:paraId="2B00471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600</w:t>
            </w:r>
          </w:p>
        </w:tc>
        <w:tc>
          <w:tcPr>
            <w:tcW w:w="1700" w:type="dxa"/>
            <w:tcBorders>
              <w:top w:val="nil"/>
              <w:left w:val="nil"/>
              <w:bottom w:val="single" w:sz="4" w:space="0" w:color="auto"/>
              <w:right w:val="single" w:sz="4" w:space="0" w:color="auto"/>
            </w:tcBorders>
            <w:shd w:val="clear" w:color="auto" w:fill="auto"/>
            <w:vAlign w:val="center"/>
            <w:hideMark/>
          </w:tcPr>
          <w:p w14:paraId="44B466B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2 500 000,00 </w:t>
            </w:r>
          </w:p>
        </w:tc>
        <w:tc>
          <w:tcPr>
            <w:tcW w:w="1840" w:type="dxa"/>
            <w:tcBorders>
              <w:top w:val="nil"/>
              <w:left w:val="nil"/>
              <w:bottom w:val="single" w:sz="4" w:space="0" w:color="auto"/>
              <w:right w:val="single" w:sz="4" w:space="0" w:color="auto"/>
            </w:tcBorders>
            <w:shd w:val="clear" w:color="auto" w:fill="auto"/>
            <w:vAlign w:val="center"/>
            <w:hideMark/>
          </w:tcPr>
          <w:p w14:paraId="57D4819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0E7D8B2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BEF98D2"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548CF706"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Субсидии бюджетным учреждениям</w:t>
            </w:r>
          </w:p>
        </w:tc>
        <w:tc>
          <w:tcPr>
            <w:tcW w:w="612" w:type="dxa"/>
            <w:tcBorders>
              <w:top w:val="nil"/>
              <w:left w:val="nil"/>
              <w:bottom w:val="single" w:sz="4" w:space="0" w:color="auto"/>
              <w:right w:val="single" w:sz="4" w:space="0" w:color="auto"/>
            </w:tcBorders>
            <w:shd w:val="clear" w:color="auto" w:fill="auto"/>
            <w:noWrap/>
            <w:vAlign w:val="center"/>
            <w:hideMark/>
          </w:tcPr>
          <w:p w14:paraId="3EED720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363C5B7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360" w:type="dxa"/>
            <w:tcBorders>
              <w:top w:val="nil"/>
              <w:left w:val="nil"/>
              <w:bottom w:val="single" w:sz="4" w:space="0" w:color="auto"/>
              <w:right w:val="single" w:sz="4" w:space="0" w:color="auto"/>
            </w:tcBorders>
            <w:shd w:val="clear" w:color="auto" w:fill="auto"/>
            <w:noWrap/>
            <w:vAlign w:val="center"/>
            <w:hideMark/>
          </w:tcPr>
          <w:p w14:paraId="448DFE2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08412S5872</w:t>
            </w:r>
          </w:p>
        </w:tc>
        <w:tc>
          <w:tcPr>
            <w:tcW w:w="1026" w:type="dxa"/>
            <w:tcBorders>
              <w:top w:val="nil"/>
              <w:left w:val="nil"/>
              <w:bottom w:val="single" w:sz="4" w:space="0" w:color="auto"/>
              <w:right w:val="single" w:sz="4" w:space="0" w:color="auto"/>
            </w:tcBorders>
            <w:shd w:val="clear" w:color="auto" w:fill="auto"/>
            <w:noWrap/>
            <w:vAlign w:val="center"/>
            <w:hideMark/>
          </w:tcPr>
          <w:p w14:paraId="165B3BA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610</w:t>
            </w:r>
          </w:p>
        </w:tc>
        <w:tc>
          <w:tcPr>
            <w:tcW w:w="1700" w:type="dxa"/>
            <w:tcBorders>
              <w:top w:val="nil"/>
              <w:left w:val="nil"/>
              <w:bottom w:val="single" w:sz="4" w:space="0" w:color="auto"/>
              <w:right w:val="single" w:sz="4" w:space="0" w:color="auto"/>
            </w:tcBorders>
            <w:shd w:val="clear" w:color="auto" w:fill="auto"/>
            <w:vAlign w:val="center"/>
            <w:hideMark/>
          </w:tcPr>
          <w:p w14:paraId="450BBB8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2 500 000,00 </w:t>
            </w:r>
          </w:p>
        </w:tc>
        <w:tc>
          <w:tcPr>
            <w:tcW w:w="1840" w:type="dxa"/>
            <w:tcBorders>
              <w:top w:val="nil"/>
              <w:left w:val="nil"/>
              <w:bottom w:val="single" w:sz="4" w:space="0" w:color="auto"/>
              <w:right w:val="single" w:sz="4" w:space="0" w:color="auto"/>
            </w:tcBorders>
            <w:shd w:val="clear" w:color="auto" w:fill="auto"/>
            <w:vAlign w:val="center"/>
            <w:hideMark/>
          </w:tcPr>
          <w:p w14:paraId="6E25DF5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3DF505E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3A2F8FB" w14:textId="77777777" w:rsidTr="00F95C41">
        <w:trPr>
          <w:gridAfter w:val="1"/>
          <w:wAfter w:w="9" w:type="dxa"/>
          <w:trHeight w:val="510"/>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31C6BBCF"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 xml:space="preserve">Благоустройство спортивной площадки на территории МБОУ Трубчевская гимназия имени </w:t>
            </w:r>
            <w:proofErr w:type="spellStart"/>
            <w:r w:rsidRPr="00D24F40">
              <w:rPr>
                <w:rFonts w:ascii="Times New Roman" w:hAnsi="Times New Roman" w:cs="Times New Roman"/>
                <w:sz w:val="20"/>
                <w:szCs w:val="20"/>
              </w:rPr>
              <w:t>М.Т.Калашникова</w:t>
            </w:r>
            <w:proofErr w:type="spellEnd"/>
          </w:p>
        </w:tc>
        <w:tc>
          <w:tcPr>
            <w:tcW w:w="612" w:type="dxa"/>
            <w:tcBorders>
              <w:top w:val="nil"/>
              <w:left w:val="nil"/>
              <w:bottom w:val="single" w:sz="4" w:space="0" w:color="auto"/>
              <w:right w:val="single" w:sz="4" w:space="0" w:color="auto"/>
            </w:tcBorders>
            <w:shd w:val="clear" w:color="auto" w:fill="auto"/>
            <w:noWrap/>
            <w:vAlign w:val="center"/>
            <w:hideMark/>
          </w:tcPr>
          <w:p w14:paraId="301FB01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4AB25B0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360" w:type="dxa"/>
            <w:tcBorders>
              <w:top w:val="nil"/>
              <w:left w:val="nil"/>
              <w:bottom w:val="single" w:sz="4" w:space="0" w:color="auto"/>
              <w:right w:val="single" w:sz="4" w:space="0" w:color="auto"/>
            </w:tcBorders>
            <w:shd w:val="clear" w:color="auto" w:fill="auto"/>
            <w:noWrap/>
            <w:vAlign w:val="center"/>
            <w:hideMark/>
          </w:tcPr>
          <w:p w14:paraId="375B407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08412S5873</w:t>
            </w:r>
          </w:p>
        </w:tc>
        <w:tc>
          <w:tcPr>
            <w:tcW w:w="1026" w:type="dxa"/>
            <w:tcBorders>
              <w:top w:val="nil"/>
              <w:left w:val="nil"/>
              <w:bottom w:val="single" w:sz="4" w:space="0" w:color="auto"/>
              <w:right w:val="single" w:sz="4" w:space="0" w:color="auto"/>
            </w:tcBorders>
            <w:shd w:val="clear" w:color="auto" w:fill="auto"/>
            <w:noWrap/>
            <w:vAlign w:val="center"/>
            <w:hideMark/>
          </w:tcPr>
          <w:p w14:paraId="42C4C0B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1121074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2 500 000,00 </w:t>
            </w:r>
          </w:p>
        </w:tc>
        <w:tc>
          <w:tcPr>
            <w:tcW w:w="1840" w:type="dxa"/>
            <w:tcBorders>
              <w:top w:val="nil"/>
              <w:left w:val="nil"/>
              <w:bottom w:val="single" w:sz="4" w:space="0" w:color="auto"/>
              <w:right w:val="single" w:sz="4" w:space="0" w:color="auto"/>
            </w:tcBorders>
            <w:shd w:val="clear" w:color="auto" w:fill="auto"/>
            <w:vAlign w:val="center"/>
            <w:hideMark/>
          </w:tcPr>
          <w:p w14:paraId="3B2081B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548" w:type="dxa"/>
            <w:tcBorders>
              <w:top w:val="nil"/>
              <w:left w:val="nil"/>
              <w:bottom w:val="single" w:sz="4" w:space="0" w:color="auto"/>
              <w:right w:val="single" w:sz="4" w:space="0" w:color="auto"/>
            </w:tcBorders>
            <w:shd w:val="clear" w:color="auto" w:fill="auto"/>
            <w:vAlign w:val="center"/>
            <w:hideMark/>
          </w:tcPr>
          <w:p w14:paraId="691C097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734B5149" w14:textId="77777777" w:rsidTr="00F95C41">
        <w:trPr>
          <w:gridAfter w:val="1"/>
          <w:wAfter w:w="9" w:type="dxa"/>
          <w:trHeight w:val="510"/>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4E36B995"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612" w:type="dxa"/>
            <w:tcBorders>
              <w:top w:val="nil"/>
              <w:left w:val="nil"/>
              <w:bottom w:val="single" w:sz="4" w:space="0" w:color="auto"/>
              <w:right w:val="single" w:sz="4" w:space="0" w:color="auto"/>
            </w:tcBorders>
            <w:shd w:val="clear" w:color="auto" w:fill="auto"/>
            <w:noWrap/>
            <w:vAlign w:val="center"/>
            <w:hideMark/>
          </w:tcPr>
          <w:p w14:paraId="247A617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05FA185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360" w:type="dxa"/>
            <w:tcBorders>
              <w:top w:val="nil"/>
              <w:left w:val="nil"/>
              <w:bottom w:val="single" w:sz="4" w:space="0" w:color="auto"/>
              <w:right w:val="single" w:sz="4" w:space="0" w:color="auto"/>
            </w:tcBorders>
            <w:shd w:val="clear" w:color="auto" w:fill="auto"/>
            <w:noWrap/>
            <w:vAlign w:val="center"/>
            <w:hideMark/>
          </w:tcPr>
          <w:p w14:paraId="668513C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08412S5873</w:t>
            </w:r>
          </w:p>
        </w:tc>
        <w:tc>
          <w:tcPr>
            <w:tcW w:w="1026" w:type="dxa"/>
            <w:tcBorders>
              <w:top w:val="nil"/>
              <w:left w:val="nil"/>
              <w:bottom w:val="single" w:sz="4" w:space="0" w:color="auto"/>
              <w:right w:val="single" w:sz="4" w:space="0" w:color="auto"/>
            </w:tcBorders>
            <w:shd w:val="clear" w:color="auto" w:fill="auto"/>
            <w:noWrap/>
            <w:vAlign w:val="center"/>
            <w:hideMark/>
          </w:tcPr>
          <w:p w14:paraId="1A54A66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600</w:t>
            </w:r>
          </w:p>
        </w:tc>
        <w:tc>
          <w:tcPr>
            <w:tcW w:w="1700" w:type="dxa"/>
            <w:tcBorders>
              <w:top w:val="nil"/>
              <w:left w:val="nil"/>
              <w:bottom w:val="single" w:sz="4" w:space="0" w:color="auto"/>
              <w:right w:val="single" w:sz="4" w:space="0" w:color="auto"/>
            </w:tcBorders>
            <w:shd w:val="clear" w:color="auto" w:fill="auto"/>
            <w:vAlign w:val="center"/>
            <w:hideMark/>
          </w:tcPr>
          <w:p w14:paraId="3C800FC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2 500 000,00 </w:t>
            </w:r>
          </w:p>
        </w:tc>
        <w:tc>
          <w:tcPr>
            <w:tcW w:w="1840" w:type="dxa"/>
            <w:tcBorders>
              <w:top w:val="nil"/>
              <w:left w:val="nil"/>
              <w:bottom w:val="single" w:sz="4" w:space="0" w:color="auto"/>
              <w:right w:val="single" w:sz="4" w:space="0" w:color="auto"/>
            </w:tcBorders>
            <w:shd w:val="clear" w:color="auto" w:fill="auto"/>
            <w:vAlign w:val="center"/>
            <w:hideMark/>
          </w:tcPr>
          <w:p w14:paraId="17EA7A7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548" w:type="dxa"/>
            <w:tcBorders>
              <w:top w:val="nil"/>
              <w:left w:val="nil"/>
              <w:bottom w:val="single" w:sz="4" w:space="0" w:color="auto"/>
              <w:right w:val="single" w:sz="4" w:space="0" w:color="auto"/>
            </w:tcBorders>
            <w:shd w:val="clear" w:color="auto" w:fill="auto"/>
            <w:vAlign w:val="center"/>
            <w:hideMark/>
          </w:tcPr>
          <w:p w14:paraId="19692F6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209FFEE4"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2B7A4E70"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Субсидии бюджетным учреждениям</w:t>
            </w:r>
          </w:p>
        </w:tc>
        <w:tc>
          <w:tcPr>
            <w:tcW w:w="612" w:type="dxa"/>
            <w:tcBorders>
              <w:top w:val="nil"/>
              <w:left w:val="nil"/>
              <w:bottom w:val="single" w:sz="4" w:space="0" w:color="auto"/>
              <w:right w:val="single" w:sz="4" w:space="0" w:color="auto"/>
            </w:tcBorders>
            <w:shd w:val="clear" w:color="auto" w:fill="auto"/>
            <w:noWrap/>
            <w:vAlign w:val="center"/>
            <w:hideMark/>
          </w:tcPr>
          <w:p w14:paraId="0E1FEE5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7A07364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360" w:type="dxa"/>
            <w:tcBorders>
              <w:top w:val="nil"/>
              <w:left w:val="nil"/>
              <w:bottom w:val="single" w:sz="4" w:space="0" w:color="auto"/>
              <w:right w:val="single" w:sz="4" w:space="0" w:color="auto"/>
            </w:tcBorders>
            <w:shd w:val="clear" w:color="auto" w:fill="auto"/>
            <w:noWrap/>
            <w:vAlign w:val="center"/>
            <w:hideMark/>
          </w:tcPr>
          <w:p w14:paraId="01BB18B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08412S5873</w:t>
            </w:r>
          </w:p>
        </w:tc>
        <w:tc>
          <w:tcPr>
            <w:tcW w:w="1026" w:type="dxa"/>
            <w:tcBorders>
              <w:top w:val="nil"/>
              <w:left w:val="nil"/>
              <w:bottom w:val="single" w:sz="4" w:space="0" w:color="auto"/>
              <w:right w:val="single" w:sz="4" w:space="0" w:color="auto"/>
            </w:tcBorders>
            <w:shd w:val="clear" w:color="auto" w:fill="auto"/>
            <w:noWrap/>
            <w:vAlign w:val="center"/>
            <w:hideMark/>
          </w:tcPr>
          <w:p w14:paraId="01B0F2B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610</w:t>
            </w:r>
          </w:p>
        </w:tc>
        <w:tc>
          <w:tcPr>
            <w:tcW w:w="1700" w:type="dxa"/>
            <w:tcBorders>
              <w:top w:val="nil"/>
              <w:left w:val="nil"/>
              <w:bottom w:val="single" w:sz="4" w:space="0" w:color="auto"/>
              <w:right w:val="single" w:sz="4" w:space="0" w:color="auto"/>
            </w:tcBorders>
            <w:shd w:val="clear" w:color="auto" w:fill="auto"/>
            <w:vAlign w:val="center"/>
            <w:hideMark/>
          </w:tcPr>
          <w:p w14:paraId="7C5CFB9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2 500 000,00 </w:t>
            </w:r>
          </w:p>
        </w:tc>
        <w:tc>
          <w:tcPr>
            <w:tcW w:w="1840" w:type="dxa"/>
            <w:tcBorders>
              <w:top w:val="nil"/>
              <w:left w:val="nil"/>
              <w:bottom w:val="single" w:sz="4" w:space="0" w:color="auto"/>
              <w:right w:val="single" w:sz="4" w:space="0" w:color="auto"/>
            </w:tcBorders>
            <w:shd w:val="clear" w:color="auto" w:fill="auto"/>
            <w:vAlign w:val="center"/>
            <w:hideMark/>
          </w:tcPr>
          <w:p w14:paraId="162D239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548" w:type="dxa"/>
            <w:tcBorders>
              <w:top w:val="nil"/>
              <w:left w:val="nil"/>
              <w:bottom w:val="single" w:sz="4" w:space="0" w:color="auto"/>
              <w:right w:val="single" w:sz="4" w:space="0" w:color="auto"/>
            </w:tcBorders>
            <w:shd w:val="clear" w:color="auto" w:fill="auto"/>
            <w:vAlign w:val="center"/>
            <w:hideMark/>
          </w:tcPr>
          <w:p w14:paraId="5CBB831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211A42FB"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350230E5" w14:textId="77777777" w:rsidR="00040E1A" w:rsidRPr="00D24F40" w:rsidRDefault="00040E1A" w:rsidP="00FE568D">
            <w:pPr>
              <w:spacing w:after="0" w:line="240" w:lineRule="auto"/>
              <w:rPr>
                <w:rFonts w:ascii="Times New Roman" w:hAnsi="Times New Roman" w:cs="Times New Roman"/>
                <w:b/>
                <w:bCs/>
                <w:sz w:val="20"/>
                <w:szCs w:val="20"/>
              </w:rPr>
            </w:pPr>
            <w:r w:rsidRPr="00D24F40">
              <w:rPr>
                <w:rFonts w:ascii="Times New Roman" w:hAnsi="Times New Roman" w:cs="Times New Roman"/>
                <w:b/>
                <w:bCs/>
                <w:sz w:val="20"/>
                <w:szCs w:val="20"/>
              </w:rPr>
              <w:t>АДМИНИСТРАЦИЯ ТРУБЧЕВСКОГО МУНИЦИПАЛЬНОГО РАЙОНА</w:t>
            </w:r>
          </w:p>
        </w:tc>
        <w:tc>
          <w:tcPr>
            <w:tcW w:w="612" w:type="dxa"/>
            <w:tcBorders>
              <w:top w:val="nil"/>
              <w:left w:val="nil"/>
              <w:bottom w:val="single" w:sz="4" w:space="0" w:color="auto"/>
              <w:right w:val="single" w:sz="4" w:space="0" w:color="auto"/>
            </w:tcBorders>
            <w:shd w:val="clear" w:color="auto" w:fill="auto"/>
            <w:noWrap/>
            <w:vAlign w:val="center"/>
            <w:hideMark/>
          </w:tcPr>
          <w:p w14:paraId="301A8048"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3B821C0"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auto" w:fill="auto"/>
            <w:noWrap/>
            <w:vAlign w:val="center"/>
            <w:hideMark/>
          </w:tcPr>
          <w:p w14:paraId="49F38330"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14:paraId="1DFCAA5F"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0120C180"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44 280 094,27 </w:t>
            </w:r>
          </w:p>
        </w:tc>
        <w:tc>
          <w:tcPr>
            <w:tcW w:w="1840" w:type="dxa"/>
            <w:tcBorders>
              <w:top w:val="nil"/>
              <w:left w:val="nil"/>
              <w:bottom w:val="single" w:sz="4" w:space="0" w:color="auto"/>
              <w:right w:val="single" w:sz="4" w:space="0" w:color="auto"/>
            </w:tcBorders>
            <w:shd w:val="clear" w:color="auto" w:fill="auto"/>
            <w:vAlign w:val="center"/>
            <w:hideMark/>
          </w:tcPr>
          <w:p w14:paraId="60AC0DCF"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219 400,00 </w:t>
            </w:r>
          </w:p>
        </w:tc>
        <w:tc>
          <w:tcPr>
            <w:tcW w:w="1548" w:type="dxa"/>
            <w:tcBorders>
              <w:top w:val="nil"/>
              <w:left w:val="nil"/>
              <w:bottom w:val="single" w:sz="4" w:space="0" w:color="auto"/>
              <w:right w:val="single" w:sz="4" w:space="0" w:color="auto"/>
            </w:tcBorders>
            <w:shd w:val="clear" w:color="auto" w:fill="auto"/>
            <w:vAlign w:val="center"/>
            <w:hideMark/>
          </w:tcPr>
          <w:p w14:paraId="439AB4E3"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211 200,00 </w:t>
            </w:r>
          </w:p>
        </w:tc>
      </w:tr>
      <w:tr w:rsidR="00040E1A" w:rsidRPr="00D24F40" w14:paraId="23E3350B"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07885AD9"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ОБЩЕГОСУДАРСТВЕННЫЕ ВОПРОСЫ</w:t>
            </w:r>
          </w:p>
        </w:tc>
        <w:tc>
          <w:tcPr>
            <w:tcW w:w="612" w:type="dxa"/>
            <w:tcBorders>
              <w:top w:val="nil"/>
              <w:left w:val="nil"/>
              <w:bottom w:val="single" w:sz="4" w:space="0" w:color="auto"/>
              <w:right w:val="single" w:sz="4" w:space="0" w:color="auto"/>
            </w:tcBorders>
            <w:shd w:val="clear" w:color="auto" w:fill="auto"/>
            <w:noWrap/>
            <w:vAlign w:val="center"/>
            <w:hideMark/>
          </w:tcPr>
          <w:p w14:paraId="1511EB2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B7648F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0100</w:t>
            </w:r>
          </w:p>
        </w:tc>
        <w:tc>
          <w:tcPr>
            <w:tcW w:w="1360" w:type="dxa"/>
            <w:tcBorders>
              <w:top w:val="nil"/>
              <w:left w:val="nil"/>
              <w:bottom w:val="single" w:sz="4" w:space="0" w:color="auto"/>
              <w:right w:val="single" w:sz="4" w:space="0" w:color="auto"/>
            </w:tcBorders>
            <w:shd w:val="clear" w:color="auto" w:fill="auto"/>
            <w:noWrap/>
            <w:vAlign w:val="center"/>
            <w:hideMark/>
          </w:tcPr>
          <w:p w14:paraId="33D964B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14:paraId="35F8F96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2B83A34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333 449,28 </w:t>
            </w:r>
          </w:p>
        </w:tc>
        <w:tc>
          <w:tcPr>
            <w:tcW w:w="1840" w:type="dxa"/>
            <w:tcBorders>
              <w:top w:val="nil"/>
              <w:left w:val="nil"/>
              <w:bottom w:val="single" w:sz="4" w:space="0" w:color="auto"/>
              <w:right w:val="single" w:sz="4" w:space="0" w:color="auto"/>
            </w:tcBorders>
            <w:shd w:val="clear" w:color="auto" w:fill="auto"/>
            <w:vAlign w:val="center"/>
            <w:hideMark/>
          </w:tcPr>
          <w:p w14:paraId="741AC41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41E25BA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B441A39" w14:textId="77777777" w:rsidTr="00F95C41">
        <w:trPr>
          <w:gridAfter w:val="1"/>
          <w:wAfter w:w="9" w:type="dxa"/>
          <w:trHeight w:val="76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5E76A7E2"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dxa"/>
            <w:tcBorders>
              <w:top w:val="nil"/>
              <w:left w:val="nil"/>
              <w:bottom w:val="single" w:sz="4" w:space="0" w:color="auto"/>
              <w:right w:val="single" w:sz="4" w:space="0" w:color="auto"/>
            </w:tcBorders>
            <w:shd w:val="clear" w:color="auto" w:fill="auto"/>
            <w:noWrap/>
            <w:vAlign w:val="center"/>
            <w:hideMark/>
          </w:tcPr>
          <w:p w14:paraId="09136E7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982354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0104</w:t>
            </w:r>
          </w:p>
        </w:tc>
        <w:tc>
          <w:tcPr>
            <w:tcW w:w="1360" w:type="dxa"/>
            <w:tcBorders>
              <w:top w:val="nil"/>
              <w:left w:val="nil"/>
              <w:bottom w:val="single" w:sz="4" w:space="0" w:color="auto"/>
              <w:right w:val="single" w:sz="4" w:space="0" w:color="auto"/>
            </w:tcBorders>
            <w:shd w:val="clear" w:color="auto" w:fill="auto"/>
            <w:noWrap/>
            <w:vAlign w:val="center"/>
            <w:hideMark/>
          </w:tcPr>
          <w:p w14:paraId="2343DC4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14:paraId="7D65B18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41589B4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80 000,00 </w:t>
            </w:r>
          </w:p>
        </w:tc>
        <w:tc>
          <w:tcPr>
            <w:tcW w:w="1840" w:type="dxa"/>
            <w:tcBorders>
              <w:top w:val="nil"/>
              <w:left w:val="nil"/>
              <w:bottom w:val="single" w:sz="4" w:space="0" w:color="auto"/>
              <w:right w:val="single" w:sz="4" w:space="0" w:color="auto"/>
            </w:tcBorders>
            <w:shd w:val="clear" w:color="auto" w:fill="auto"/>
            <w:vAlign w:val="center"/>
            <w:hideMark/>
          </w:tcPr>
          <w:p w14:paraId="7F49C9C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4CCEF97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E4BBAB5" w14:textId="77777777" w:rsidTr="00F95C41">
        <w:trPr>
          <w:gridAfter w:val="1"/>
          <w:wAfter w:w="9" w:type="dxa"/>
          <w:trHeight w:val="510"/>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3EAEE30F"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Руководство и управление в сфере установленных функций органов местного самоуправления</w:t>
            </w:r>
          </w:p>
        </w:tc>
        <w:tc>
          <w:tcPr>
            <w:tcW w:w="612" w:type="dxa"/>
            <w:tcBorders>
              <w:top w:val="nil"/>
              <w:left w:val="nil"/>
              <w:bottom w:val="single" w:sz="4" w:space="0" w:color="auto"/>
              <w:right w:val="single" w:sz="4" w:space="0" w:color="auto"/>
            </w:tcBorders>
            <w:shd w:val="clear" w:color="auto" w:fill="auto"/>
            <w:noWrap/>
            <w:vAlign w:val="center"/>
            <w:hideMark/>
          </w:tcPr>
          <w:p w14:paraId="564994E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FE3708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0104</w:t>
            </w:r>
          </w:p>
        </w:tc>
        <w:tc>
          <w:tcPr>
            <w:tcW w:w="1360" w:type="dxa"/>
            <w:tcBorders>
              <w:top w:val="nil"/>
              <w:left w:val="nil"/>
              <w:bottom w:val="single" w:sz="4" w:space="0" w:color="auto"/>
              <w:right w:val="single" w:sz="4" w:space="0" w:color="auto"/>
            </w:tcBorders>
            <w:shd w:val="clear" w:color="auto" w:fill="auto"/>
            <w:noWrap/>
            <w:vAlign w:val="center"/>
            <w:hideMark/>
          </w:tcPr>
          <w:p w14:paraId="33611E3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2241180040</w:t>
            </w:r>
          </w:p>
        </w:tc>
        <w:tc>
          <w:tcPr>
            <w:tcW w:w="1026" w:type="dxa"/>
            <w:tcBorders>
              <w:top w:val="nil"/>
              <w:left w:val="nil"/>
              <w:bottom w:val="single" w:sz="4" w:space="0" w:color="auto"/>
              <w:right w:val="single" w:sz="4" w:space="0" w:color="auto"/>
            </w:tcBorders>
            <w:shd w:val="clear" w:color="auto" w:fill="auto"/>
            <w:noWrap/>
            <w:vAlign w:val="center"/>
            <w:hideMark/>
          </w:tcPr>
          <w:p w14:paraId="2FD0499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64A509F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80 000,00 </w:t>
            </w:r>
          </w:p>
        </w:tc>
        <w:tc>
          <w:tcPr>
            <w:tcW w:w="1840" w:type="dxa"/>
            <w:tcBorders>
              <w:top w:val="nil"/>
              <w:left w:val="nil"/>
              <w:bottom w:val="single" w:sz="4" w:space="0" w:color="auto"/>
              <w:right w:val="single" w:sz="4" w:space="0" w:color="auto"/>
            </w:tcBorders>
            <w:shd w:val="clear" w:color="auto" w:fill="auto"/>
            <w:vAlign w:val="center"/>
            <w:hideMark/>
          </w:tcPr>
          <w:p w14:paraId="2A7D15B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1BB6C90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1E28AFC"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4A469A6E"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119F3E4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525459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0104</w:t>
            </w:r>
          </w:p>
        </w:tc>
        <w:tc>
          <w:tcPr>
            <w:tcW w:w="1360" w:type="dxa"/>
            <w:tcBorders>
              <w:top w:val="nil"/>
              <w:left w:val="nil"/>
              <w:bottom w:val="single" w:sz="4" w:space="0" w:color="auto"/>
              <w:right w:val="single" w:sz="4" w:space="0" w:color="auto"/>
            </w:tcBorders>
            <w:shd w:val="clear" w:color="auto" w:fill="auto"/>
            <w:noWrap/>
            <w:vAlign w:val="center"/>
            <w:hideMark/>
          </w:tcPr>
          <w:p w14:paraId="21EABDB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2241180040</w:t>
            </w:r>
          </w:p>
        </w:tc>
        <w:tc>
          <w:tcPr>
            <w:tcW w:w="1026" w:type="dxa"/>
            <w:tcBorders>
              <w:top w:val="nil"/>
              <w:left w:val="nil"/>
              <w:bottom w:val="single" w:sz="4" w:space="0" w:color="auto"/>
              <w:right w:val="single" w:sz="4" w:space="0" w:color="auto"/>
            </w:tcBorders>
            <w:shd w:val="clear" w:color="auto" w:fill="auto"/>
            <w:noWrap/>
            <w:vAlign w:val="center"/>
            <w:hideMark/>
          </w:tcPr>
          <w:p w14:paraId="457D00D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700" w:type="dxa"/>
            <w:tcBorders>
              <w:top w:val="nil"/>
              <w:left w:val="nil"/>
              <w:bottom w:val="single" w:sz="4" w:space="0" w:color="auto"/>
              <w:right w:val="single" w:sz="4" w:space="0" w:color="auto"/>
            </w:tcBorders>
            <w:shd w:val="clear" w:color="auto" w:fill="auto"/>
            <w:vAlign w:val="center"/>
            <w:hideMark/>
          </w:tcPr>
          <w:p w14:paraId="6796903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80 000,00 </w:t>
            </w:r>
          </w:p>
        </w:tc>
        <w:tc>
          <w:tcPr>
            <w:tcW w:w="1840" w:type="dxa"/>
            <w:tcBorders>
              <w:top w:val="nil"/>
              <w:left w:val="nil"/>
              <w:bottom w:val="single" w:sz="4" w:space="0" w:color="auto"/>
              <w:right w:val="single" w:sz="4" w:space="0" w:color="auto"/>
            </w:tcBorders>
            <w:shd w:val="clear" w:color="auto" w:fill="auto"/>
            <w:vAlign w:val="center"/>
            <w:hideMark/>
          </w:tcPr>
          <w:p w14:paraId="1626C8A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68ED47A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EECDB17"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1AFAE407"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260AAB6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25E2D2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0104</w:t>
            </w:r>
          </w:p>
        </w:tc>
        <w:tc>
          <w:tcPr>
            <w:tcW w:w="1360" w:type="dxa"/>
            <w:tcBorders>
              <w:top w:val="nil"/>
              <w:left w:val="nil"/>
              <w:bottom w:val="single" w:sz="4" w:space="0" w:color="auto"/>
              <w:right w:val="single" w:sz="4" w:space="0" w:color="auto"/>
            </w:tcBorders>
            <w:shd w:val="clear" w:color="auto" w:fill="auto"/>
            <w:noWrap/>
            <w:vAlign w:val="center"/>
            <w:hideMark/>
          </w:tcPr>
          <w:p w14:paraId="71F683A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2241180040</w:t>
            </w:r>
          </w:p>
        </w:tc>
        <w:tc>
          <w:tcPr>
            <w:tcW w:w="1026" w:type="dxa"/>
            <w:tcBorders>
              <w:top w:val="nil"/>
              <w:left w:val="nil"/>
              <w:bottom w:val="single" w:sz="4" w:space="0" w:color="auto"/>
              <w:right w:val="single" w:sz="4" w:space="0" w:color="auto"/>
            </w:tcBorders>
            <w:shd w:val="clear" w:color="auto" w:fill="auto"/>
            <w:noWrap/>
            <w:vAlign w:val="center"/>
            <w:hideMark/>
          </w:tcPr>
          <w:p w14:paraId="1926C6F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700" w:type="dxa"/>
            <w:tcBorders>
              <w:top w:val="nil"/>
              <w:left w:val="nil"/>
              <w:bottom w:val="single" w:sz="4" w:space="0" w:color="auto"/>
              <w:right w:val="single" w:sz="4" w:space="0" w:color="auto"/>
            </w:tcBorders>
            <w:shd w:val="clear" w:color="auto" w:fill="auto"/>
            <w:vAlign w:val="center"/>
            <w:hideMark/>
          </w:tcPr>
          <w:p w14:paraId="7FABBBF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80 000,00 </w:t>
            </w:r>
          </w:p>
        </w:tc>
        <w:tc>
          <w:tcPr>
            <w:tcW w:w="1840" w:type="dxa"/>
            <w:tcBorders>
              <w:top w:val="nil"/>
              <w:left w:val="nil"/>
              <w:bottom w:val="single" w:sz="4" w:space="0" w:color="auto"/>
              <w:right w:val="single" w:sz="4" w:space="0" w:color="auto"/>
            </w:tcBorders>
            <w:shd w:val="clear" w:color="auto" w:fill="auto"/>
            <w:vAlign w:val="center"/>
            <w:hideMark/>
          </w:tcPr>
          <w:p w14:paraId="7A578C9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0BBA236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629D92AF"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5F9DF5CB"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Другие общегосударственные вопросы</w:t>
            </w:r>
          </w:p>
        </w:tc>
        <w:tc>
          <w:tcPr>
            <w:tcW w:w="612" w:type="dxa"/>
            <w:tcBorders>
              <w:top w:val="nil"/>
              <w:left w:val="nil"/>
              <w:bottom w:val="single" w:sz="4" w:space="0" w:color="auto"/>
              <w:right w:val="single" w:sz="4" w:space="0" w:color="auto"/>
            </w:tcBorders>
            <w:shd w:val="clear" w:color="auto" w:fill="auto"/>
            <w:noWrap/>
            <w:vAlign w:val="center"/>
            <w:hideMark/>
          </w:tcPr>
          <w:p w14:paraId="49EB511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392280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0113</w:t>
            </w:r>
          </w:p>
        </w:tc>
        <w:tc>
          <w:tcPr>
            <w:tcW w:w="1360" w:type="dxa"/>
            <w:tcBorders>
              <w:top w:val="nil"/>
              <w:left w:val="nil"/>
              <w:bottom w:val="single" w:sz="4" w:space="0" w:color="auto"/>
              <w:right w:val="single" w:sz="4" w:space="0" w:color="auto"/>
            </w:tcBorders>
            <w:shd w:val="clear" w:color="auto" w:fill="auto"/>
            <w:noWrap/>
            <w:vAlign w:val="center"/>
            <w:hideMark/>
          </w:tcPr>
          <w:p w14:paraId="79179F5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14:paraId="1A48A8E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708510D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253 449,28 </w:t>
            </w:r>
          </w:p>
        </w:tc>
        <w:tc>
          <w:tcPr>
            <w:tcW w:w="1840" w:type="dxa"/>
            <w:tcBorders>
              <w:top w:val="nil"/>
              <w:left w:val="nil"/>
              <w:bottom w:val="single" w:sz="4" w:space="0" w:color="auto"/>
              <w:right w:val="single" w:sz="4" w:space="0" w:color="auto"/>
            </w:tcBorders>
            <w:shd w:val="clear" w:color="auto" w:fill="auto"/>
            <w:vAlign w:val="center"/>
            <w:hideMark/>
          </w:tcPr>
          <w:p w14:paraId="3BE30CC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106DE2A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65C952B1"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5211383D"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Резервный фонд правительства Брянской области</w:t>
            </w:r>
          </w:p>
        </w:tc>
        <w:tc>
          <w:tcPr>
            <w:tcW w:w="612" w:type="dxa"/>
            <w:tcBorders>
              <w:top w:val="nil"/>
              <w:left w:val="nil"/>
              <w:bottom w:val="single" w:sz="4" w:space="0" w:color="auto"/>
              <w:right w:val="single" w:sz="4" w:space="0" w:color="auto"/>
            </w:tcBorders>
            <w:shd w:val="clear" w:color="auto" w:fill="auto"/>
            <w:noWrap/>
            <w:vAlign w:val="center"/>
            <w:hideMark/>
          </w:tcPr>
          <w:p w14:paraId="79A74EE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289FBF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0113</w:t>
            </w:r>
          </w:p>
        </w:tc>
        <w:tc>
          <w:tcPr>
            <w:tcW w:w="1360" w:type="dxa"/>
            <w:tcBorders>
              <w:top w:val="nil"/>
              <w:left w:val="nil"/>
              <w:bottom w:val="single" w:sz="4" w:space="0" w:color="auto"/>
              <w:right w:val="single" w:sz="4" w:space="0" w:color="auto"/>
            </w:tcBorders>
            <w:shd w:val="clear" w:color="auto" w:fill="auto"/>
            <w:noWrap/>
            <w:vAlign w:val="center"/>
            <w:hideMark/>
          </w:tcPr>
          <w:p w14:paraId="2293C75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1026" w:type="dxa"/>
            <w:tcBorders>
              <w:top w:val="nil"/>
              <w:left w:val="nil"/>
              <w:bottom w:val="single" w:sz="4" w:space="0" w:color="auto"/>
              <w:right w:val="single" w:sz="4" w:space="0" w:color="auto"/>
            </w:tcBorders>
            <w:shd w:val="clear" w:color="auto" w:fill="auto"/>
            <w:noWrap/>
            <w:vAlign w:val="center"/>
            <w:hideMark/>
          </w:tcPr>
          <w:p w14:paraId="1A53063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7E22028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253 449,28 </w:t>
            </w:r>
          </w:p>
        </w:tc>
        <w:tc>
          <w:tcPr>
            <w:tcW w:w="1840" w:type="dxa"/>
            <w:tcBorders>
              <w:top w:val="nil"/>
              <w:left w:val="nil"/>
              <w:bottom w:val="single" w:sz="4" w:space="0" w:color="auto"/>
              <w:right w:val="single" w:sz="4" w:space="0" w:color="auto"/>
            </w:tcBorders>
            <w:shd w:val="clear" w:color="auto" w:fill="auto"/>
            <w:vAlign w:val="center"/>
            <w:hideMark/>
          </w:tcPr>
          <w:p w14:paraId="79C80F1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0AF7F6F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69B456A"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777633A7"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0CA8885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882BF5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0113</w:t>
            </w:r>
          </w:p>
        </w:tc>
        <w:tc>
          <w:tcPr>
            <w:tcW w:w="1360" w:type="dxa"/>
            <w:tcBorders>
              <w:top w:val="nil"/>
              <w:left w:val="nil"/>
              <w:bottom w:val="single" w:sz="4" w:space="0" w:color="auto"/>
              <w:right w:val="single" w:sz="4" w:space="0" w:color="auto"/>
            </w:tcBorders>
            <w:shd w:val="clear" w:color="auto" w:fill="auto"/>
            <w:noWrap/>
            <w:vAlign w:val="center"/>
            <w:hideMark/>
          </w:tcPr>
          <w:p w14:paraId="0AF2D7E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1026" w:type="dxa"/>
            <w:tcBorders>
              <w:top w:val="nil"/>
              <w:left w:val="nil"/>
              <w:bottom w:val="single" w:sz="4" w:space="0" w:color="auto"/>
              <w:right w:val="single" w:sz="4" w:space="0" w:color="auto"/>
            </w:tcBorders>
            <w:shd w:val="clear" w:color="auto" w:fill="auto"/>
            <w:noWrap/>
            <w:vAlign w:val="center"/>
            <w:hideMark/>
          </w:tcPr>
          <w:p w14:paraId="215273D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700" w:type="dxa"/>
            <w:tcBorders>
              <w:top w:val="nil"/>
              <w:left w:val="nil"/>
              <w:bottom w:val="single" w:sz="4" w:space="0" w:color="auto"/>
              <w:right w:val="single" w:sz="4" w:space="0" w:color="auto"/>
            </w:tcBorders>
            <w:shd w:val="clear" w:color="auto" w:fill="auto"/>
            <w:vAlign w:val="center"/>
            <w:hideMark/>
          </w:tcPr>
          <w:p w14:paraId="7332E9A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167 890,46 </w:t>
            </w:r>
          </w:p>
        </w:tc>
        <w:tc>
          <w:tcPr>
            <w:tcW w:w="1840" w:type="dxa"/>
            <w:tcBorders>
              <w:top w:val="nil"/>
              <w:left w:val="nil"/>
              <w:bottom w:val="single" w:sz="4" w:space="0" w:color="auto"/>
              <w:right w:val="single" w:sz="4" w:space="0" w:color="auto"/>
            </w:tcBorders>
            <w:shd w:val="clear" w:color="auto" w:fill="auto"/>
            <w:vAlign w:val="center"/>
            <w:hideMark/>
          </w:tcPr>
          <w:p w14:paraId="033A90C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78CFCA9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7AF9D78"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1DC2E686"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5912758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434780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0113</w:t>
            </w:r>
          </w:p>
        </w:tc>
        <w:tc>
          <w:tcPr>
            <w:tcW w:w="1360" w:type="dxa"/>
            <w:tcBorders>
              <w:top w:val="nil"/>
              <w:left w:val="nil"/>
              <w:bottom w:val="single" w:sz="4" w:space="0" w:color="auto"/>
              <w:right w:val="single" w:sz="4" w:space="0" w:color="auto"/>
            </w:tcBorders>
            <w:shd w:val="clear" w:color="auto" w:fill="auto"/>
            <w:noWrap/>
            <w:vAlign w:val="center"/>
            <w:hideMark/>
          </w:tcPr>
          <w:p w14:paraId="5BED0A7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1026" w:type="dxa"/>
            <w:tcBorders>
              <w:top w:val="nil"/>
              <w:left w:val="nil"/>
              <w:bottom w:val="single" w:sz="4" w:space="0" w:color="auto"/>
              <w:right w:val="single" w:sz="4" w:space="0" w:color="auto"/>
            </w:tcBorders>
            <w:shd w:val="clear" w:color="auto" w:fill="auto"/>
            <w:noWrap/>
            <w:vAlign w:val="center"/>
            <w:hideMark/>
          </w:tcPr>
          <w:p w14:paraId="2FB76F5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700" w:type="dxa"/>
            <w:tcBorders>
              <w:top w:val="nil"/>
              <w:left w:val="nil"/>
              <w:bottom w:val="single" w:sz="4" w:space="0" w:color="auto"/>
              <w:right w:val="single" w:sz="4" w:space="0" w:color="auto"/>
            </w:tcBorders>
            <w:shd w:val="clear" w:color="auto" w:fill="auto"/>
            <w:vAlign w:val="center"/>
            <w:hideMark/>
          </w:tcPr>
          <w:p w14:paraId="2B373CF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167 890,46 </w:t>
            </w:r>
          </w:p>
        </w:tc>
        <w:tc>
          <w:tcPr>
            <w:tcW w:w="1840" w:type="dxa"/>
            <w:tcBorders>
              <w:top w:val="nil"/>
              <w:left w:val="nil"/>
              <w:bottom w:val="single" w:sz="4" w:space="0" w:color="auto"/>
              <w:right w:val="single" w:sz="4" w:space="0" w:color="auto"/>
            </w:tcBorders>
            <w:shd w:val="clear" w:color="auto" w:fill="auto"/>
            <w:vAlign w:val="center"/>
            <w:hideMark/>
          </w:tcPr>
          <w:p w14:paraId="012A99D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5A5C72D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685087CD"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1738DC56"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Межбюджетные трансферты</w:t>
            </w:r>
          </w:p>
        </w:tc>
        <w:tc>
          <w:tcPr>
            <w:tcW w:w="612" w:type="dxa"/>
            <w:tcBorders>
              <w:top w:val="nil"/>
              <w:left w:val="nil"/>
              <w:bottom w:val="single" w:sz="4" w:space="0" w:color="auto"/>
              <w:right w:val="single" w:sz="4" w:space="0" w:color="auto"/>
            </w:tcBorders>
            <w:shd w:val="clear" w:color="auto" w:fill="auto"/>
            <w:noWrap/>
            <w:vAlign w:val="center"/>
            <w:hideMark/>
          </w:tcPr>
          <w:p w14:paraId="7B699D9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DD0901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0113</w:t>
            </w:r>
          </w:p>
        </w:tc>
        <w:tc>
          <w:tcPr>
            <w:tcW w:w="1360" w:type="dxa"/>
            <w:tcBorders>
              <w:top w:val="nil"/>
              <w:left w:val="nil"/>
              <w:bottom w:val="single" w:sz="4" w:space="0" w:color="auto"/>
              <w:right w:val="single" w:sz="4" w:space="0" w:color="auto"/>
            </w:tcBorders>
            <w:shd w:val="clear" w:color="auto" w:fill="auto"/>
            <w:noWrap/>
            <w:vAlign w:val="center"/>
            <w:hideMark/>
          </w:tcPr>
          <w:p w14:paraId="6534862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1026" w:type="dxa"/>
            <w:tcBorders>
              <w:top w:val="nil"/>
              <w:left w:val="nil"/>
              <w:bottom w:val="single" w:sz="4" w:space="0" w:color="auto"/>
              <w:right w:val="single" w:sz="4" w:space="0" w:color="auto"/>
            </w:tcBorders>
            <w:shd w:val="clear" w:color="auto" w:fill="auto"/>
            <w:noWrap/>
            <w:vAlign w:val="center"/>
            <w:hideMark/>
          </w:tcPr>
          <w:p w14:paraId="2B0BE1D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500</w:t>
            </w:r>
          </w:p>
        </w:tc>
        <w:tc>
          <w:tcPr>
            <w:tcW w:w="1700" w:type="dxa"/>
            <w:tcBorders>
              <w:top w:val="nil"/>
              <w:left w:val="nil"/>
              <w:bottom w:val="single" w:sz="4" w:space="0" w:color="auto"/>
              <w:right w:val="single" w:sz="4" w:space="0" w:color="auto"/>
            </w:tcBorders>
            <w:shd w:val="clear" w:color="auto" w:fill="auto"/>
            <w:vAlign w:val="center"/>
            <w:hideMark/>
          </w:tcPr>
          <w:p w14:paraId="01E47E4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85 558,82 </w:t>
            </w:r>
          </w:p>
        </w:tc>
        <w:tc>
          <w:tcPr>
            <w:tcW w:w="1840" w:type="dxa"/>
            <w:tcBorders>
              <w:top w:val="nil"/>
              <w:left w:val="nil"/>
              <w:bottom w:val="single" w:sz="4" w:space="0" w:color="auto"/>
              <w:right w:val="single" w:sz="4" w:space="0" w:color="auto"/>
            </w:tcBorders>
            <w:shd w:val="clear" w:color="auto" w:fill="auto"/>
            <w:vAlign w:val="center"/>
            <w:hideMark/>
          </w:tcPr>
          <w:p w14:paraId="35CD3CF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1DA89B0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337F0A1"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7476B403"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межбюджетные трансферты</w:t>
            </w:r>
          </w:p>
        </w:tc>
        <w:tc>
          <w:tcPr>
            <w:tcW w:w="612" w:type="dxa"/>
            <w:tcBorders>
              <w:top w:val="nil"/>
              <w:left w:val="nil"/>
              <w:bottom w:val="single" w:sz="4" w:space="0" w:color="auto"/>
              <w:right w:val="single" w:sz="4" w:space="0" w:color="auto"/>
            </w:tcBorders>
            <w:shd w:val="clear" w:color="auto" w:fill="auto"/>
            <w:noWrap/>
            <w:vAlign w:val="center"/>
            <w:hideMark/>
          </w:tcPr>
          <w:p w14:paraId="08E4D08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D2175A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0113</w:t>
            </w:r>
          </w:p>
        </w:tc>
        <w:tc>
          <w:tcPr>
            <w:tcW w:w="1360" w:type="dxa"/>
            <w:tcBorders>
              <w:top w:val="nil"/>
              <w:left w:val="nil"/>
              <w:bottom w:val="single" w:sz="4" w:space="0" w:color="auto"/>
              <w:right w:val="single" w:sz="4" w:space="0" w:color="auto"/>
            </w:tcBorders>
            <w:shd w:val="clear" w:color="auto" w:fill="auto"/>
            <w:noWrap/>
            <w:vAlign w:val="center"/>
            <w:hideMark/>
          </w:tcPr>
          <w:p w14:paraId="17AA9B7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1026" w:type="dxa"/>
            <w:tcBorders>
              <w:top w:val="nil"/>
              <w:left w:val="nil"/>
              <w:bottom w:val="single" w:sz="4" w:space="0" w:color="auto"/>
              <w:right w:val="single" w:sz="4" w:space="0" w:color="auto"/>
            </w:tcBorders>
            <w:shd w:val="clear" w:color="auto" w:fill="auto"/>
            <w:noWrap/>
            <w:vAlign w:val="center"/>
            <w:hideMark/>
          </w:tcPr>
          <w:p w14:paraId="071B3FB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540</w:t>
            </w:r>
          </w:p>
        </w:tc>
        <w:tc>
          <w:tcPr>
            <w:tcW w:w="1700" w:type="dxa"/>
            <w:tcBorders>
              <w:top w:val="nil"/>
              <w:left w:val="nil"/>
              <w:bottom w:val="single" w:sz="4" w:space="0" w:color="auto"/>
              <w:right w:val="single" w:sz="4" w:space="0" w:color="auto"/>
            </w:tcBorders>
            <w:shd w:val="clear" w:color="auto" w:fill="auto"/>
            <w:vAlign w:val="center"/>
            <w:hideMark/>
          </w:tcPr>
          <w:p w14:paraId="3B67D8E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85 558,82 </w:t>
            </w:r>
          </w:p>
        </w:tc>
        <w:tc>
          <w:tcPr>
            <w:tcW w:w="1840" w:type="dxa"/>
            <w:tcBorders>
              <w:top w:val="nil"/>
              <w:left w:val="nil"/>
              <w:bottom w:val="single" w:sz="4" w:space="0" w:color="auto"/>
              <w:right w:val="single" w:sz="4" w:space="0" w:color="auto"/>
            </w:tcBorders>
            <w:shd w:val="clear" w:color="auto" w:fill="auto"/>
            <w:vAlign w:val="center"/>
            <w:hideMark/>
          </w:tcPr>
          <w:p w14:paraId="19F9AB3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1A2AB39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FC25A0B"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441755B6"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ЖИЛИЩНО-КОММУНАЛЬНОЕ ХОЗЯЙСТВО</w:t>
            </w:r>
          </w:p>
        </w:tc>
        <w:tc>
          <w:tcPr>
            <w:tcW w:w="612" w:type="dxa"/>
            <w:tcBorders>
              <w:top w:val="nil"/>
              <w:left w:val="nil"/>
              <w:bottom w:val="single" w:sz="4" w:space="0" w:color="auto"/>
              <w:right w:val="single" w:sz="4" w:space="0" w:color="auto"/>
            </w:tcBorders>
            <w:shd w:val="clear" w:color="auto" w:fill="auto"/>
            <w:noWrap/>
            <w:vAlign w:val="center"/>
            <w:hideMark/>
          </w:tcPr>
          <w:p w14:paraId="4E3FFF7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8380B4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0500</w:t>
            </w:r>
          </w:p>
        </w:tc>
        <w:tc>
          <w:tcPr>
            <w:tcW w:w="1360" w:type="dxa"/>
            <w:tcBorders>
              <w:top w:val="nil"/>
              <w:left w:val="nil"/>
              <w:bottom w:val="single" w:sz="4" w:space="0" w:color="auto"/>
              <w:right w:val="single" w:sz="4" w:space="0" w:color="auto"/>
            </w:tcBorders>
            <w:shd w:val="clear" w:color="auto" w:fill="auto"/>
            <w:noWrap/>
            <w:vAlign w:val="center"/>
            <w:hideMark/>
          </w:tcPr>
          <w:p w14:paraId="6914E86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14:paraId="6225645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4F86D65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26 715 145,56 </w:t>
            </w:r>
          </w:p>
        </w:tc>
        <w:tc>
          <w:tcPr>
            <w:tcW w:w="1840" w:type="dxa"/>
            <w:tcBorders>
              <w:top w:val="nil"/>
              <w:left w:val="nil"/>
              <w:bottom w:val="single" w:sz="4" w:space="0" w:color="auto"/>
              <w:right w:val="single" w:sz="4" w:space="0" w:color="auto"/>
            </w:tcBorders>
            <w:shd w:val="clear" w:color="auto" w:fill="auto"/>
            <w:vAlign w:val="center"/>
            <w:hideMark/>
          </w:tcPr>
          <w:p w14:paraId="02D989B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6E842D1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47F06FB"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3E0539A1"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lastRenderedPageBreak/>
              <w:t>Коммунальное хозяйство</w:t>
            </w:r>
          </w:p>
        </w:tc>
        <w:tc>
          <w:tcPr>
            <w:tcW w:w="612" w:type="dxa"/>
            <w:tcBorders>
              <w:top w:val="nil"/>
              <w:left w:val="nil"/>
              <w:bottom w:val="single" w:sz="4" w:space="0" w:color="auto"/>
              <w:right w:val="single" w:sz="4" w:space="0" w:color="auto"/>
            </w:tcBorders>
            <w:shd w:val="clear" w:color="auto" w:fill="auto"/>
            <w:noWrap/>
            <w:vAlign w:val="center"/>
            <w:hideMark/>
          </w:tcPr>
          <w:p w14:paraId="6980A2F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6F8B08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14:paraId="0D98F9D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14:paraId="40B696C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37C36E6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24 216 751,81 </w:t>
            </w:r>
          </w:p>
        </w:tc>
        <w:tc>
          <w:tcPr>
            <w:tcW w:w="1840" w:type="dxa"/>
            <w:tcBorders>
              <w:top w:val="nil"/>
              <w:left w:val="nil"/>
              <w:bottom w:val="single" w:sz="4" w:space="0" w:color="auto"/>
              <w:right w:val="single" w:sz="4" w:space="0" w:color="auto"/>
            </w:tcBorders>
            <w:shd w:val="clear" w:color="auto" w:fill="auto"/>
            <w:vAlign w:val="center"/>
            <w:hideMark/>
          </w:tcPr>
          <w:p w14:paraId="5F6ED63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3A1C8DF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60E800AA"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483BCB9C"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Модернизация коммунальной инфраструктуры</w:t>
            </w:r>
          </w:p>
        </w:tc>
        <w:tc>
          <w:tcPr>
            <w:tcW w:w="612" w:type="dxa"/>
            <w:tcBorders>
              <w:top w:val="nil"/>
              <w:left w:val="nil"/>
              <w:bottom w:val="single" w:sz="4" w:space="0" w:color="auto"/>
              <w:right w:val="single" w:sz="4" w:space="0" w:color="auto"/>
            </w:tcBorders>
            <w:shd w:val="clear" w:color="auto" w:fill="auto"/>
            <w:noWrap/>
            <w:vAlign w:val="center"/>
            <w:hideMark/>
          </w:tcPr>
          <w:p w14:paraId="38FF066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AA5520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14:paraId="234850E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221И351540</w:t>
            </w:r>
          </w:p>
        </w:tc>
        <w:tc>
          <w:tcPr>
            <w:tcW w:w="1026" w:type="dxa"/>
            <w:tcBorders>
              <w:top w:val="nil"/>
              <w:left w:val="nil"/>
              <w:bottom w:val="single" w:sz="4" w:space="0" w:color="auto"/>
              <w:right w:val="single" w:sz="4" w:space="0" w:color="auto"/>
            </w:tcBorders>
            <w:shd w:val="clear" w:color="auto" w:fill="auto"/>
            <w:noWrap/>
            <w:vAlign w:val="center"/>
            <w:hideMark/>
          </w:tcPr>
          <w:p w14:paraId="2855560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6CD26B1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14 151 646,04 </w:t>
            </w:r>
          </w:p>
        </w:tc>
        <w:tc>
          <w:tcPr>
            <w:tcW w:w="1840" w:type="dxa"/>
            <w:tcBorders>
              <w:top w:val="nil"/>
              <w:left w:val="nil"/>
              <w:bottom w:val="single" w:sz="4" w:space="0" w:color="auto"/>
              <w:right w:val="single" w:sz="4" w:space="0" w:color="auto"/>
            </w:tcBorders>
            <w:shd w:val="clear" w:color="auto" w:fill="auto"/>
            <w:vAlign w:val="center"/>
            <w:hideMark/>
          </w:tcPr>
          <w:p w14:paraId="5F641B3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1E73F0C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77C0753"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3F6E70D2"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0AEAF3D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298765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14:paraId="5E0194A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221И351540</w:t>
            </w:r>
          </w:p>
        </w:tc>
        <w:tc>
          <w:tcPr>
            <w:tcW w:w="1026" w:type="dxa"/>
            <w:tcBorders>
              <w:top w:val="nil"/>
              <w:left w:val="nil"/>
              <w:bottom w:val="single" w:sz="4" w:space="0" w:color="auto"/>
              <w:right w:val="single" w:sz="4" w:space="0" w:color="auto"/>
            </w:tcBorders>
            <w:shd w:val="clear" w:color="auto" w:fill="auto"/>
            <w:noWrap/>
            <w:vAlign w:val="center"/>
            <w:hideMark/>
          </w:tcPr>
          <w:p w14:paraId="7DB137A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700" w:type="dxa"/>
            <w:tcBorders>
              <w:top w:val="nil"/>
              <w:left w:val="nil"/>
              <w:bottom w:val="single" w:sz="4" w:space="0" w:color="auto"/>
              <w:right w:val="single" w:sz="4" w:space="0" w:color="auto"/>
            </w:tcBorders>
            <w:shd w:val="clear" w:color="auto" w:fill="auto"/>
            <w:vAlign w:val="center"/>
            <w:hideMark/>
          </w:tcPr>
          <w:p w14:paraId="12B162E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14 151 646,04 </w:t>
            </w:r>
          </w:p>
        </w:tc>
        <w:tc>
          <w:tcPr>
            <w:tcW w:w="1840" w:type="dxa"/>
            <w:tcBorders>
              <w:top w:val="nil"/>
              <w:left w:val="nil"/>
              <w:bottom w:val="single" w:sz="4" w:space="0" w:color="auto"/>
              <w:right w:val="single" w:sz="4" w:space="0" w:color="auto"/>
            </w:tcBorders>
            <w:shd w:val="clear" w:color="auto" w:fill="auto"/>
            <w:vAlign w:val="center"/>
            <w:hideMark/>
          </w:tcPr>
          <w:p w14:paraId="3A2C125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47C9101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7DF34ED"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3C31A603"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57BA970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C40F4D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14:paraId="52FE656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221И351540</w:t>
            </w:r>
          </w:p>
        </w:tc>
        <w:tc>
          <w:tcPr>
            <w:tcW w:w="1026" w:type="dxa"/>
            <w:tcBorders>
              <w:top w:val="nil"/>
              <w:left w:val="nil"/>
              <w:bottom w:val="single" w:sz="4" w:space="0" w:color="auto"/>
              <w:right w:val="single" w:sz="4" w:space="0" w:color="auto"/>
            </w:tcBorders>
            <w:shd w:val="clear" w:color="auto" w:fill="auto"/>
            <w:noWrap/>
            <w:vAlign w:val="center"/>
            <w:hideMark/>
          </w:tcPr>
          <w:p w14:paraId="0485E7B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700" w:type="dxa"/>
            <w:tcBorders>
              <w:top w:val="nil"/>
              <w:left w:val="nil"/>
              <w:bottom w:val="single" w:sz="4" w:space="0" w:color="auto"/>
              <w:right w:val="single" w:sz="4" w:space="0" w:color="auto"/>
            </w:tcBorders>
            <w:shd w:val="clear" w:color="auto" w:fill="auto"/>
            <w:vAlign w:val="center"/>
            <w:hideMark/>
          </w:tcPr>
          <w:p w14:paraId="2016CDD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14 151 646,04 </w:t>
            </w:r>
          </w:p>
        </w:tc>
        <w:tc>
          <w:tcPr>
            <w:tcW w:w="1840" w:type="dxa"/>
            <w:tcBorders>
              <w:top w:val="nil"/>
              <w:left w:val="nil"/>
              <w:bottom w:val="single" w:sz="4" w:space="0" w:color="auto"/>
              <w:right w:val="single" w:sz="4" w:space="0" w:color="auto"/>
            </w:tcBorders>
            <w:shd w:val="clear" w:color="auto" w:fill="auto"/>
            <w:vAlign w:val="center"/>
            <w:hideMark/>
          </w:tcPr>
          <w:p w14:paraId="25E2943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005C817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5039A77" w14:textId="77777777" w:rsidTr="00F95C41">
        <w:trPr>
          <w:gridAfter w:val="1"/>
          <w:wAfter w:w="9" w:type="dxa"/>
          <w:trHeight w:val="1020"/>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48FE569E"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612" w:type="dxa"/>
            <w:tcBorders>
              <w:top w:val="nil"/>
              <w:left w:val="nil"/>
              <w:bottom w:val="single" w:sz="4" w:space="0" w:color="auto"/>
              <w:right w:val="single" w:sz="4" w:space="0" w:color="auto"/>
            </w:tcBorders>
            <w:shd w:val="clear" w:color="auto" w:fill="auto"/>
            <w:noWrap/>
            <w:vAlign w:val="center"/>
            <w:hideMark/>
          </w:tcPr>
          <w:p w14:paraId="604DD0A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449732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14:paraId="30D4522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2241584360</w:t>
            </w:r>
          </w:p>
        </w:tc>
        <w:tc>
          <w:tcPr>
            <w:tcW w:w="1026" w:type="dxa"/>
            <w:tcBorders>
              <w:top w:val="nil"/>
              <w:left w:val="nil"/>
              <w:bottom w:val="single" w:sz="4" w:space="0" w:color="auto"/>
              <w:right w:val="single" w:sz="4" w:space="0" w:color="auto"/>
            </w:tcBorders>
            <w:shd w:val="clear" w:color="auto" w:fill="auto"/>
            <w:noWrap/>
            <w:vAlign w:val="center"/>
            <w:hideMark/>
          </w:tcPr>
          <w:p w14:paraId="5C605C9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77CDC09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-1 012 338,90 </w:t>
            </w:r>
          </w:p>
        </w:tc>
        <w:tc>
          <w:tcPr>
            <w:tcW w:w="1840" w:type="dxa"/>
            <w:tcBorders>
              <w:top w:val="nil"/>
              <w:left w:val="nil"/>
              <w:bottom w:val="single" w:sz="4" w:space="0" w:color="auto"/>
              <w:right w:val="single" w:sz="4" w:space="0" w:color="auto"/>
            </w:tcBorders>
            <w:shd w:val="clear" w:color="auto" w:fill="auto"/>
            <w:vAlign w:val="center"/>
            <w:hideMark/>
          </w:tcPr>
          <w:p w14:paraId="2B62144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6CAFF2D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D7B9D15"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66498CFD"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2EB2A3D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645735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14:paraId="01657A9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2241584360</w:t>
            </w:r>
          </w:p>
        </w:tc>
        <w:tc>
          <w:tcPr>
            <w:tcW w:w="1026" w:type="dxa"/>
            <w:tcBorders>
              <w:top w:val="nil"/>
              <w:left w:val="nil"/>
              <w:bottom w:val="single" w:sz="4" w:space="0" w:color="auto"/>
              <w:right w:val="single" w:sz="4" w:space="0" w:color="auto"/>
            </w:tcBorders>
            <w:shd w:val="clear" w:color="auto" w:fill="auto"/>
            <w:noWrap/>
            <w:vAlign w:val="center"/>
            <w:hideMark/>
          </w:tcPr>
          <w:p w14:paraId="2D1D958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700" w:type="dxa"/>
            <w:tcBorders>
              <w:top w:val="nil"/>
              <w:left w:val="nil"/>
              <w:bottom w:val="single" w:sz="4" w:space="0" w:color="auto"/>
              <w:right w:val="single" w:sz="4" w:space="0" w:color="auto"/>
            </w:tcBorders>
            <w:shd w:val="clear" w:color="auto" w:fill="auto"/>
            <w:vAlign w:val="center"/>
            <w:hideMark/>
          </w:tcPr>
          <w:p w14:paraId="62FD3FB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-1 012 338,90 </w:t>
            </w:r>
          </w:p>
        </w:tc>
        <w:tc>
          <w:tcPr>
            <w:tcW w:w="1840" w:type="dxa"/>
            <w:tcBorders>
              <w:top w:val="nil"/>
              <w:left w:val="nil"/>
              <w:bottom w:val="single" w:sz="4" w:space="0" w:color="auto"/>
              <w:right w:val="single" w:sz="4" w:space="0" w:color="auto"/>
            </w:tcBorders>
            <w:shd w:val="clear" w:color="auto" w:fill="auto"/>
            <w:vAlign w:val="center"/>
            <w:hideMark/>
          </w:tcPr>
          <w:p w14:paraId="2883451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4EFF26A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68CA404"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7A45E71F"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66C08ED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433B9D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14:paraId="4F6C9B9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2241584360</w:t>
            </w:r>
          </w:p>
        </w:tc>
        <w:tc>
          <w:tcPr>
            <w:tcW w:w="1026" w:type="dxa"/>
            <w:tcBorders>
              <w:top w:val="nil"/>
              <w:left w:val="nil"/>
              <w:bottom w:val="single" w:sz="4" w:space="0" w:color="auto"/>
              <w:right w:val="single" w:sz="4" w:space="0" w:color="auto"/>
            </w:tcBorders>
            <w:shd w:val="clear" w:color="auto" w:fill="auto"/>
            <w:noWrap/>
            <w:vAlign w:val="center"/>
            <w:hideMark/>
          </w:tcPr>
          <w:p w14:paraId="14998B5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700" w:type="dxa"/>
            <w:tcBorders>
              <w:top w:val="nil"/>
              <w:left w:val="nil"/>
              <w:bottom w:val="single" w:sz="4" w:space="0" w:color="auto"/>
              <w:right w:val="single" w:sz="4" w:space="0" w:color="auto"/>
            </w:tcBorders>
            <w:shd w:val="clear" w:color="auto" w:fill="auto"/>
            <w:vAlign w:val="center"/>
            <w:hideMark/>
          </w:tcPr>
          <w:p w14:paraId="6183EEE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-1 012 338,90 </w:t>
            </w:r>
          </w:p>
        </w:tc>
        <w:tc>
          <w:tcPr>
            <w:tcW w:w="1840" w:type="dxa"/>
            <w:tcBorders>
              <w:top w:val="nil"/>
              <w:left w:val="nil"/>
              <w:bottom w:val="single" w:sz="4" w:space="0" w:color="auto"/>
              <w:right w:val="single" w:sz="4" w:space="0" w:color="auto"/>
            </w:tcBorders>
            <w:shd w:val="clear" w:color="auto" w:fill="auto"/>
            <w:vAlign w:val="center"/>
            <w:hideMark/>
          </w:tcPr>
          <w:p w14:paraId="1D722E9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4072936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28B1EF0" w14:textId="77777777" w:rsidTr="00F95C41">
        <w:trPr>
          <w:gridAfter w:val="1"/>
          <w:wAfter w:w="9" w:type="dxa"/>
          <w:trHeight w:val="510"/>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5C7CF4A2"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 xml:space="preserve">Приобретение </w:t>
            </w:r>
            <w:proofErr w:type="spellStart"/>
            <w:r w:rsidRPr="00D24F40">
              <w:rPr>
                <w:rFonts w:ascii="Times New Roman" w:hAnsi="Times New Roman" w:cs="Times New Roman"/>
                <w:sz w:val="20"/>
                <w:szCs w:val="20"/>
              </w:rPr>
              <w:t>срециализированной</w:t>
            </w:r>
            <w:proofErr w:type="spellEnd"/>
            <w:r w:rsidRPr="00D24F40">
              <w:rPr>
                <w:rFonts w:ascii="Times New Roman" w:hAnsi="Times New Roman" w:cs="Times New Roman"/>
                <w:sz w:val="20"/>
                <w:szCs w:val="20"/>
              </w:rPr>
              <w:t xml:space="preserve"> техники для предприятий жилищно-</w:t>
            </w:r>
            <w:proofErr w:type="spellStart"/>
            <w:r w:rsidRPr="00D24F40">
              <w:rPr>
                <w:rFonts w:ascii="Times New Roman" w:hAnsi="Times New Roman" w:cs="Times New Roman"/>
                <w:sz w:val="20"/>
                <w:szCs w:val="20"/>
              </w:rPr>
              <w:t>коммульного</w:t>
            </w:r>
            <w:proofErr w:type="spellEnd"/>
            <w:r w:rsidRPr="00D24F40">
              <w:rPr>
                <w:rFonts w:ascii="Times New Roman" w:hAnsi="Times New Roman" w:cs="Times New Roman"/>
                <w:sz w:val="20"/>
                <w:szCs w:val="20"/>
              </w:rPr>
              <w:t xml:space="preserve"> комплекса</w:t>
            </w:r>
          </w:p>
        </w:tc>
        <w:tc>
          <w:tcPr>
            <w:tcW w:w="612" w:type="dxa"/>
            <w:tcBorders>
              <w:top w:val="nil"/>
              <w:left w:val="nil"/>
              <w:bottom w:val="single" w:sz="4" w:space="0" w:color="auto"/>
              <w:right w:val="single" w:sz="4" w:space="0" w:color="auto"/>
            </w:tcBorders>
            <w:shd w:val="clear" w:color="auto" w:fill="auto"/>
            <w:noWrap/>
            <w:vAlign w:val="center"/>
            <w:hideMark/>
          </w:tcPr>
          <w:p w14:paraId="40C1DA1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7D9A6F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14:paraId="23E7F59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22427S3480</w:t>
            </w:r>
          </w:p>
        </w:tc>
        <w:tc>
          <w:tcPr>
            <w:tcW w:w="1026" w:type="dxa"/>
            <w:tcBorders>
              <w:top w:val="nil"/>
              <w:left w:val="nil"/>
              <w:bottom w:val="single" w:sz="4" w:space="0" w:color="auto"/>
              <w:right w:val="single" w:sz="4" w:space="0" w:color="auto"/>
            </w:tcBorders>
            <w:shd w:val="clear" w:color="auto" w:fill="auto"/>
            <w:noWrap/>
            <w:vAlign w:val="center"/>
            <w:hideMark/>
          </w:tcPr>
          <w:p w14:paraId="14C4F50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62F9B5B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11 040 000,00 </w:t>
            </w:r>
          </w:p>
        </w:tc>
        <w:tc>
          <w:tcPr>
            <w:tcW w:w="1840" w:type="dxa"/>
            <w:tcBorders>
              <w:top w:val="nil"/>
              <w:left w:val="nil"/>
              <w:bottom w:val="single" w:sz="4" w:space="0" w:color="auto"/>
              <w:right w:val="single" w:sz="4" w:space="0" w:color="auto"/>
            </w:tcBorders>
            <w:shd w:val="clear" w:color="auto" w:fill="auto"/>
            <w:vAlign w:val="center"/>
            <w:hideMark/>
          </w:tcPr>
          <w:p w14:paraId="20BDC81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2BB2B9B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457AC52"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2E2E89EC"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4A6DE71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546813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14:paraId="2CD724F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22427S3480</w:t>
            </w:r>
          </w:p>
        </w:tc>
        <w:tc>
          <w:tcPr>
            <w:tcW w:w="1026" w:type="dxa"/>
            <w:tcBorders>
              <w:top w:val="nil"/>
              <w:left w:val="nil"/>
              <w:bottom w:val="single" w:sz="4" w:space="0" w:color="auto"/>
              <w:right w:val="single" w:sz="4" w:space="0" w:color="auto"/>
            </w:tcBorders>
            <w:shd w:val="clear" w:color="auto" w:fill="auto"/>
            <w:noWrap/>
            <w:vAlign w:val="center"/>
            <w:hideMark/>
          </w:tcPr>
          <w:p w14:paraId="54B214C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700" w:type="dxa"/>
            <w:tcBorders>
              <w:top w:val="nil"/>
              <w:left w:val="nil"/>
              <w:bottom w:val="single" w:sz="4" w:space="0" w:color="auto"/>
              <w:right w:val="single" w:sz="4" w:space="0" w:color="auto"/>
            </w:tcBorders>
            <w:shd w:val="clear" w:color="auto" w:fill="auto"/>
            <w:vAlign w:val="center"/>
            <w:hideMark/>
          </w:tcPr>
          <w:p w14:paraId="4ED442E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11 040 000,00 </w:t>
            </w:r>
          </w:p>
        </w:tc>
        <w:tc>
          <w:tcPr>
            <w:tcW w:w="1840" w:type="dxa"/>
            <w:tcBorders>
              <w:top w:val="nil"/>
              <w:left w:val="nil"/>
              <w:bottom w:val="single" w:sz="4" w:space="0" w:color="auto"/>
              <w:right w:val="single" w:sz="4" w:space="0" w:color="auto"/>
            </w:tcBorders>
            <w:shd w:val="clear" w:color="auto" w:fill="auto"/>
            <w:vAlign w:val="center"/>
            <w:hideMark/>
          </w:tcPr>
          <w:p w14:paraId="40186B1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03D242C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E78AA56"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227AA733"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566D081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FDC863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14:paraId="3A16C63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22427S3480</w:t>
            </w:r>
          </w:p>
        </w:tc>
        <w:tc>
          <w:tcPr>
            <w:tcW w:w="1026" w:type="dxa"/>
            <w:tcBorders>
              <w:top w:val="nil"/>
              <w:left w:val="nil"/>
              <w:bottom w:val="single" w:sz="4" w:space="0" w:color="auto"/>
              <w:right w:val="single" w:sz="4" w:space="0" w:color="auto"/>
            </w:tcBorders>
            <w:shd w:val="clear" w:color="auto" w:fill="auto"/>
            <w:noWrap/>
            <w:vAlign w:val="center"/>
            <w:hideMark/>
          </w:tcPr>
          <w:p w14:paraId="16BF606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700" w:type="dxa"/>
            <w:tcBorders>
              <w:top w:val="nil"/>
              <w:left w:val="nil"/>
              <w:bottom w:val="single" w:sz="4" w:space="0" w:color="auto"/>
              <w:right w:val="single" w:sz="4" w:space="0" w:color="auto"/>
            </w:tcBorders>
            <w:shd w:val="clear" w:color="auto" w:fill="auto"/>
            <w:vAlign w:val="center"/>
            <w:hideMark/>
          </w:tcPr>
          <w:p w14:paraId="46E25E9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11 040 000,00 </w:t>
            </w:r>
          </w:p>
        </w:tc>
        <w:tc>
          <w:tcPr>
            <w:tcW w:w="1840" w:type="dxa"/>
            <w:tcBorders>
              <w:top w:val="nil"/>
              <w:left w:val="nil"/>
              <w:bottom w:val="single" w:sz="4" w:space="0" w:color="auto"/>
              <w:right w:val="single" w:sz="4" w:space="0" w:color="auto"/>
            </w:tcBorders>
            <w:shd w:val="clear" w:color="auto" w:fill="auto"/>
            <w:vAlign w:val="center"/>
            <w:hideMark/>
          </w:tcPr>
          <w:p w14:paraId="75543E9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3BF12DD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EADF70A"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662B6A2D"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Мероприятия в сфере коммунального хозяйства</w:t>
            </w:r>
          </w:p>
        </w:tc>
        <w:tc>
          <w:tcPr>
            <w:tcW w:w="612" w:type="dxa"/>
            <w:tcBorders>
              <w:top w:val="nil"/>
              <w:left w:val="nil"/>
              <w:bottom w:val="single" w:sz="4" w:space="0" w:color="auto"/>
              <w:right w:val="single" w:sz="4" w:space="0" w:color="auto"/>
            </w:tcBorders>
            <w:shd w:val="clear" w:color="auto" w:fill="auto"/>
            <w:noWrap/>
            <w:vAlign w:val="center"/>
            <w:hideMark/>
          </w:tcPr>
          <w:p w14:paraId="2A951E6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5BB6DD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14:paraId="7272B67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2244181740</w:t>
            </w:r>
          </w:p>
        </w:tc>
        <w:tc>
          <w:tcPr>
            <w:tcW w:w="1026" w:type="dxa"/>
            <w:tcBorders>
              <w:top w:val="nil"/>
              <w:left w:val="nil"/>
              <w:bottom w:val="single" w:sz="4" w:space="0" w:color="auto"/>
              <w:right w:val="single" w:sz="4" w:space="0" w:color="auto"/>
            </w:tcBorders>
            <w:shd w:val="clear" w:color="auto" w:fill="auto"/>
            <w:noWrap/>
            <w:vAlign w:val="center"/>
            <w:hideMark/>
          </w:tcPr>
          <w:p w14:paraId="35CDC9E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32C71C8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37 444,67 </w:t>
            </w:r>
          </w:p>
        </w:tc>
        <w:tc>
          <w:tcPr>
            <w:tcW w:w="1840" w:type="dxa"/>
            <w:tcBorders>
              <w:top w:val="nil"/>
              <w:left w:val="nil"/>
              <w:bottom w:val="single" w:sz="4" w:space="0" w:color="auto"/>
              <w:right w:val="single" w:sz="4" w:space="0" w:color="auto"/>
            </w:tcBorders>
            <w:shd w:val="clear" w:color="auto" w:fill="auto"/>
            <w:vAlign w:val="center"/>
            <w:hideMark/>
          </w:tcPr>
          <w:p w14:paraId="1B9F163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41239F9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553F047"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42EB014A"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4C9D58B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B6210D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14:paraId="0C2DF60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2244181740</w:t>
            </w:r>
          </w:p>
        </w:tc>
        <w:tc>
          <w:tcPr>
            <w:tcW w:w="1026" w:type="dxa"/>
            <w:tcBorders>
              <w:top w:val="nil"/>
              <w:left w:val="nil"/>
              <w:bottom w:val="single" w:sz="4" w:space="0" w:color="auto"/>
              <w:right w:val="single" w:sz="4" w:space="0" w:color="auto"/>
            </w:tcBorders>
            <w:shd w:val="clear" w:color="auto" w:fill="auto"/>
            <w:noWrap/>
            <w:vAlign w:val="center"/>
            <w:hideMark/>
          </w:tcPr>
          <w:p w14:paraId="5A45560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700" w:type="dxa"/>
            <w:tcBorders>
              <w:top w:val="nil"/>
              <w:left w:val="nil"/>
              <w:bottom w:val="single" w:sz="4" w:space="0" w:color="auto"/>
              <w:right w:val="single" w:sz="4" w:space="0" w:color="auto"/>
            </w:tcBorders>
            <w:shd w:val="clear" w:color="auto" w:fill="auto"/>
            <w:vAlign w:val="center"/>
            <w:hideMark/>
          </w:tcPr>
          <w:p w14:paraId="3101DCF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37 444,67 </w:t>
            </w:r>
          </w:p>
        </w:tc>
        <w:tc>
          <w:tcPr>
            <w:tcW w:w="1840" w:type="dxa"/>
            <w:tcBorders>
              <w:top w:val="nil"/>
              <w:left w:val="nil"/>
              <w:bottom w:val="single" w:sz="4" w:space="0" w:color="auto"/>
              <w:right w:val="single" w:sz="4" w:space="0" w:color="auto"/>
            </w:tcBorders>
            <w:shd w:val="clear" w:color="auto" w:fill="auto"/>
            <w:vAlign w:val="center"/>
            <w:hideMark/>
          </w:tcPr>
          <w:p w14:paraId="2F87308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705D460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37ACC73"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4035B221"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66FF69C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F894C8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14:paraId="0148FBE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2244181740</w:t>
            </w:r>
          </w:p>
        </w:tc>
        <w:tc>
          <w:tcPr>
            <w:tcW w:w="1026" w:type="dxa"/>
            <w:tcBorders>
              <w:top w:val="nil"/>
              <w:left w:val="nil"/>
              <w:bottom w:val="single" w:sz="4" w:space="0" w:color="auto"/>
              <w:right w:val="single" w:sz="4" w:space="0" w:color="auto"/>
            </w:tcBorders>
            <w:shd w:val="clear" w:color="auto" w:fill="auto"/>
            <w:noWrap/>
            <w:vAlign w:val="center"/>
            <w:hideMark/>
          </w:tcPr>
          <w:p w14:paraId="67F5B81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700" w:type="dxa"/>
            <w:tcBorders>
              <w:top w:val="nil"/>
              <w:left w:val="nil"/>
              <w:bottom w:val="single" w:sz="4" w:space="0" w:color="auto"/>
              <w:right w:val="single" w:sz="4" w:space="0" w:color="auto"/>
            </w:tcBorders>
            <w:shd w:val="clear" w:color="auto" w:fill="auto"/>
            <w:vAlign w:val="center"/>
            <w:hideMark/>
          </w:tcPr>
          <w:p w14:paraId="58A45A5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37 444,67 </w:t>
            </w:r>
          </w:p>
        </w:tc>
        <w:tc>
          <w:tcPr>
            <w:tcW w:w="1840" w:type="dxa"/>
            <w:tcBorders>
              <w:top w:val="nil"/>
              <w:left w:val="nil"/>
              <w:bottom w:val="single" w:sz="4" w:space="0" w:color="auto"/>
              <w:right w:val="single" w:sz="4" w:space="0" w:color="auto"/>
            </w:tcBorders>
            <w:shd w:val="clear" w:color="auto" w:fill="auto"/>
            <w:vAlign w:val="center"/>
            <w:hideMark/>
          </w:tcPr>
          <w:p w14:paraId="342BB1C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0B50BD4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8CAB3F3"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09022854"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Благоустройство</w:t>
            </w:r>
          </w:p>
        </w:tc>
        <w:tc>
          <w:tcPr>
            <w:tcW w:w="612" w:type="dxa"/>
            <w:tcBorders>
              <w:top w:val="nil"/>
              <w:left w:val="nil"/>
              <w:bottom w:val="single" w:sz="4" w:space="0" w:color="auto"/>
              <w:right w:val="single" w:sz="4" w:space="0" w:color="auto"/>
            </w:tcBorders>
            <w:shd w:val="clear" w:color="auto" w:fill="auto"/>
            <w:noWrap/>
            <w:vAlign w:val="center"/>
            <w:hideMark/>
          </w:tcPr>
          <w:p w14:paraId="32D1DC1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7F5DD7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0503</w:t>
            </w:r>
          </w:p>
        </w:tc>
        <w:tc>
          <w:tcPr>
            <w:tcW w:w="1360" w:type="dxa"/>
            <w:tcBorders>
              <w:top w:val="nil"/>
              <w:left w:val="nil"/>
              <w:bottom w:val="single" w:sz="4" w:space="0" w:color="auto"/>
              <w:right w:val="single" w:sz="4" w:space="0" w:color="auto"/>
            </w:tcBorders>
            <w:shd w:val="clear" w:color="auto" w:fill="auto"/>
            <w:noWrap/>
            <w:vAlign w:val="center"/>
            <w:hideMark/>
          </w:tcPr>
          <w:p w14:paraId="6E3ECA8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14:paraId="79ED10E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16AF83F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2 498 393,75 </w:t>
            </w:r>
          </w:p>
        </w:tc>
        <w:tc>
          <w:tcPr>
            <w:tcW w:w="1840" w:type="dxa"/>
            <w:tcBorders>
              <w:top w:val="nil"/>
              <w:left w:val="nil"/>
              <w:bottom w:val="single" w:sz="4" w:space="0" w:color="auto"/>
              <w:right w:val="single" w:sz="4" w:space="0" w:color="auto"/>
            </w:tcBorders>
            <w:shd w:val="clear" w:color="auto" w:fill="auto"/>
            <w:vAlign w:val="center"/>
            <w:hideMark/>
          </w:tcPr>
          <w:p w14:paraId="66660D7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741F88A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C4BB7FA" w14:textId="77777777" w:rsidTr="00F95C41">
        <w:trPr>
          <w:gridAfter w:val="1"/>
          <w:wAfter w:w="9" w:type="dxa"/>
          <w:trHeight w:val="1020"/>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13667B86"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Реализация инициативных проектов (Благоустройство территории "Памятный знак - танк, установленный в честь воинов 12-й и 21-й армий Брянского фронта, стоявших насмерть на дальних подступах к Москве в октябре 1941г.", в г. Трубчевск Брянской области)</w:t>
            </w:r>
          </w:p>
        </w:tc>
        <w:tc>
          <w:tcPr>
            <w:tcW w:w="612" w:type="dxa"/>
            <w:tcBorders>
              <w:top w:val="nil"/>
              <w:left w:val="nil"/>
              <w:bottom w:val="single" w:sz="4" w:space="0" w:color="auto"/>
              <w:right w:val="single" w:sz="4" w:space="0" w:color="auto"/>
            </w:tcBorders>
            <w:shd w:val="clear" w:color="auto" w:fill="auto"/>
            <w:noWrap/>
            <w:vAlign w:val="center"/>
            <w:hideMark/>
          </w:tcPr>
          <w:p w14:paraId="5D9D7C1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DAEC2A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0503</w:t>
            </w:r>
          </w:p>
        </w:tc>
        <w:tc>
          <w:tcPr>
            <w:tcW w:w="1360" w:type="dxa"/>
            <w:tcBorders>
              <w:top w:val="nil"/>
              <w:left w:val="nil"/>
              <w:bottom w:val="single" w:sz="4" w:space="0" w:color="auto"/>
              <w:right w:val="single" w:sz="4" w:space="0" w:color="auto"/>
            </w:tcBorders>
            <w:shd w:val="clear" w:color="auto" w:fill="auto"/>
            <w:noWrap/>
            <w:vAlign w:val="center"/>
            <w:hideMark/>
          </w:tcPr>
          <w:p w14:paraId="346EF01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22424S5871</w:t>
            </w:r>
          </w:p>
        </w:tc>
        <w:tc>
          <w:tcPr>
            <w:tcW w:w="1026" w:type="dxa"/>
            <w:tcBorders>
              <w:top w:val="nil"/>
              <w:left w:val="nil"/>
              <w:bottom w:val="single" w:sz="4" w:space="0" w:color="auto"/>
              <w:right w:val="single" w:sz="4" w:space="0" w:color="auto"/>
            </w:tcBorders>
            <w:shd w:val="clear" w:color="auto" w:fill="auto"/>
            <w:noWrap/>
            <w:vAlign w:val="center"/>
            <w:hideMark/>
          </w:tcPr>
          <w:p w14:paraId="1EFC7CD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574E149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2 476 300,00 </w:t>
            </w:r>
          </w:p>
        </w:tc>
        <w:tc>
          <w:tcPr>
            <w:tcW w:w="1840" w:type="dxa"/>
            <w:tcBorders>
              <w:top w:val="nil"/>
              <w:left w:val="nil"/>
              <w:bottom w:val="single" w:sz="4" w:space="0" w:color="auto"/>
              <w:right w:val="single" w:sz="4" w:space="0" w:color="auto"/>
            </w:tcBorders>
            <w:shd w:val="clear" w:color="auto" w:fill="auto"/>
            <w:vAlign w:val="center"/>
            <w:hideMark/>
          </w:tcPr>
          <w:p w14:paraId="69784EC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4772058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4D611E8"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7FDDF624"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0138BAE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866816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0503</w:t>
            </w:r>
          </w:p>
        </w:tc>
        <w:tc>
          <w:tcPr>
            <w:tcW w:w="1360" w:type="dxa"/>
            <w:tcBorders>
              <w:top w:val="nil"/>
              <w:left w:val="nil"/>
              <w:bottom w:val="single" w:sz="4" w:space="0" w:color="auto"/>
              <w:right w:val="single" w:sz="4" w:space="0" w:color="auto"/>
            </w:tcBorders>
            <w:shd w:val="clear" w:color="auto" w:fill="auto"/>
            <w:noWrap/>
            <w:vAlign w:val="center"/>
            <w:hideMark/>
          </w:tcPr>
          <w:p w14:paraId="0F7E948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22424S5871</w:t>
            </w:r>
          </w:p>
        </w:tc>
        <w:tc>
          <w:tcPr>
            <w:tcW w:w="1026" w:type="dxa"/>
            <w:tcBorders>
              <w:top w:val="nil"/>
              <w:left w:val="nil"/>
              <w:bottom w:val="single" w:sz="4" w:space="0" w:color="auto"/>
              <w:right w:val="single" w:sz="4" w:space="0" w:color="auto"/>
            </w:tcBorders>
            <w:shd w:val="clear" w:color="auto" w:fill="auto"/>
            <w:noWrap/>
            <w:vAlign w:val="center"/>
            <w:hideMark/>
          </w:tcPr>
          <w:p w14:paraId="0614AAB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700" w:type="dxa"/>
            <w:tcBorders>
              <w:top w:val="nil"/>
              <w:left w:val="nil"/>
              <w:bottom w:val="single" w:sz="4" w:space="0" w:color="auto"/>
              <w:right w:val="single" w:sz="4" w:space="0" w:color="auto"/>
            </w:tcBorders>
            <w:shd w:val="clear" w:color="auto" w:fill="auto"/>
            <w:vAlign w:val="center"/>
            <w:hideMark/>
          </w:tcPr>
          <w:p w14:paraId="61E6777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2 476 300,00 </w:t>
            </w:r>
          </w:p>
        </w:tc>
        <w:tc>
          <w:tcPr>
            <w:tcW w:w="1840" w:type="dxa"/>
            <w:tcBorders>
              <w:top w:val="nil"/>
              <w:left w:val="nil"/>
              <w:bottom w:val="single" w:sz="4" w:space="0" w:color="auto"/>
              <w:right w:val="single" w:sz="4" w:space="0" w:color="auto"/>
            </w:tcBorders>
            <w:shd w:val="clear" w:color="auto" w:fill="auto"/>
            <w:vAlign w:val="center"/>
            <w:hideMark/>
          </w:tcPr>
          <w:p w14:paraId="6180E3A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28AB0B1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122994A"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6379B7DD"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4F8F772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DDB9D5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0503</w:t>
            </w:r>
          </w:p>
        </w:tc>
        <w:tc>
          <w:tcPr>
            <w:tcW w:w="1360" w:type="dxa"/>
            <w:tcBorders>
              <w:top w:val="nil"/>
              <w:left w:val="nil"/>
              <w:bottom w:val="single" w:sz="4" w:space="0" w:color="auto"/>
              <w:right w:val="single" w:sz="4" w:space="0" w:color="auto"/>
            </w:tcBorders>
            <w:shd w:val="clear" w:color="auto" w:fill="auto"/>
            <w:noWrap/>
            <w:vAlign w:val="center"/>
            <w:hideMark/>
          </w:tcPr>
          <w:p w14:paraId="7D2EE71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22424S5871</w:t>
            </w:r>
          </w:p>
        </w:tc>
        <w:tc>
          <w:tcPr>
            <w:tcW w:w="1026" w:type="dxa"/>
            <w:tcBorders>
              <w:top w:val="nil"/>
              <w:left w:val="nil"/>
              <w:bottom w:val="single" w:sz="4" w:space="0" w:color="auto"/>
              <w:right w:val="single" w:sz="4" w:space="0" w:color="auto"/>
            </w:tcBorders>
            <w:shd w:val="clear" w:color="auto" w:fill="auto"/>
            <w:noWrap/>
            <w:vAlign w:val="center"/>
            <w:hideMark/>
          </w:tcPr>
          <w:p w14:paraId="0B64662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700" w:type="dxa"/>
            <w:tcBorders>
              <w:top w:val="nil"/>
              <w:left w:val="nil"/>
              <w:bottom w:val="single" w:sz="4" w:space="0" w:color="auto"/>
              <w:right w:val="single" w:sz="4" w:space="0" w:color="auto"/>
            </w:tcBorders>
            <w:shd w:val="clear" w:color="auto" w:fill="auto"/>
            <w:vAlign w:val="center"/>
            <w:hideMark/>
          </w:tcPr>
          <w:p w14:paraId="25B099E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2 476 300,00 </w:t>
            </w:r>
          </w:p>
        </w:tc>
        <w:tc>
          <w:tcPr>
            <w:tcW w:w="1840" w:type="dxa"/>
            <w:tcBorders>
              <w:top w:val="nil"/>
              <w:left w:val="nil"/>
              <w:bottom w:val="single" w:sz="4" w:space="0" w:color="auto"/>
              <w:right w:val="single" w:sz="4" w:space="0" w:color="auto"/>
            </w:tcBorders>
            <w:shd w:val="clear" w:color="auto" w:fill="auto"/>
            <w:vAlign w:val="center"/>
            <w:hideMark/>
          </w:tcPr>
          <w:p w14:paraId="030CE65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20ECA27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61CF51A3"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175F6A60"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Мероприятия по благоустройству</w:t>
            </w:r>
          </w:p>
        </w:tc>
        <w:tc>
          <w:tcPr>
            <w:tcW w:w="612" w:type="dxa"/>
            <w:tcBorders>
              <w:top w:val="nil"/>
              <w:left w:val="nil"/>
              <w:bottom w:val="single" w:sz="4" w:space="0" w:color="auto"/>
              <w:right w:val="single" w:sz="4" w:space="0" w:color="auto"/>
            </w:tcBorders>
            <w:shd w:val="clear" w:color="auto" w:fill="auto"/>
            <w:noWrap/>
            <w:vAlign w:val="center"/>
            <w:hideMark/>
          </w:tcPr>
          <w:p w14:paraId="4280AB1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D30260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0503</w:t>
            </w:r>
          </w:p>
        </w:tc>
        <w:tc>
          <w:tcPr>
            <w:tcW w:w="1360" w:type="dxa"/>
            <w:tcBorders>
              <w:top w:val="nil"/>
              <w:left w:val="nil"/>
              <w:bottom w:val="single" w:sz="4" w:space="0" w:color="auto"/>
              <w:right w:val="single" w:sz="4" w:space="0" w:color="auto"/>
            </w:tcBorders>
            <w:shd w:val="clear" w:color="auto" w:fill="auto"/>
            <w:noWrap/>
            <w:vAlign w:val="center"/>
            <w:hideMark/>
          </w:tcPr>
          <w:p w14:paraId="1B30063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2242981730</w:t>
            </w:r>
          </w:p>
        </w:tc>
        <w:tc>
          <w:tcPr>
            <w:tcW w:w="1026" w:type="dxa"/>
            <w:tcBorders>
              <w:top w:val="nil"/>
              <w:left w:val="nil"/>
              <w:bottom w:val="single" w:sz="4" w:space="0" w:color="auto"/>
              <w:right w:val="single" w:sz="4" w:space="0" w:color="auto"/>
            </w:tcBorders>
            <w:shd w:val="clear" w:color="auto" w:fill="auto"/>
            <w:noWrap/>
            <w:vAlign w:val="center"/>
            <w:hideMark/>
          </w:tcPr>
          <w:p w14:paraId="1C6AD80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49EF386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22 093,75 </w:t>
            </w:r>
          </w:p>
        </w:tc>
        <w:tc>
          <w:tcPr>
            <w:tcW w:w="1840" w:type="dxa"/>
            <w:tcBorders>
              <w:top w:val="nil"/>
              <w:left w:val="nil"/>
              <w:bottom w:val="single" w:sz="4" w:space="0" w:color="auto"/>
              <w:right w:val="single" w:sz="4" w:space="0" w:color="auto"/>
            </w:tcBorders>
            <w:shd w:val="clear" w:color="auto" w:fill="auto"/>
            <w:vAlign w:val="center"/>
            <w:hideMark/>
          </w:tcPr>
          <w:p w14:paraId="79546EE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548" w:type="dxa"/>
            <w:tcBorders>
              <w:top w:val="nil"/>
              <w:left w:val="nil"/>
              <w:bottom w:val="single" w:sz="4" w:space="0" w:color="auto"/>
              <w:right w:val="single" w:sz="4" w:space="0" w:color="auto"/>
            </w:tcBorders>
            <w:shd w:val="clear" w:color="auto" w:fill="auto"/>
            <w:vAlign w:val="center"/>
            <w:hideMark/>
          </w:tcPr>
          <w:p w14:paraId="3730AFA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45464E28"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697BCE5A"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4DA8415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AE0717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0503</w:t>
            </w:r>
          </w:p>
        </w:tc>
        <w:tc>
          <w:tcPr>
            <w:tcW w:w="1360" w:type="dxa"/>
            <w:tcBorders>
              <w:top w:val="nil"/>
              <w:left w:val="nil"/>
              <w:bottom w:val="single" w:sz="4" w:space="0" w:color="auto"/>
              <w:right w:val="single" w:sz="4" w:space="0" w:color="auto"/>
            </w:tcBorders>
            <w:shd w:val="clear" w:color="auto" w:fill="auto"/>
            <w:noWrap/>
            <w:vAlign w:val="center"/>
            <w:hideMark/>
          </w:tcPr>
          <w:p w14:paraId="1F6EA70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2242981730</w:t>
            </w:r>
          </w:p>
        </w:tc>
        <w:tc>
          <w:tcPr>
            <w:tcW w:w="1026" w:type="dxa"/>
            <w:tcBorders>
              <w:top w:val="nil"/>
              <w:left w:val="nil"/>
              <w:bottom w:val="single" w:sz="4" w:space="0" w:color="auto"/>
              <w:right w:val="single" w:sz="4" w:space="0" w:color="auto"/>
            </w:tcBorders>
            <w:shd w:val="clear" w:color="auto" w:fill="auto"/>
            <w:noWrap/>
            <w:vAlign w:val="center"/>
            <w:hideMark/>
          </w:tcPr>
          <w:p w14:paraId="730B3AA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700" w:type="dxa"/>
            <w:tcBorders>
              <w:top w:val="nil"/>
              <w:left w:val="nil"/>
              <w:bottom w:val="single" w:sz="4" w:space="0" w:color="auto"/>
              <w:right w:val="single" w:sz="4" w:space="0" w:color="auto"/>
            </w:tcBorders>
            <w:shd w:val="clear" w:color="auto" w:fill="auto"/>
            <w:vAlign w:val="center"/>
            <w:hideMark/>
          </w:tcPr>
          <w:p w14:paraId="10D5AA2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22 093,75 </w:t>
            </w:r>
          </w:p>
        </w:tc>
        <w:tc>
          <w:tcPr>
            <w:tcW w:w="1840" w:type="dxa"/>
            <w:tcBorders>
              <w:top w:val="nil"/>
              <w:left w:val="nil"/>
              <w:bottom w:val="single" w:sz="4" w:space="0" w:color="auto"/>
              <w:right w:val="single" w:sz="4" w:space="0" w:color="auto"/>
            </w:tcBorders>
            <w:shd w:val="clear" w:color="auto" w:fill="auto"/>
            <w:vAlign w:val="center"/>
            <w:hideMark/>
          </w:tcPr>
          <w:p w14:paraId="6FEC73E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548" w:type="dxa"/>
            <w:tcBorders>
              <w:top w:val="nil"/>
              <w:left w:val="nil"/>
              <w:bottom w:val="single" w:sz="4" w:space="0" w:color="auto"/>
              <w:right w:val="single" w:sz="4" w:space="0" w:color="auto"/>
            </w:tcBorders>
            <w:shd w:val="clear" w:color="auto" w:fill="auto"/>
            <w:vAlign w:val="center"/>
            <w:hideMark/>
          </w:tcPr>
          <w:p w14:paraId="5D273C6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728FB10D"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35313A96"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3CA14F1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36484A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0503</w:t>
            </w:r>
          </w:p>
        </w:tc>
        <w:tc>
          <w:tcPr>
            <w:tcW w:w="1360" w:type="dxa"/>
            <w:tcBorders>
              <w:top w:val="nil"/>
              <w:left w:val="nil"/>
              <w:bottom w:val="single" w:sz="4" w:space="0" w:color="auto"/>
              <w:right w:val="single" w:sz="4" w:space="0" w:color="auto"/>
            </w:tcBorders>
            <w:shd w:val="clear" w:color="auto" w:fill="auto"/>
            <w:noWrap/>
            <w:vAlign w:val="center"/>
            <w:hideMark/>
          </w:tcPr>
          <w:p w14:paraId="12416C8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2242981730</w:t>
            </w:r>
          </w:p>
        </w:tc>
        <w:tc>
          <w:tcPr>
            <w:tcW w:w="1026" w:type="dxa"/>
            <w:tcBorders>
              <w:top w:val="nil"/>
              <w:left w:val="nil"/>
              <w:bottom w:val="single" w:sz="4" w:space="0" w:color="auto"/>
              <w:right w:val="single" w:sz="4" w:space="0" w:color="auto"/>
            </w:tcBorders>
            <w:shd w:val="clear" w:color="auto" w:fill="auto"/>
            <w:noWrap/>
            <w:vAlign w:val="center"/>
            <w:hideMark/>
          </w:tcPr>
          <w:p w14:paraId="72EC846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700" w:type="dxa"/>
            <w:tcBorders>
              <w:top w:val="nil"/>
              <w:left w:val="nil"/>
              <w:bottom w:val="single" w:sz="4" w:space="0" w:color="auto"/>
              <w:right w:val="single" w:sz="4" w:space="0" w:color="auto"/>
            </w:tcBorders>
            <w:shd w:val="clear" w:color="auto" w:fill="auto"/>
            <w:vAlign w:val="center"/>
            <w:hideMark/>
          </w:tcPr>
          <w:p w14:paraId="76A040B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22 093,75 </w:t>
            </w:r>
          </w:p>
        </w:tc>
        <w:tc>
          <w:tcPr>
            <w:tcW w:w="1840" w:type="dxa"/>
            <w:tcBorders>
              <w:top w:val="nil"/>
              <w:left w:val="nil"/>
              <w:bottom w:val="single" w:sz="4" w:space="0" w:color="auto"/>
              <w:right w:val="single" w:sz="4" w:space="0" w:color="auto"/>
            </w:tcBorders>
            <w:shd w:val="clear" w:color="auto" w:fill="auto"/>
            <w:vAlign w:val="center"/>
            <w:hideMark/>
          </w:tcPr>
          <w:p w14:paraId="7CDF18C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548" w:type="dxa"/>
            <w:tcBorders>
              <w:top w:val="nil"/>
              <w:left w:val="nil"/>
              <w:bottom w:val="single" w:sz="4" w:space="0" w:color="auto"/>
              <w:right w:val="single" w:sz="4" w:space="0" w:color="auto"/>
            </w:tcBorders>
            <w:shd w:val="clear" w:color="auto" w:fill="auto"/>
            <w:vAlign w:val="center"/>
            <w:hideMark/>
          </w:tcPr>
          <w:p w14:paraId="15C6469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6B846F45"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0D882C86"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КУЛЬТУРА, КИНЕМАТОГРАФИЯ</w:t>
            </w:r>
          </w:p>
        </w:tc>
        <w:tc>
          <w:tcPr>
            <w:tcW w:w="612" w:type="dxa"/>
            <w:tcBorders>
              <w:top w:val="nil"/>
              <w:left w:val="nil"/>
              <w:bottom w:val="single" w:sz="4" w:space="0" w:color="auto"/>
              <w:right w:val="single" w:sz="4" w:space="0" w:color="auto"/>
            </w:tcBorders>
            <w:shd w:val="clear" w:color="auto" w:fill="auto"/>
            <w:noWrap/>
            <w:vAlign w:val="center"/>
            <w:hideMark/>
          </w:tcPr>
          <w:p w14:paraId="3C20BA4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E96954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0800</w:t>
            </w:r>
          </w:p>
        </w:tc>
        <w:tc>
          <w:tcPr>
            <w:tcW w:w="1360" w:type="dxa"/>
            <w:tcBorders>
              <w:top w:val="nil"/>
              <w:left w:val="nil"/>
              <w:bottom w:val="single" w:sz="4" w:space="0" w:color="auto"/>
              <w:right w:val="single" w:sz="4" w:space="0" w:color="auto"/>
            </w:tcBorders>
            <w:shd w:val="clear" w:color="auto" w:fill="auto"/>
            <w:noWrap/>
            <w:vAlign w:val="center"/>
            <w:hideMark/>
          </w:tcPr>
          <w:p w14:paraId="01E97EB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14:paraId="75AEF59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54117EA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106 383,00 </w:t>
            </w:r>
          </w:p>
        </w:tc>
        <w:tc>
          <w:tcPr>
            <w:tcW w:w="1840" w:type="dxa"/>
            <w:tcBorders>
              <w:top w:val="nil"/>
              <w:left w:val="nil"/>
              <w:bottom w:val="single" w:sz="4" w:space="0" w:color="auto"/>
              <w:right w:val="single" w:sz="4" w:space="0" w:color="auto"/>
            </w:tcBorders>
            <w:shd w:val="clear" w:color="auto" w:fill="auto"/>
            <w:vAlign w:val="center"/>
            <w:hideMark/>
          </w:tcPr>
          <w:p w14:paraId="3E34856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7FEE140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A4E16A1"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52AD9297"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Культура</w:t>
            </w:r>
          </w:p>
        </w:tc>
        <w:tc>
          <w:tcPr>
            <w:tcW w:w="612" w:type="dxa"/>
            <w:tcBorders>
              <w:top w:val="nil"/>
              <w:left w:val="nil"/>
              <w:bottom w:val="single" w:sz="4" w:space="0" w:color="auto"/>
              <w:right w:val="single" w:sz="4" w:space="0" w:color="auto"/>
            </w:tcBorders>
            <w:shd w:val="clear" w:color="auto" w:fill="auto"/>
            <w:noWrap/>
            <w:vAlign w:val="center"/>
            <w:hideMark/>
          </w:tcPr>
          <w:p w14:paraId="67DD93A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A77587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0801</w:t>
            </w:r>
          </w:p>
        </w:tc>
        <w:tc>
          <w:tcPr>
            <w:tcW w:w="1360" w:type="dxa"/>
            <w:tcBorders>
              <w:top w:val="nil"/>
              <w:left w:val="nil"/>
              <w:bottom w:val="single" w:sz="4" w:space="0" w:color="auto"/>
              <w:right w:val="single" w:sz="4" w:space="0" w:color="auto"/>
            </w:tcBorders>
            <w:shd w:val="clear" w:color="auto" w:fill="auto"/>
            <w:noWrap/>
            <w:vAlign w:val="center"/>
            <w:hideMark/>
          </w:tcPr>
          <w:p w14:paraId="0F89E0C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14:paraId="37808BA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597983D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106 383,00 </w:t>
            </w:r>
          </w:p>
        </w:tc>
        <w:tc>
          <w:tcPr>
            <w:tcW w:w="1840" w:type="dxa"/>
            <w:tcBorders>
              <w:top w:val="nil"/>
              <w:left w:val="nil"/>
              <w:bottom w:val="single" w:sz="4" w:space="0" w:color="auto"/>
              <w:right w:val="single" w:sz="4" w:space="0" w:color="auto"/>
            </w:tcBorders>
            <w:shd w:val="clear" w:color="auto" w:fill="auto"/>
            <w:vAlign w:val="center"/>
            <w:hideMark/>
          </w:tcPr>
          <w:p w14:paraId="25C2CB1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3CF5BC8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54347E6"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60C6EFEF"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Библиотеки</w:t>
            </w:r>
          </w:p>
        </w:tc>
        <w:tc>
          <w:tcPr>
            <w:tcW w:w="612" w:type="dxa"/>
            <w:tcBorders>
              <w:top w:val="nil"/>
              <w:left w:val="nil"/>
              <w:bottom w:val="single" w:sz="4" w:space="0" w:color="auto"/>
              <w:right w:val="single" w:sz="4" w:space="0" w:color="auto"/>
            </w:tcBorders>
            <w:shd w:val="clear" w:color="auto" w:fill="auto"/>
            <w:noWrap/>
            <w:vAlign w:val="center"/>
            <w:hideMark/>
          </w:tcPr>
          <w:p w14:paraId="4AEF8EA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341371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0801</w:t>
            </w:r>
          </w:p>
        </w:tc>
        <w:tc>
          <w:tcPr>
            <w:tcW w:w="1360" w:type="dxa"/>
            <w:tcBorders>
              <w:top w:val="nil"/>
              <w:left w:val="nil"/>
              <w:bottom w:val="single" w:sz="4" w:space="0" w:color="auto"/>
              <w:right w:val="single" w:sz="4" w:space="0" w:color="auto"/>
            </w:tcBorders>
            <w:shd w:val="clear" w:color="auto" w:fill="auto"/>
            <w:noWrap/>
            <w:vAlign w:val="center"/>
            <w:hideMark/>
          </w:tcPr>
          <w:p w14:paraId="57EA9E8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2441180450</w:t>
            </w:r>
          </w:p>
        </w:tc>
        <w:tc>
          <w:tcPr>
            <w:tcW w:w="1026" w:type="dxa"/>
            <w:tcBorders>
              <w:top w:val="nil"/>
              <w:left w:val="nil"/>
              <w:bottom w:val="single" w:sz="4" w:space="0" w:color="auto"/>
              <w:right w:val="single" w:sz="4" w:space="0" w:color="auto"/>
            </w:tcBorders>
            <w:shd w:val="clear" w:color="auto" w:fill="auto"/>
            <w:noWrap/>
            <w:vAlign w:val="center"/>
            <w:hideMark/>
          </w:tcPr>
          <w:p w14:paraId="5ED09DF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0448454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-1 074,58 </w:t>
            </w:r>
          </w:p>
        </w:tc>
        <w:tc>
          <w:tcPr>
            <w:tcW w:w="1840" w:type="dxa"/>
            <w:tcBorders>
              <w:top w:val="nil"/>
              <w:left w:val="nil"/>
              <w:bottom w:val="single" w:sz="4" w:space="0" w:color="auto"/>
              <w:right w:val="single" w:sz="4" w:space="0" w:color="auto"/>
            </w:tcBorders>
            <w:shd w:val="clear" w:color="auto" w:fill="auto"/>
            <w:vAlign w:val="center"/>
            <w:hideMark/>
          </w:tcPr>
          <w:p w14:paraId="6395772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7808D0E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9B8FED7" w14:textId="77777777" w:rsidTr="00F95C41">
        <w:trPr>
          <w:gridAfter w:val="1"/>
          <w:wAfter w:w="9" w:type="dxa"/>
          <w:trHeight w:val="510"/>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012A0086"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lastRenderedPageBreak/>
              <w:t>Предоставление субсидий бюджетным, автономным учреждениям и иным некоммерческим организациям</w:t>
            </w:r>
          </w:p>
        </w:tc>
        <w:tc>
          <w:tcPr>
            <w:tcW w:w="612" w:type="dxa"/>
            <w:tcBorders>
              <w:top w:val="nil"/>
              <w:left w:val="nil"/>
              <w:bottom w:val="single" w:sz="4" w:space="0" w:color="auto"/>
              <w:right w:val="single" w:sz="4" w:space="0" w:color="auto"/>
            </w:tcBorders>
            <w:shd w:val="clear" w:color="auto" w:fill="auto"/>
            <w:noWrap/>
            <w:vAlign w:val="center"/>
            <w:hideMark/>
          </w:tcPr>
          <w:p w14:paraId="4362D07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0E489D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0801</w:t>
            </w:r>
          </w:p>
        </w:tc>
        <w:tc>
          <w:tcPr>
            <w:tcW w:w="1360" w:type="dxa"/>
            <w:tcBorders>
              <w:top w:val="nil"/>
              <w:left w:val="nil"/>
              <w:bottom w:val="single" w:sz="4" w:space="0" w:color="auto"/>
              <w:right w:val="single" w:sz="4" w:space="0" w:color="auto"/>
            </w:tcBorders>
            <w:shd w:val="clear" w:color="auto" w:fill="auto"/>
            <w:noWrap/>
            <w:vAlign w:val="center"/>
            <w:hideMark/>
          </w:tcPr>
          <w:p w14:paraId="1A89319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2441180450</w:t>
            </w:r>
          </w:p>
        </w:tc>
        <w:tc>
          <w:tcPr>
            <w:tcW w:w="1026" w:type="dxa"/>
            <w:tcBorders>
              <w:top w:val="nil"/>
              <w:left w:val="nil"/>
              <w:bottom w:val="single" w:sz="4" w:space="0" w:color="auto"/>
              <w:right w:val="single" w:sz="4" w:space="0" w:color="auto"/>
            </w:tcBorders>
            <w:shd w:val="clear" w:color="auto" w:fill="auto"/>
            <w:noWrap/>
            <w:vAlign w:val="center"/>
            <w:hideMark/>
          </w:tcPr>
          <w:p w14:paraId="1C40F71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600</w:t>
            </w:r>
          </w:p>
        </w:tc>
        <w:tc>
          <w:tcPr>
            <w:tcW w:w="1700" w:type="dxa"/>
            <w:tcBorders>
              <w:top w:val="nil"/>
              <w:left w:val="nil"/>
              <w:bottom w:val="single" w:sz="4" w:space="0" w:color="auto"/>
              <w:right w:val="single" w:sz="4" w:space="0" w:color="auto"/>
            </w:tcBorders>
            <w:shd w:val="clear" w:color="auto" w:fill="auto"/>
            <w:vAlign w:val="center"/>
            <w:hideMark/>
          </w:tcPr>
          <w:p w14:paraId="03547A9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-1 074,58 </w:t>
            </w:r>
          </w:p>
        </w:tc>
        <w:tc>
          <w:tcPr>
            <w:tcW w:w="1840" w:type="dxa"/>
            <w:tcBorders>
              <w:top w:val="nil"/>
              <w:left w:val="nil"/>
              <w:bottom w:val="single" w:sz="4" w:space="0" w:color="auto"/>
              <w:right w:val="single" w:sz="4" w:space="0" w:color="auto"/>
            </w:tcBorders>
            <w:shd w:val="clear" w:color="auto" w:fill="auto"/>
            <w:vAlign w:val="center"/>
            <w:hideMark/>
          </w:tcPr>
          <w:p w14:paraId="5AEF93A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34011CC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82100DF"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39155912"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Субсидии бюджетным учреждениям</w:t>
            </w:r>
          </w:p>
        </w:tc>
        <w:tc>
          <w:tcPr>
            <w:tcW w:w="612" w:type="dxa"/>
            <w:tcBorders>
              <w:top w:val="nil"/>
              <w:left w:val="nil"/>
              <w:bottom w:val="single" w:sz="4" w:space="0" w:color="auto"/>
              <w:right w:val="single" w:sz="4" w:space="0" w:color="auto"/>
            </w:tcBorders>
            <w:shd w:val="clear" w:color="auto" w:fill="auto"/>
            <w:noWrap/>
            <w:vAlign w:val="center"/>
            <w:hideMark/>
          </w:tcPr>
          <w:p w14:paraId="0306CEA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732783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0801</w:t>
            </w:r>
          </w:p>
        </w:tc>
        <w:tc>
          <w:tcPr>
            <w:tcW w:w="1360" w:type="dxa"/>
            <w:tcBorders>
              <w:top w:val="nil"/>
              <w:left w:val="nil"/>
              <w:bottom w:val="single" w:sz="4" w:space="0" w:color="auto"/>
              <w:right w:val="single" w:sz="4" w:space="0" w:color="auto"/>
            </w:tcBorders>
            <w:shd w:val="clear" w:color="auto" w:fill="auto"/>
            <w:noWrap/>
            <w:vAlign w:val="center"/>
            <w:hideMark/>
          </w:tcPr>
          <w:p w14:paraId="263BB65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2441180450</w:t>
            </w:r>
          </w:p>
        </w:tc>
        <w:tc>
          <w:tcPr>
            <w:tcW w:w="1026" w:type="dxa"/>
            <w:tcBorders>
              <w:top w:val="nil"/>
              <w:left w:val="nil"/>
              <w:bottom w:val="single" w:sz="4" w:space="0" w:color="auto"/>
              <w:right w:val="single" w:sz="4" w:space="0" w:color="auto"/>
            </w:tcBorders>
            <w:shd w:val="clear" w:color="auto" w:fill="auto"/>
            <w:noWrap/>
            <w:vAlign w:val="center"/>
            <w:hideMark/>
          </w:tcPr>
          <w:p w14:paraId="5BD02EC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610</w:t>
            </w:r>
          </w:p>
        </w:tc>
        <w:tc>
          <w:tcPr>
            <w:tcW w:w="1700" w:type="dxa"/>
            <w:tcBorders>
              <w:top w:val="nil"/>
              <w:left w:val="nil"/>
              <w:bottom w:val="single" w:sz="4" w:space="0" w:color="auto"/>
              <w:right w:val="single" w:sz="4" w:space="0" w:color="auto"/>
            </w:tcBorders>
            <w:shd w:val="clear" w:color="auto" w:fill="auto"/>
            <w:vAlign w:val="center"/>
            <w:hideMark/>
          </w:tcPr>
          <w:p w14:paraId="5CA07BF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-1 074,58 </w:t>
            </w:r>
          </w:p>
        </w:tc>
        <w:tc>
          <w:tcPr>
            <w:tcW w:w="1840" w:type="dxa"/>
            <w:tcBorders>
              <w:top w:val="nil"/>
              <w:left w:val="nil"/>
              <w:bottom w:val="single" w:sz="4" w:space="0" w:color="auto"/>
              <w:right w:val="single" w:sz="4" w:space="0" w:color="auto"/>
            </w:tcBorders>
            <w:shd w:val="clear" w:color="auto" w:fill="auto"/>
            <w:vAlign w:val="center"/>
            <w:hideMark/>
          </w:tcPr>
          <w:p w14:paraId="13BF7DA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3443625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BD43F36"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452B2D40"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Государственная поддержка отрасли культуры</w:t>
            </w:r>
          </w:p>
        </w:tc>
        <w:tc>
          <w:tcPr>
            <w:tcW w:w="612" w:type="dxa"/>
            <w:tcBorders>
              <w:top w:val="nil"/>
              <w:left w:val="nil"/>
              <w:bottom w:val="single" w:sz="4" w:space="0" w:color="auto"/>
              <w:right w:val="single" w:sz="4" w:space="0" w:color="auto"/>
            </w:tcBorders>
            <w:shd w:val="clear" w:color="auto" w:fill="auto"/>
            <w:noWrap/>
            <w:vAlign w:val="center"/>
            <w:hideMark/>
          </w:tcPr>
          <w:p w14:paraId="2473B99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6A4427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0801</w:t>
            </w:r>
          </w:p>
        </w:tc>
        <w:tc>
          <w:tcPr>
            <w:tcW w:w="1360" w:type="dxa"/>
            <w:tcBorders>
              <w:top w:val="nil"/>
              <w:left w:val="nil"/>
              <w:bottom w:val="single" w:sz="4" w:space="0" w:color="auto"/>
              <w:right w:val="single" w:sz="4" w:space="0" w:color="auto"/>
            </w:tcBorders>
            <w:shd w:val="clear" w:color="auto" w:fill="auto"/>
            <w:noWrap/>
            <w:vAlign w:val="center"/>
            <w:hideMark/>
          </w:tcPr>
          <w:p w14:paraId="669733F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24421L5190</w:t>
            </w:r>
          </w:p>
        </w:tc>
        <w:tc>
          <w:tcPr>
            <w:tcW w:w="1026" w:type="dxa"/>
            <w:tcBorders>
              <w:top w:val="nil"/>
              <w:left w:val="nil"/>
              <w:bottom w:val="single" w:sz="4" w:space="0" w:color="auto"/>
              <w:right w:val="single" w:sz="4" w:space="0" w:color="auto"/>
            </w:tcBorders>
            <w:shd w:val="clear" w:color="auto" w:fill="auto"/>
            <w:noWrap/>
            <w:vAlign w:val="center"/>
            <w:hideMark/>
          </w:tcPr>
          <w:p w14:paraId="51B2397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3D52774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107 457,58 </w:t>
            </w:r>
          </w:p>
        </w:tc>
        <w:tc>
          <w:tcPr>
            <w:tcW w:w="1840" w:type="dxa"/>
            <w:tcBorders>
              <w:top w:val="nil"/>
              <w:left w:val="nil"/>
              <w:bottom w:val="single" w:sz="4" w:space="0" w:color="auto"/>
              <w:right w:val="single" w:sz="4" w:space="0" w:color="auto"/>
            </w:tcBorders>
            <w:shd w:val="clear" w:color="auto" w:fill="auto"/>
            <w:vAlign w:val="center"/>
            <w:hideMark/>
          </w:tcPr>
          <w:p w14:paraId="1FB770E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5B72528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D409022" w14:textId="77777777" w:rsidTr="00F95C41">
        <w:trPr>
          <w:gridAfter w:val="1"/>
          <w:wAfter w:w="9" w:type="dxa"/>
          <w:trHeight w:val="510"/>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2889C95E"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612" w:type="dxa"/>
            <w:tcBorders>
              <w:top w:val="nil"/>
              <w:left w:val="nil"/>
              <w:bottom w:val="single" w:sz="4" w:space="0" w:color="auto"/>
              <w:right w:val="single" w:sz="4" w:space="0" w:color="auto"/>
            </w:tcBorders>
            <w:shd w:val="clear" w:color="auto" w:fill="auto"/>
            <w:noWrap/>
            <w:vAlign w:val="center"/>
            <w:hideMark/>
          </w:tcPr>
          <w:p w14:paraId="48FEF15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77C85E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0801</w:t>
            </w:r>
          </w:p>
        </w:tc>
        <w:tc>
          <w:tcPr>
            <w:tcW w:w="1360" w:type="dxa"/>
            <w:tcBorders>
              <w:top w:val="nil"/>
              <w:left w:val="nil"/>
              <w:bottom w:val="single" w:sz="4" w:space="0" w:color="auto"/>
              <w:right w:val="single" w:sz="4" w:space="0" w:color="auto"/>
            </w:tcBorders>
            <w:shd w:val="clear" w:color="auto" w:fill="auto"/>
            <w:noWrap/>
            <w:vAlign w:val="center"/>
            <w:hideMark/>
          </w:tcPr>
          <w:p w14:paraId="7F2A6BD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24421L5190</w:t>
            </w:r>
          </w:p>
        </w:tc>
        <w:tc>
          <w:tcPr>
            <w:tcW w:w="1026" w:type="dxa"/>
            <w:tcBorders>
              <w:top w:val="nil"/>
              <w:left w:val="nil"/>
              <w:bottom w:val="single" w:sz="4" w:space="0" w:color="auto"/>
              <w:right w:val="single" w:sz="4" w:space="0" w:color="auto"/>
            </w:tcBorders>
            <w:shd w:val="clear" w:color="auto" w:fill="auto"/>
            <w:noWrap/>
            <w:vAlign w:val="center"/>
            <w:hideMark/>
          </w:tcPr>
          <w:p w14:paraId="1979529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600</w:t>
            </w:r>
          </w:p>
        </w:tc>
        <w:tc>
          <w:tcPr>
            <w:tcW w:w="1700" w:type="dxa"/>
            <w:tcBorders>
              <w:top w:val="nil"/>
              <w:left w:val="nil"/>
              <w:bottom w:val="single" w:sz="4" w:space="0" w:color="auto"/>
              <w:right w:val="single" w:sz="4" w:space="0" w:color="auto"/>
            </w:tcBorders>
            <w:shd w:val="clear" w:color="auto" w:fill="auto"/>
            <w:vAlign w:val="center"/>
            <w:hideMark/>
          </w:tcPr>
          <w:p w14:paraId="5E62E33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107 457,58 </w:t>
            </w:r>
          </w:p>
        </w:tc>
        <w:tc>
          <w:tcPr>
            <w:tcW w:w="1840" w:type="dxa"/>
            <w:tcBorders>
              <w:top w:val="nil"/>
              <w:left w:val="nil"/>
              <w:bottom w:val="single" w:sz="4" w:space="0" w:color="auto"/>
              <w:right w:val="single" w:sz="4" w:space="0" w:color="auto"/>
            </w:tcBorders>
            <w:shd w:val="clear" w:color="auto" w:fill="auto"/>
            <w:vAlign w:val="center"/>
            <w:hideMark/>
          </w:tcPr>
          <w:p w14:paraId="12B4A0A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3685274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784AC52"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20E62AD1"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Субсидии бюджетным учреждениям</w:t>
            </w:r>
          </w:p>
        </w:tc>
        <w:tc>
          <w:tcPr>
            <w:tcW w:w="612" w:type="dxa"/>
            <w:tcBorders>
              <w:top w:val="nil"/>
              <w:left w:val="nil"/>
              <w:bottom w:val="single" w:sz="4" w:space="0" w:color="auto"/>
              <w:right w:val="single" w:sz="4" w:space="0" w:color="auto"/>
            </w:tcBorders>
            <w:shd w:val="clear" w:color="auto" w:fill="auto"/>
            <w:noWrap/>
            <w:vAlign w:val="center"/>
            <w:hideMark/>
          </w:tcPr>
          <w:p w14:paraId="39054BD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B3AA47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0801</w:t>
            </w:r>
          </w:p>
        </w:tc>
        <w:tc>
          <w:tcPr>
            <w:tcW w:w="1360" w:type="dxa"/>
            <w:tcBorders>
              <w:top w:val="nil"/>
              <w:left w:val="nil"/>
              <w:bottom w:val="single" w:sz="4" w:space="0" w:color="auto"/>
              <w:right w:val="single" w:sz="4" w:space="0" w:color="auto"/>
            </w:tcBorders>
            <w:shd w:val="clear" w:color="auto" w:fill="auto"/>
            <w:noWrap/>
            <w:vAlign w:val="center"/>
            <w:hideMark/>
          </w:tcPr>
          <w:p w14:paraId="33C40F4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24421L5190</w:t>
            </w:r>
          </w:p>
        </w:tc>
        <w:tc>
          <w:tcPr>
            <w:tcW w:w="1026" w:type="dxa"/>
            <w:tcBorders>
              <w:top w:val="nil"/>
              <w:left w:val="nil"/>
              <w:bottom w:val="single" w:sz="4" w:space="0" w:color="auto"/>
              <w:right w:val="single" w:sz="4" w:space="0" w:color="auto"/>
            </w:tcBorders>
            <w:shd w:val="clear" w:color="auto" w:fill="auto"/>
            <w:noWrap/>
            <w:vAlign w:val="center"/>
            <w:hideMark/>
          </w:tcPr>
          <w:p w14:paraId="038B949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610</w:t>
            </w:r>
          </w:p>
        </w:tc>
        <w:tc>
          <w:tcPr>
            <w:tcW w:w="1700" w:type="dxa"/>
            <w:tcBorders>
              <w:top w:val="nil"/>
              <w:left w:val="nil"/>
              <w:bottom w:val="single" w:sz="4" w:space="0" w:color="auto"/>
              <w:right w:val="single" w:sz="4" w:space="0" w:color="auto"/>
            </w:tcBorders>
            <w:shd w:val="clear" w:color="auto" w:fill="auto"/>
            <w:vAlign w:val="center"/>
            <w:hideMark/>
          </w:tcPr>
          <w:p w14:paraId="1CCFAD9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107 457,58 </w:t>
            </w:r>
          </w:p>
        </w:tc>
        <w:tc>
          <w:tcPr>
            <w:tcW w:w="1840" w:type="dxa"/>
            <w:tcBorders>
              <w:top w:val="nil"/>
              <w:left w:val="nil"/>
              <w:bottom w:val="single" w:sz="4" w:space="0" w:color="auto"/>
              <w:right w:val="single" w:sz="4" w:space="0" w:color="auto"/>
            </w:tcBorders>
            <w:shd w:val="clear" w:color="auto" w:fill="auto"/>
            <w:vAlign w:val="center"/>
            <w:hideMark/>
          </w:tcPr>
          <w:p w14:paraId="66421ED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11A5FA6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675F2C4C"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27D38A46"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СОЦИАЛЬНАЯ ПОЛИТИКА</w:t>
            </w:r>
          </w:p>
        </w:tc>
        <w:tc>
          <w:tcPr>
            <w:tcW w:w="612" w:type="dxa"/>
            <w:tcBorders>
              <w:top w:val="nil"/>
              <w:left w:val="nil"/>
              <w:bottom w:val="single" w:sz="4" w:space="0" w:color="auto"/>
              <w:right w:val="single" w:sz="4" w:space="0" w:color="auto"/>
            </w:tcBorders>
            <w:shd w:val="clear" w:color="auto" w:fill="auto"/>
            <w:noWrap/>
            <w:vAlign w:val="center"/>
            <w:hideMark/>
          </w:tcPr>
          <w:p w14:paraId="796C7A0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191DC7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1000</w:t>
            </w:r>
          </w:p>
        </w:tc>
        <w:tc>
          <w:tcPr>
            <w:tcW w:w="1360" w:type="dxa"/>
            <w:tcBorders>
              <w:top w:val="nil"/>
              <w:left w:val="nil"/>
              <w:bottom w:val="single" w:sz="4" w:space="0" w:color="auto"/>
              <w:right w:val="single" w:sz="4" w:space="0" w:color="auto"/>
            </w:tcBorders>
            <w:shd w:val="clear" w:color="auto" w:fill="auto"/>
            <w:noWrap/>
            <w:vAlign w:val="center"/>
            <w:hideMark/>
          </w:tcPr>
          <w:p w14:paraId="63C2D7F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14:paraId="44E3A3F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6C167CB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15 788 787,48 </w:t>
            </w:r>
          </w:p>
        </w:tc>
        <w:tc>
          <w:tcPr>
            <w:tcW w:w="1840" w:type="dxa"/>
            <w:tcBorders>
              <w:top w:val="nil"/>
              <w:left w:val="nil"/>
              <w:bottom w:val="single" w:sz="4" w:space="0" w:color="auto"/>
              <w:right w:val="single" w:sz="4" w:space="0" w:color="auto"/>
            </w:tcBorders>
            <w:shd w:val="clear" w:color="auto" w:fill="auto"/>
            <w:vAlign w:val="center"/>
            <w:hideMark/>
          </w:tcPr>
          <w:p w14:paraId="35BB82F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219 400,00 </w:t>
            </w:r>
          </w:p>
        </w:tc>
        <w:tc>
          <w:tcPr>
            <w:tcW w:w="1548" w:type="dxa"/>
            <w:tcBorders>
              <w:top w:val="nil"/>
              <w:left w:val="nil"/>
              <w:bottom w:val="single" w:sz="4" w:space="0" w:color="auto"/>
              <w:right w:val="single" w:sz="4" w:space="0" w:color="auto"/>
            </w:tcBorders>
            <w:shd w:val="clear" w:color="auto" w:fill="auto"/>
            <w:vAlign w:val="center"/>
            <w:hideMark/>
          </w:tcPr>
          <w:p w14:paraId="759B718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211 200,00 </w:t>
            </w:r>
          </w:p>
        </w:tc>
      </w:tr>
      <w:tr w:rsidR="00040E1A" w:rsidRPr="00D24F40" w14:paraId="7CF7E1B4"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49333AF2"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Охрана семьи и детства</w:t>
            </w:r>
          </w:p>
        </w:tc>
        <w:tc>
          <w:tcPr>
            <w:tcW w:w="612" w:type="dxa"/>
            <w:tcBorders>
              <w:top w:val="nil"/>
              <w:left w:val="nil"/>
              <w:bottom w:val="single" w:sz="4" w:space="0" w:color="auto"/>
              <w:right w:val="single" w:sz="4" w:space="0" w:color="auto"/>
            </w:tcBorders>
            <w:shd w:val="clear" w:color="auto" w:fill="auto"/>
            <w:noWrap/>
            <w:vAlign w:val="center"/>
            <w:hideMark/>
          </w:tcPr>
          <w:p w14:paraId="4D693FD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9C3D4F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360" w:type="dxa"/>
            <w:tcBorders>
              <w:top w:val="nil"/>
              <w:left w:val="nil"/>
              <w:bottom w:val="single" w:sz="4" w:space="0" w:color="auto"/>
              <w:right w:val="single" w:sz="4" w:space="0" w:color="auto"/>
            </w:tcBorders>
            <w:shd w:val="clear" w:color="auto" w:fill="auto"/>
            <w:noWrap/>
            <w:vAlign w:val="center"/>
            <w:hideMark/>
          </w:tcPr>
          <w:p w14:paraId="48CE76E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14:paraId="33B44DF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271FD29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11 822 839,96 </w:t>
            </w:r>
          </w:p>
        </w:tc>
        <w:tc>
          <w:tcPr>
            <w:tcW w:w="1840" w:type="dxa"/>
            <w:tcBorders>
              <w:top w:val="nil"/>
              <w:left w:val="nil"/>
              <w:bottom w:val="single" w:sz="4" w:space="0" w:color="auto"/>
              <w:right w:val="single" w:sz="4" w:space="0" w:color="auto"/>
            </w:tcBorders>
            <w:shd w:val="clear" w:color="auto" w:fill="auto"/>
            <w:vAlign w:val="center"/>
            <w:hideMark/>
          </w:tcPr>
          <w:p w14:paraId="0ADF179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219 400,00 </w:t>
            </w:r>
          </w:p>
        </w:tc>
        <w:tc>
          <w:tcPr>
            <w:tcW w:w="1548" w:type="dxa"/>
            <w:tcBorders>
              <w:top w:val="nil"/>
              <w:left w:val="nil"/>
              <w:bottom w:val="single" w:sz="4" w:space="0" w:color="auto"/>
              <w:right w:val="single" w:sz="4" w:space="0" w:color="auto"/>
            </w:tcBorders>
            <w:shd w:val="clear" w:color="auto" w:fill="auto"/>
            <w:vAlign w:val="center"/>
            <w:hideMark/>
          </w:tcPr>
          <w:p w14:paraId="2B97E34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211 200,00 </w:t>
            </w:r>
          </w:p>
        </w:tc>
      </w:tr>
      <w:tr w:rsidR="00040E1A" w:rsidRPr="00D24F40" w14:paraId="29224191" w14:textId="77777777" w:rsidTr="00F95C41">
        <w:trPr>
          <w:gridAfter w:val="1"/>
          <w:wAfter w:w="9" w:type="dxa"/>
          <w:trHeight w:val="1830"/>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4C9AA356"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612" w:type="dxa"/>
            <w:tcBorders>
              <w:top w:val="nil"/>
              <w:left w:val="nil"/>
              <w:bottom w:val="single" w:sz="4" w:space="0" w:color="auto"/>
              <w:right w:val="single" w:sz="4" w:space="0" w:color="auto"/>
            </w:tcBorders>
            <w:shd w:val="clear" w:color="auto" w:fill="auto"/>
            <w:noWrap/>
            <w:vAlign w:val="center"/>
            <w:hideMark/>
          </w:tcPr>
          <w:p w14:paraId="6378F84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2D9940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360" w:type="dxa"/>
            <w:tcBorders>
              <w:top w:val="nil"/>
              <w:left w:val="nil"/>
              <w:bottom w:val="single" w:sz="4" w:space="0" w:color="auto"/>
              <w:right w:val="single" w:sz="4" w:space="0" w:color="auto"/>
            </w:tcBorders>
            <w:shd w:val="clear" w:color="auto" w:fill="auto"/>
            <w:noWrap/>
            <w:vAlign w:val="center"/>
            <w:hideMark/>
          </w:tcPr>
          <w:p w14:paraId="6011DC3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2243116723</w:t>
            </w:r>
          </w:p>
        </w:tc>
        <w:tc>
          <w:tcPr>
            <w:tcW w:w="1026" w:type="dxa"/>
            <w:tcBorders>
              <w:top w:val="nil"/>
              <w:left w:val="nil"/>
              <w:bottom w:val="single" w:sz="4" w:space="0" w:color="auto"/>
              <w:right w:val="single" w:sz="4" w:space="0" w:color="auto"/>
            </w:tcBorders>
            <w:shd w:val="clear" w:color="auto" w:fill="auto"/>
            <w:noWrap/>
            <w:vAlign w:val="center"/>
            <w:hideMark/>
          </w:tcPr>
          <w:p w14:paraId="283AF35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7897238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302 800,00 </w:t>
            </w:r>
          </w:p>
        </w:tc>
        <w:tc>
          <w:tcPr>
            <w:tcW w:w="1840" w:type="dxa"/>
            <w:tcBorders>
              <w:top w:val="nil"/>
              <w:left w:val="nil"/>
              <w:bottom w:val="single" w:sz="4" w:space="0" w:color="auto"/>
              <w:right w:val="single" w:sz="4" w:space="0" w:color="auto"/>
            </w:tcBorders>
            <w:shd w:val="clear" w:color="auto" w:fill="auto"/>
            <w:vAlign w:val="center"/>
            <w:hideMark/>
          </w:tcPr>
          <w:p w14:paraId="5939FB3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219 400,00 </w:t>
            </w:r>
          </w:p>
        </w:tc>
        <w:tc>
          <w:tcPr>
            <w:tcW w:w="1548" w:type="dxa"/>
            <w:tcBorders>
              <w:top w:val="nil"/>
              <w:left w:val="nil"/>
              <w:bottom w:val="single" w:sz="4" w:space="0" w:color="auto"/>
              <w:right w:val="single" w:sz="4" w:space="0" w:color="auto"/>
            </w:tcBorders>
            <w:shd w:val="clear" w:color="auto" w:fill="auto"/>
            <w:vAlign w:val="center"/>
            <w:hideMark/>
          </w:tcPr>
          <w:p w14:paraId="2066F71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211 200,00 </w:t>
            </w:r>
          </w:p>
        </w:tc>
      </w:tr>
      <w:tr w:rsidR="00040E1A" w:rsidRPr="00D24F40" w14:paraId="6C819E4E"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223A1618"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Социальное обеспечение и иные выплаты населению</w:t>
            </w:r>
          </w:p>
        </w:tc>
        <w:tc>
          <w:tcPr>
            <w:tcW w:w="612" w:type="dxa"/>
            <w:tcBorders>
              <w:top w:val="nil"/>
              <w:left w:val="nil"/>
              <w:bottom w:val="single" w:sz="4" w:space="0" w:color="auto"/>
              <w:right w:val="single" w:sz="4" w:space="0" w:color="auto"/>
            </w:tcBorders>
            <w:shd w:val="clear" w:color="auto" w:fill="auto"/>
            <w:noWrap/>
            <w:vAlign w:val="center"/>
            <w:hideMark/>
          </w:tcPr>
          <w:p w14:paraId="296E55F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8E47D8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360" w:type="dxa"/>
            <w:tcBorders>
              <w:top w:val="nil"/>
              <w:left w:val="nil"/>
              <w:bottom w:val="single" w:sz="4" w:space="0" w:color="auto"/>
              <w:right w:val="single" w:sz="4" w:space="0" w:color="auto"/>
            </w:tcBorders>
            <w:shd w:val="clear" w:color="auto" w:fill="auto"/>
            <w:noWrap/>
            <w:vAlign w:val="center"/>
            <w:hideMark/>
          </w:tcPr>
          <w:p w14:paraId="40B0A8F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2243116723</w:t>
            </w:r>
          </w:p>
        </w:tc>
        <w:tc>
          <w:tcPr>
            <w:tcW w:w="1026" w:type="dxa"/>
            <w:tcBorders>
              <w:top w:val="nil"/>
              <w:left w:val="nil"/>
              <w:bottom w:val="single" w:sz="4" w:space="0" w:color="auto"/>
              <w:right w:val="single" w:sz="4" w:space="0" w:color="auto"/>
            </w:tcBorders>
            <w:shd w:val="clear" w:color="auto" w:fill="auto"/>
            <w:noWrap/>
            <w:vAlign w:val="center"/>
            <w:hideMark/>
          </w:tcPr>
          <w:p w14:paraId="544EEE6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300</w:t>
            </w:r>
          </w:p>
        </w:tc>
        <w:tc>
          <w:tcPr>
            <w:tcW w:w="1700" w:type="dxa"/>
            <w:tcBorders>
              <w:top w:val="nil"/>
              <w:left w:val="nil"/>
              <w:bottom w:val="single" w:sz="4" w:space="0" w:color="auto"/>
              <w:right w:val="single" w:sz="4" w:space="0" w:color="auto"/>
            </w:tcBorders>
            <w:shd w:val="clear" w:color="auto" w:fill="auto"/>
            <w:vAlign w:val="center"/>
            <w:hideMark/>
          </w:tcPr>
          <w:p w14:paraId="731D147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302 800,00 </w:t>
            </w:r>
          </w:p>
        </w:tc>
        <w:tc>
          <w:tcPr>
            <w:tcW w:w="1840" w:type="dxa"/>
            <w:tcBorders>
              <w:top w:val="nil"/>
              <w:left w:val="nil"/>
              <w:bottom w:val="single" w:sz="4" w:space="0" w:color="auto"/>
              <w:right w:val="single" w:sz="4" w:space="0" w:color="auto"/>
            </w:tcBorders>
            <w:shd w:val="clear" w:color="auto" w:fill="auto"/>
            <w:vAlign w:val="center"/>
            <w:hideMark/>
          </w:tcPr>
          <w:p w14:paraId="3DA6659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219 400,00 </w:t>
            </w:r>
          </w:p>
        </w:tc>
        <w:tc>
          <w:tcPr>
            <w:tcW w:w="1548" w:type="dxa"/>
            <w:tcBorders>
              <w:top w:val="nil"/>
              <w:left w:val="nil"/>
              <w:bottom w:val="single" w:sz="4" w:space="0" w:color="auto"/>
              <w:right w:val="single" w:sz="4" w:space="0" w:color="auto"/>
            </w:tcBorders>
            <w:shd w:val="clear" w:color="auto" w:fill="auto"/>
            <w:vAlign w:val="center"/>
            <w:hideMark/>
          </w:tcPr>
          <w:p w14:paraId="3394BF7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211 200,00 </w:t>
            </w:r>
          </w:p>
        </w:tc>
      </w:tr>
      <w:tr w:rsidR="00040E1A" w:rsidRPr="00D24F40" w14:paraId="22C51A49" w14:textId="77777777" w:rsidTr="00F95C41">
        <w:trPr>
          <w:gridAfter w:val="1"/>
          <w:wAfter w:w="9" w:type="dxa"/>
          <w:trHeight w:val="510"/>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43A2F605"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Социальные выплаты гражданам, кроме публичных нормативных социальных выплат</w:t>
            </w:r>
          </w:p>
        </w:tc>
        <w:tc>
          <w:tcPr>
            <w:tcW w:w="612" w:type="dxa"/>
            <w:tcBorders>
              <w:top w:val="nil"/>
              <w:left w:val="nil"/>
              <w:bottom w:val="single" w:sz="4" w:space="0" w:color="auto"/>
              <w:right w:val="single" w:sz="4" w:space="0" w:color="auto"/>
            </w:tcBorders>
            <w:shd w:val="clear" w:color="auto" w:fill="auto"/>
            <w:noWrap/>
            <w:vAlign w:val="center"/>
            <w:hideMark/>
          </w:tcPr>
          <w:p w14:paraId="5DC4F60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81E7C8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360" w:type="dxa"/>
            <w:tcBorders>
              <w:top w:val="nil"/>
              <w:left w:val="nil"/>
              <w:bottom w:val="single" w:sz="4" w:space="0" w:color="auto"/>
              <w:right w:val="single" w:sz="4" w:space="0" w:color="auto"/>
            </w:tcBorders>
            <w:shd w:val="clear" w:color="auto" w:fill="auto"/>
            <w:noWrap/>
            <w:vAlign w:val="center"/>
            <w:hideMark/>
          </w:tcPr>
          <w:p w14:paraId="749CEE2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2243116723</w:t>
            </w:r>
          </w:p>
        </w:tc>
        <w:tc>
          <w:tcPr>
            <w:tcW w:w="1026" w:type="dxa"/>
            <w:tcBorders>
              <w:top w:val="nil"/>
              <w:left w:val="nil"/>
              <w:bottom w:val="single" w:sz="4" w:space="0" w:color="auto"/>
              <w:right w:val="single" w:sz="4" w:space="0" w:color="auto"/>
            </w:tcBorders>
            <w:shd w:val="clear" w:color="auto" w:fill="auto"/>
            <w:noWrap/>
            <w:vAlign w:val="center"/>
            <w:hideMark/>
          </w:tcPr>
          <w:p w14:paraId="436A6D6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320</w:t>
            </w:r>
          </w:p>
        </w:tc>
        <w:tc>
          <w:tcPr>
            <w:tcW w:w="1700" w:type="dxa"/>
            <w:tcBorders>
              <w:top w:val="nil"/>
              <w:left w:val="nil"/>
              <w:bottom w:val="single" w:sz="4" w:space="0" w:color="auto"/>
              <w:right w:val="single" w:sz="4" w:space="0" w:color="auto"/>
            </w:tcBorders>
            <w:shd w:val="clear" w:color="auto" w:fill="auto"/>
            <w:vAlign w:val="center"/>
            <w:hideMark/>
          </w:tcPr>
          <w:p w14:paraId="64F494E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302 800,00 </w:t>
            </w:r>
          </w:p>
        </w:tc>
        <w:tc>
          <w:tcPr>
            <w:tcW w:w="1840" w:type="dxa"/>
            <w:tcBorders>
              <w:top w:val="nil"/>
              <w:left w:val="nil"/>
              <w:bottom w:val="single" w:sz="4" w:space="0" w:color="auto"/>
              <w:right w:val="single" w:sz="4" w:space="0" w:color="auto"/>
            </w:tcBorders>
            <w:shd w:val="clear" w:color="auto" w:fill="auto"/>
            <w:vAlign w:val="center"/>
            <w:hideMark/>
          </w:tcPr>
          <w:p w14:paraId="16009B5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219 400,00 </w:t>
            </w:r>
          </w:p>
        </w:tc>
        <w:tc>
          <w:tcPr>
            <w:tcW w:w="1548" w:type="dxa"/>
            <w:tcBorders>
              <w:top w:val="nil"/>
              <w:left w:val="nil"/>
              <w:bottom w:val="single" w:sz="4" w:space="0" w:color="auto"/>
              <w:right w:val="single" w:sz="4" w:space="0" w:color="auto"/>
            </w:tcBorders>
            <w:shd w:val="clear" w:color="auto" w:fill="auto"/>
            <w:vAlign w:val="center"/>
            <w:hideMark/>
          </w:tcPr>
          <w:p w14:paraId="3054080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211 200,00 </w:t>
            </w:r>
          </w:p>
        </w:tc>
      </w:tr>
      <w:tr w:rsidR="00040E1A" w:rsidRPr="00D24F40" w14:paraId="5760E86D" w14:textId="77777777" w:rsidTr="00F95C41">
        <w:trPr>
          <w:gridAfter w:val="1"/>
          <w:wAfter w:w="9" w:type="dxa"/>
          <w:trHeight w:val="1020"/>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7E8E3443"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Осуществление отдельных государственных полномочий Брянской области по обеспечению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p>
        </w:tc>
        <w:tc>
          <w:tcPr>
            <w:tcW w:w="612" w:type="dxa"/>
            <w:tcBorders>
              <w:top w:val="nil"/>
              <w:left w:val="nil"/>
              <w:bottom w:val="single" w:sz="4" w:space="0" w:color="auto"/>
              <w:right w:val="single" w:sz="4" w:space="0" w:color="auto"/>
            </w:tcBorders>
            <w:shd w:val="clear" w:color="auto" w:fill="auto"/>
            <w:noWrap/>
            <w:vAlign w:val="center"/>
            <w:hideMark/>
          </w:tcPr>
          <w:p w14:paraId="3077F51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501311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360" w:type="dxa"/>
            <w:tcBorders>
              <w:top w:val="nil"/>
              <w:left w:val="nil"/>
              <w:bottom w:val="single" w:sz="4" w:space="0" w:color="auto"/>
              <w:right w:val="single" w:sz="4" w:space="0" w:color="auto"/>
            </w:tcBorders>
            <w:shd w:val="clear" w:color="auto" w:fill="auto"/>
            <w:noWrap/>
            <w:vAlign w:val="center"/>
            <w:hideMark/>
          </w:tcPr>
          <w:p w14:paraId="19C4333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22431L0820</w:t>
            </w:r>
          </w:p>
        </w:tc>
        <w:tc>
          <w:tcPr>
            <w:tcW w:w="1026" w:type="dxa"/>
            <w:tcBorders>
              <w:top w:val="nil"/>
              <w:left w:val="nil"/>
              <w:bottom w:val="single" w:sz="4" w:space="0" w:color="auto"/>
              <w:right w:val="single" w:sz="4" w:space="0" w:color="auto"/>
            </w:tcBorders>
            <w:shd w:val="clear" w:color="auto" w:fill="auto"/>
            <w:noWrap/>
            <w:vAlign w:val="center"/>
            <w:hideMark/>
          </w:tcPr>
          <w:p w14:paraId="16EE91B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5959CCA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10 274 484,00 </w:t>
            </w:r>
          </w:p>
        </w:tc>
        <w:tc>
          <w:tcPr>
            <w:tcW w:w="1840" w:type="dxa"/>
            <w:tcBorders>
              <w:top w:val="nil"/>
              <w:left w:val="nil"/>
              <w:bottom w:val="single" w:sz="4" w:space="0" w:color="auto"/>
              <w:right w:val="single" w:sz="4" w:space="0" w:color="auto"/>
            </w:tcBorders>
            <w:shd w:val="clear" w:color="auto" w:fill="auto"/>
            <w:vAlign w:val="center"/>
            <w:hideMark/>
          </w:tcPr>
          <w:p w14:paraId="650E4B4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706B171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320DB5E"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3BC1842D"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Капитальные вложения в объекты муниципальной собственности</w:t>
            </w:r>
          </w:p>
        </w:tc>
        <w:tc>
          <w:tcPr>
            <w:tcW w:w="612" w:type="dxa"/>
            <w:tcBorders>
              <w:top w:val="nil"/>
              <w:left w:val="nil"/>
              <w:bottom w:val="single" w:sz="4" w:space="0" w:color="auto"/>
              <w:right w:val="single" w:sz="4" w:space="0" w:color="auto"/>
            </w:tcBorders>
            <w:shd w:val="clear" w:color="auto" w:fill="auto"/>
            <w:noWrap/>
            <w:vAlign w:val="center"/>
            <w:hideMark/>
          </w:tcPr>
          <w:p w14:paraId="09F87F6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D3B553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360" w:type="dxa"/>
            <w:tcBorders>
              <w:top w:val="nil"/>
              <w:left w:val="nil"/>
              <w:bottom w:val="single" w:sz="4" w:space="0" w:color="auto"/>
              <w:right w:val="single" w:sz="4" w:space="0" w:color="auto"/>
            </w:tcBorders>
            <w:shd w:val="clear" w:color="auto" w:fill="auto"/>
            <w:noWrap/>
            <w:vAlign w:val="center"/>
            <w:hideMark/>
          </w:tcPr>
          <w:p w14:paraId="0841534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22431L0820</w:t>
            </w:r>
          </w:p>
        </w:tc>
        <w:tc>
          <w:tcPr>
            <w:tcW w:w="1026" w:type="dxa"/>
            <w:tcBorders>
              <w:top w:val="nil"/>
              <w:left w:val="nil"/>
              <w:bottom w:val="single" w:sz="4" w:space="0" w:color="auto"/>
              <w:right w:val="single" w:sz="4" w:space="0" w:color="auto"/>
            </w:tcBorders>
            <w:shd w:val="clear" w:color="auto" w:fill="auto"/>
            <w:noWrap/>
            <w:vAlign w:val="center"/>
            <w:hideMark/>
          </w:tcPr>
          <w:p w14:paraId="4D23E5D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400</w:t>
            </w:r>
          </w:p>
        </w:tc>
        <w:tc>
          <w:tcPr>
            <w:tcW w:w="1700" w:type="dxa"/>
            <w:tcBorders>
              <w:top w:val="nil"/>
              <w:left w:val="nil"/>
              <w:bottom w:val="single" w:sz="4" w:space="0" w:color="auto"/>
              <w:right w:val="single" w:sz="4" w:space="0" w:color="auto"/>
            </w:tcBorders>
            <w:shd w:val="clear" w:color="auto" w:fill="auto"/>
            <w:vAlign w:val="center"/>
            <w:hideMark/>
          </w:tcPr>
          <w:p w14:paraId="753635C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10 274 484,00 </w:t>
            </w:r>
          </w:p>
        </w:tc>
        <w:tc>
          <w:tcPr>
            <w:tcW w:w="1840" w:type="dxa"/>
            <w:tcBorders>
              <w:top w:val="nil"/>
              <w:left w:val="nil"/>
              <w:bottom w:val="single" w:sz="4" w:space="0" w:color="auto"/>
              <w:right w:val="single" w:sz="4" w:space="0" w:color="auto"/>
            </w:tcBorders>
            <w:shd w:val="clear" w:color="auto" w:fill="auto"/>
            <w:vAlign w:val="center"/>
            <w:hideMark/>
          </w:tcPr>
          <w:p w14:paraId="3BBA4C7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75135E9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B7F1EDA"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1E8C593A"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Бюджетные инвестиции</w:t>
            </w:r>
          </w:p>
        </w:tc>
        <w:tc>
          <w:tcPr>
            <w:tcW w:w="612" w:type="dxa"/>
            <w:tcBorders>
              <w:top w:val="nil"/>
              <w:left w:val="nil"/>
              <w:bottom w:val="single" w:sz="4" w:space="0" w:color="auto"/>
              <w:right w:val="single" w:sz="4" w:space="0" w:color="auto"/>
            </w:tcBorders>
            <w:shd w:val="clear" w:color="auto" w:fill="auto"/>
            <w:noWrap/>
            <w:vAlign w:val="center"/>
            <w:hideMark/>
          </w:tcPr>
          <w:p w14:paraId="0947C2C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107A8A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360" w:type="dxa"/>
            <w:tcBorders>
              <w:top w:val="nil"/>
              <w:left w:val="nil"/>
              <w:bottom w:val="single" w:sz="4" w:space="0" w:color="auto"/>
              <w:right w:val="single" w:sz="4" w:space="0" w:color="auto"/>
            </w:tcBorders>
            <w:shd w:val="clear" w:color="auto" w:fill="auto"/>
            <w:noWrap/>
            <w:vAlign w:val="center"/>
            <w:hideMark/>
          </w:tcPr>
          <w:p w14:paraId="3DDCF0A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22431L0820</w:t>
            </w:r>
          </w:p>
        </w:tc>
        <w:tc>
          <w:tcPr>
            <w:tcW w:w="1026" w:type="dxa"/>
            <w:tcBorders>
              <w:top w:val="nil"/>
              <w:left w:val="nil"/>
              <w:bottom w:val="single" w:sz="4" w:space="0" w:color="auto"/>
              <w:right w:val="single" w:sz="4" w:space="0" w:color="auto"/>
            </w:tcBorders>
            <w:shd w:val="clear" w:color="auto" w:fill="auto"/>
            <w:noWrap/>
            <w:vAlign w:val="center"/>
            <w:hideMark/>
          </w:tcPr>
          <w:p w14:paraId="6008C0B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410</w:t>
            </w:r>
          </w:p>
        </w:tc>
        <w:tc>
          <w:tcPr>
            <w:tcW w:w="1700" w:type="dxa"/>
            <w:tcBorders>
              <w:top w:val="nil"/>
              <w:left w:val="nil"/>
              <w:bottom w:val="single" w:sz="4" w:space="0" w:color="auto"/>
              <w:right w:val="single" w:sz="4" w:space="0" w:color="auto"/>
            </w:tcBorders>
            <w:shd w:val="clear" w:color="auto" w:fill="auto"/>
            <w:vAlign w:val="center"/>
            <w:hideMark/>
          </w:tcPr>
          <w:p w14:paraId="4AD5C6A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10 274 484,00 </w:t>
            </w:r>
          </w:p>
        </w:tc>
        <w:tc>
          <w:tcPr>
            <w:tcW w:w="1840" w:type="dxa"/>
            <w:tcBorders>
              <w:top w:val="nil"/>
              <w:left w:val="nil"/>
              <w:bottom w:val="single" w:sz="4" w:space="0" w:color="auto"/>
              <w:right w:val="single" w:sz="4" w:space="0" w:color="auto"/>
            </w:tcBorders>
            <w:shd w:val="clear" w:color="auto" w:fill="auto"/>
            <w:vAlign w:val="center"/>
            <w:hideMark/>
          </w:tcPr>
          <w:p w14:paraId="0631F76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45EC763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66C987CD" w14:textId="77777777" w:rsidTr="00F95C41">
        <w:trPr>
          <w:gridAfter w:val="1"/>
          <w:wAfter w:w="9" w:type="dxa"/>
          <w:trHeight w:val="76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76CF5DFE"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12" w:type="dxa"/>
            <w:tcBorders>
              <w:top w:val="nil"/>
              <w:left w:val="nil"/>
              <w:bottom w:val="single" w:sz="4" w:space="0" w:color="auto"/>
              <w:right w:val="single" w:sz="4" w:space="0" w:color="auto"/>
            </w:tcBorders>
            <w:shd w:val="clear" w:color="auto" w:fill="auto"/>
            <w:noWrap/>
            <w:vAlign w:val="center"/>
            <w:hideMark/>
          </w:tcPr>
          <w:p w14:paraId="0C55E07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59042F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360" w:type="dxa"/>
            <w:tcBorders>
              <w:top w:val="nil"/>
              <w:left w:val="nil"/>
              <w:bottom w:val="single" w:sz="4" w:space="0" w:color="auto"/>
              <w:right w:val="single" w:sz="4" w:space="0" w:color="auto"/>
            </w:tcBorders>
            <w:shd w:val="clear" w:color="auto" w:fill="auto"/>
            <w:noWrap/>
            <w:vAlign w:val="center"/>
            <w:hideMark/>
          </w:tcPr>
          <w:p w14:paraId="1A65D77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22431Д0820</w:t>
            </w:r>
          </w:p>
        </w:tc>
        <w:tc>
          <w:tcPr>
            <w:tcW w:w="1026" w:type="dxa"/>
            <w:tcBorders>
              <w:top w:val="nil"/>
              <w:left w:val="nil"/>
              <w:bottom w:val="single" w:sz="4" w:space="0" w:color="auto"/>
              <w:right w:val="single" w:sz="4" w:space="0" w:color="auto"/>
            </w:tcBorders>
            <w:shd w:val="clear" w:color="auto" w:fill="auto"/>
            <w:noWrap/>
            <w:vAlign w:val="center"/>
            <w:hideMark/>
          </w:tcPr>
          <w:p w14:paraId="5008EDD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01992E9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-11 404 677,24 </w:t>
            </w:r>
          </w:p>
        </w:tc>
        <w:tc>
          <w:tcPr>
            <w:tcW w:w="1840" w:type="dxa"/>
            <w:tcBorders>
              <w:top w:val="nil"/>
              <w:left w:val="nil"/>
              <w:bottom w:val="single" w:sz="4" w:space="0" w:color="auto"/>
              <w:right w:val="single" w:sz="4" w:space="0" w:color="auto"/>
            </w:tcBorders>
            <w:shd w:val="clear" w:color="auto" w:fill="auto"/>
            <w:vAlign w:val="center"/>
            <w:hideMark/>
          </w:tcPr>
          <w:p w14:paraId="6C9E313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0BD4338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DDA69FC"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5C6BA16E"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Капитальные вложения в объекты муниципальной собственности</w:t>
            </w:r>
          </w:p>
        </w:tc>
        <w:tc>
          <w:tcPr>
            <w:tcW w:w="612" w:type="dxa"/>
            <w:tcBorders>
              <w:top w:val="nil"/>
              <w:left w:val="nil"/>
              <w:bottom w:val="single" w:sz="4" w:space="0" w:color="auto"/>
              <w:right w:val="single" w:sz="4" w:space="0" w:color="auto"/>
            </w:tcBorders>
            <w:shd w:val="clear" w:color="auto" w:fill="auto"/>
            <w:noWrap/>
            <w:vAlign w:val="center"/>
            <w:hideMark/>
          </w:tcPr>
          <w:p w14:paraId="281CF0A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947E0A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360" w:type="dxa"/>
            <w:tcBorders>
              <w:top w:val="nil"/>
              <w:left w:val="nil"/>
              <w:bottom w:val="single" w:sz="4" w:space="0" w:color="auto"/>
              <w:right w:val="single" w:sz="4" w:space="0" w:color="auto"/>
            </w:tcBorders>
            <w:shd w:val="clear" w:color="auto" w:fill="auto"/>
            <w:noWrap/>
            <w:vAlign w:val="center"/>
            <w:hideMark/>
          </w:tcPr>
          <w:p w14:paraId="5583095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22431Д0820</w:t>
            </w:r>
          </w:p>
        </w:tc>
        <w:tc>
          <w:tcPr>
            <w:tcW w:w="1026" w:type="dxa"/>
            <w:tcBorders>
              <w:top w:val="nil"/>
              <w:left w:val="nil"/>
              <w:bottom w:val="single" w:sz="4" w:space="0" w:color="auto"/>
              <w:right w:val="single" w:sz="4" w:space="0" w:color="auto"/>
            </w:tcBorders>
            <w:shd w:val="clear" w:color="auto" w:fill="auto"/>
            <w:noWrap/>
            <w:vAlign w:val="center"/>
            <w:hideMark/>
          </w:tcPr>
          <w:p w14:paraId="1F09326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400</w:t>
            </w:r>
          </w:p>
        </w:tc>
        <w:tc>
          <w:tcPr>
            <w:tcW w:w="1700" w:type="dxa"/>
            <w:tcBorders>
              <w:top w:val="nil"/>
              <w:left w:val="nil"/>
              <w:bottom w:val="single" w:sz="4" w:space="0" w:color="auto"/>
              <w:right w:val="single" w:sz="4" w:space="0" w:color="auto"/>
            </w:tcBorders>
            <w:shd w:val="clear" w:color="auto" w:fill="auto"/>
            <w:vAlign w:val="center"/>
            <w:hideMark/>
          </w:tcPr>
          <w:p w14:paraId="3EDE97C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-11 404 677,24 </w:t>
            </w:r>
          </w:p>
        </w:tc>
        <w:tc>
          <w:tcPr>
            <w:tcW w:w="1840" w:type="dxa"/>
            <w:tcBorders>
              <w:top w:val="nil"/>
              <w:left w:val="nil"/>
              <w:bottom w:val="single" w:sz="4" w:space="0" w:color="auto"/>
              <w:right w:val="single" w:sz="4" w:space="0" w:color="auto"/>
            </w:tcBorders>
            <w:shd w:val="clear" w:color="auto" w:fill="auto"/>
            <w:vAlign w:val="center"/>
            <w:hideMark/>
          </w:tcPr>
          <w:p w14:paraId="7C72177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3FFA3BF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33523FD"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3F20D5CB"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Бюджетные инвестиции</w:t>
            </w:r>
          </w:p>
        </w:tc>
        <w:tc>
          <w:tcPr>
            <w:tcW w:w="612" w:type="dxa"/>
            <w:tcBorders>
              <w:top w:val="nil"/>
              <w:left w:val="nil"/>
              <w:bottom w:val="single" w:sz="4" w:space="0" w:color="auto"/>
              <w:right w:val="single" w:sz="4" w:space="0" w:color="auto"/>
            </w:tcBorders>
            <w:shd w:val="clear" w:color="auto" w:fill="auto"/>
            <w:noWrap/>
            <w:vAlign w:val="center"/>
            <w:hideMark/>
          </w:tcPr>
          <w:p w14:paraId="69B6A04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E30250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360" w:type="dxa"/>
            <w:tcBorders>
              <w:top w:val="nil"/>
              <w:left w:val="nil"/>
              <w:bottom w:val="single" w:sz="4" w:space="0" w:color="auto"/>
              <w:right w:val="single" w:sz="4" w:space="0" w:color="auto"/>
            </w:tcBorders>
            <w:shd w:val="clear" w:color="auto" w:fill="auto"/>
            <w:noWrap/>
            <w:vAlign w:val="center"/>
            <w:hideMark/>
          </w:tcPr>
          <w:p w14:paraId="380957D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22431Д0820</w:t>
            </w:r>
          </w:p>
        </w:tc>
        <w:tc>
          <w:tcPr>
            <w:tcW w:w="1026" w:type="dxa"/>
            <w:tcBorders>
              <w:top w:val="nil"/>
              <w:left w:val="nil"/>
              <w:bottom w:val="single" w:sz="4" w:space="0" w:color="auto"/>
              <w:right w:val="single" w:sz="4" w:space="0" w:color="auto"/>
            </w:tcBorders>
            <w:shd w:val="clear" w:color="auto" w:fill="auto"/>
            <w:noWrap/>
            <w:vAlign w:val="center"/>
            <w:hideMark/>
          </w:tcPr>
          <w:p w14:paraId="597B5B7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410</w:t>
            </w:r>
          </w:p>
        </w:tc>
        <w:tc>
          <w:tcPr>
            <w:tcW w:w="1700" w:type="dxa"/>
            <w:tcBorders>
              <w:top w:val="nil"/>
              <w:left w:val="nil"/>
              <w:bottom w:val="single" w:sz="4" w:space="0" w:color="auto"/>
              <w:right w:val="single" w:sz="4" w:space="0" w:color="auto"/>
            </w:tcBorders>
            <w:shd w:val="clear" w:color="auto" w:fill="auto"/>
            <w:vAlign w:val="center"/>
            <w:hideMark/>
          </w:tcPr>
          <w:p w14:paraId="6C71FE2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-11 404 677,24 </w:t>
            </w:r>
          </w:p>
        </w:tc>
        <w:tc>
          <w:tcPr>
            <w:tcW w:w="1840" w:type="dxa"/>
            <w:tcBorders>
              <w:top w:val="nil"/>
              <w:left w:val="nil"/>
              <w:bottom w:val="single" w:sz="4" w:space="0" w:color="auto"/>
              <w:right w:val="single" w:sz="4" w:space="0" w:color="auto"/>
            </w:tcBorders>
            <w:shd w:val="clear" w:color="auto" w:fill="auto"/>
            <w:vAlign w:val="center"/>
            <w:hideMark/>
          </w:tcPr>
          <w:p w14:paraId="6C3061B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1722201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54BFD3A" w14:textId="77777777" w:rsidTr="00F95C41">
        <w:trPr>
          <w:gridAfter w:val="1"/>
          <w:wAfter w:w="9" w:type="dxa"/>
          <w:trHeight w:val="1020"/>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78B26564"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Осуществление отдельных государственных полномочий Брянской области по обеспечению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p>
        </w:tc>
        <w:tc>
          <w:tcPr>
            <w:tcW w:w="612" w:type="dxa"/>
            <w:tcBorders>
              <w:top w:val="nil"/>
              <w:left w:val="nil"/>
              <w:bottom w:val="single" w:sz="4" w:space="0" w:color="auto"/>
              <w:right w:val="single" w:sz="4" w:space="0" w:color="auto"/>
            </w:tcBorders>
            <w:shd w:val="clear" w:color="auto" w:fill="auto"/>
            <w:noWrap/>
            <w:vAlign w:val="center"/>
            <w:hideMark/>
          </w:tcPr>
          <w:p w14:paraId="6EE8AE4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F72CAD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360" w:type="dxa"/>
            <w:tcBorders>
              <w:top w:val="nil"/>
              <w:left w:val="nil"/>
              <w:bottom w:val="single" w:sz="4" w:space="0" w:color="auto"/>
              <w:right w:val="single" w:sz="4" w:space="0" w:color="auto"/>
            </w:tcBorders>
            <w:shd w:val="clear" w:color="auto" w:fill="auto"/>
            <w:noWrap/>
            <w:vAlign w:val="center"/>
            <w:hideMark/>
          </w:tcPr>
          <w:p w14:paraId="21DD378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22431Д0820</w:t>
            </w:r>
          </w:p>
        </w:tc>
        <w:tc>
          <w:tcPr>
            <w:tcW w:w="1026" w:type="dxa"/>
            <w:tcBorders>
              <w:top w:val="nil"/>
              <w:left w:val="nil"/>
              <w:bottom w:val="single" w:sz="4" w:space="0" w:color="auto"/>
              <w:right w:val="single" w:sz="4" w:space="0" w:color="auto"/>
            </w:tcBorders>
            <w:shd w:val="clear" w:color="auto" w:fill="auto"/>
            <w:noWrap/>
            <w:vAlign w:val="center"/>
            <w:hideMark/>
          </w:tcPr>
          <w:p w14:paraId="3EA74B1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32F9B66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12 650 233,20 </w:t>
            </w:r>
          </w:p>
        </w:tc>
        <w:tc>
          <w:tcPr>
            <w:tcW w:w="1840" w:type="dxa"/>
            <w:tcBorders>
              <w:top w:val="nil"/>
              <w:left w:val="nil"/>
              <w:bottom w:val="single" w:sz="4" w:space="0" w:color="auto"/>
              <w:right w:val="single" w:sz="4" w:space="0" w:color="auto"/>
            </w:tcBorders>
            <w:shd w:val="clear" w:color="auto" w:fill="auto"/>
            <w:vAlign w:val="center"/>
            <w:hideMark/>
          </w:tcPr>
          <w:p w14:paraId="30D6AA7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548" w:type="dxa"/>
            <w:tcBorders>
              <w:top w:val="nil"/>
              <w:left w:val="nil"/>
              <w:bottom w:val="single" w:sz="4" w:space="0" w:color="auto"/>
              <w:right w:val="single" w:sz="4" w:space="0" w:color="auto"/>
            </w:tcBorders>
            <w:shd w:val="clear" w:color="auto" w:fill="auto"/>
            <w:vAlign w:val="center"/>
            <w:hideMark/>
          </w:tcPr>
          <w:p w14:paraId="3655668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07ADCE1E"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4F3E50EB"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Капитальные вложения в объекты муниципальной собственности</w:t>
            </w:r>
          </w:p>
        </w:tc>
        <w:tc>
          <w:tcPr>
            <w:tcW w:w="612" w:type="dxa"/>
            <w:tcBorders>
              <w:top w:val="nil"/>
              <w:left w:val="nil"/>
              <w:bottom w:val="single" w:sz="4" w:space="0" w:color="auto"/>
              <w:right w:val="single" w:sz="4" w:space="0" w:color="auto"/>
            </w:tcBorders>
            <w:shd w:val="clear" w:color="auto" w:fill="auto"/>
            <w:noWrap/>
            <w:vAlign w:val="center"/>
            <w:hideMark/>
          </w:tcPr>
          <w:p w14:paraId="24B31FB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6D468E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360" w:type="dxa"/>
            <w:tcBorders>
              <w:top w:val="nil"/>
              <w:left w:val="nil"/>
              <w:bottom w:val="single" w:sz="4" w:space="0" w:color="auto"/>
              <w:right w:val="single" w:sz="4" w:space="0" w:color="auto"/>
            </w:tcBorders>
            <w:shd w:val="clear" w:color="auto" w:fill="auto"/>
            <w:noWrap/>
            <w:vAlign w:val="center"/>
            <w:hideMark/>
          </w:tcPr>
          <w:p w14:paraId="1DC8387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22431Д0820</w:t>
            </w:r>
          </w:p>
        </w:tc>
        <w:tc>
          <w:tcPr>
            <w:tcW w:w="1026" w:type="dxa"/>
            <w:tcBorders>
              <w:top w:val="nil"/>
              <w:left w:val="nil"/>
              <w:bottom w:val="single" w:sz="4" w:space="0" w:color="auto"/>
              <w:right w:val="single" w:sz="4" w:space="0" w:color="auto"/>
            </w:tcBorders>
            <w:shd w:val="clear" w:color="auto" w:fill="auto"/>
            <w:noWrap/>
            <w:vAlign w:val="center"/>
            <w:hideMark/>
          </w:tcPr>
          <w:p w14:paraId="252ACD9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400</w:t>
            </w:r>
          </w:p>
        </w:tc>
        <w:tc>
          <w:tcPr>
            <w:tcW w:w="1700" w:type="dxa"/>
            <w:tcBorders>
              <w:top w:val="nil"/>
              <w:left w:val="nil"/>
              <w:bottom w:val="single" w:sz="4" w:space="0" w:color="auto"/>
              <w:right w:val="single" w:sz="4" w:space="0" w:color="auto"/>
            </w:tcBorders>
            <w:shd w:val="clear" w:color="auto" w:fill="auto"/>
            <w:vAlign w:val="center"/>
            <w:hideMark/>
          </w:tcPr>
          <w:p w14:paraId="761E526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12 650 233,20 </w:t>
            </w:r>
          </w:p>
        </w:tc>
        <w:tc>
          <w:tcPr>
            <w:tcW w:w="1840" w:type="dxa"/>
            <w:tcBorders>
              <w:top w:val="nil"/>
              <w:left w:val="nil"/>
              <w:bottom w:val="single" w:sz="4" w:space="0" w:color="auto"/>
              <w:right w:val="single" w:sz="4" w:space="0" w:color="auto"/>
            </w:tcBorders>
            <w:shd w:val="clear" w:color="auto" w:fill="auto"/>
            <w:vAlign w:val="center"/>
            <w:hideMark/>
          </w:tcPr>
          <w:p w14:paraId="044C21D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548" w:type="dxa"/>
            <w:tcBorders>
              <w:top w:val="nil"/>
              <w:left w:val="nil"/>
              <w:bottom w:val="single" w:sz="4" w:space="0" w:color="auto"/>
              <w:right w:val="single" w:sz="4" w:space="0" w:color="auto"/>
            </w:tcBorders>
            <w:shd w:val="clear" w:color="auto" w:fill="auto"/>
            <w:vAlign w:val="center"/>
            <w:hideMark/>
          </w:tcPr>
          <w:p w14:paraId="77BC239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6E7D905D"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31C9175C"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lastRenderedPageBreak/>
              <w:t>Бюджетные инвестиции</w:t>
            </w:r>
          </w:p>
        </w:tc>
        <w:tc>
          <w:tcPr>
            <w:tcW w:w="612" w:type="dxa"/>
            <w:tcBorders>
              <w:top w:val="nil"/>
              <w:left w:val="nil"/>
              <w:bottom w:val="single" w:sz="4" w:space="0" w:color="auto"/>
              <w:right w:val="single" w:sz="4" w:space="0" w:color="auto"/>
            </w:tcBorders>
            <w:shd w:val="clear" w:color="auto" w:fill="auto"/>
            <w:noWrap/>
            <w:vAlign w:val="center"/>
            <w:hideMark/>
          </w:tcPr>
          <w:p w14:paraId="0A9202A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E7DBA6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360" w:type="dxa"/>
            <w:tcBorders>
              <w:top w:val="nil"/>
              <w:left w:val="nil"/>
              <w:bottom w:val="single" w:sz="4" w:space="0" w:color="auto"/>
              <w:right w:val="single" w:sz="4" w:space="0" w:color="auto"/>
            </w:tcBorders>
            <w:shd w:val="clear" w:color="auto" w:fill="auto"/>
            <w:noWrap/>
            <w:vAlign w:val="center"/>
            <w:hideMark/>
          </w:tcPr>
          <w:p w14:paraId="58640E0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22431Д0820</w:t>
            </w:r>
          </w:p>
        </w:tc>
        <w:tc>
          <w:tcPr>
            <w:tcW w:w="1026" w:type="dxa"/>
            <w:tcBorders>
              <w:top w:val="nil"/>
              <w:left w:val="nil"/>
              <w:bottom w:val="single" w:sz="4" w:space="0" w:color="auto"/>
              <w:right w:val="single" w:sz="4" w:space="0" w:color="auto"/>
            </w:tcBorders>
            <w:shd w:val="clear" w:color="auto" w:fill="auto"/>
            <w:noWrap/>
            <w:vAlign w:val="center"/>
            <w:hideMark/>
          </w:tcPr>
          <w:p w14:paraId="117B06E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410</w:t>
            </w:r>
          </w:p>
        </w:tc>
        <w:tc>
          <w:tcPr>
            <w:tcW w:w="1700" w:type="dxa"/>
            <w:tcBorders>
              <w:top w:val="nil"/>
              <w:left w:val="nil"/>
              <w:bottom w:val="single" w:sz="4" w:space="0" w:color="auto"/>
              <w:right w:val="single" w:sz="4" w:space="0" w:color="auto"/>
            </w:tcBorders>
            <w:shd w:val="clear" w:color="auto" w:fill="auto"/>
            <w:vAlign w:val="center"/>
            <w:hideMark/>
          </w:tcPr>
          <w:p w14:paraId="37C37B2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12 650 233,20 </w:t>
            </w:r>
          </w:p>
        </w:tc>
        <w:tc>
          <w:tcPr>
            <w:tcW w:w="1840" w:type="dxa"/>
            <w:tcBorders>
              <w:top w:val="nil"/>
              <w:left w:val="nil"/>
              <w:bottom w:val="single" w:sz="4" w:space="0" w:color="auto"/>
              <w:right w:val="single" w:sz="4" w:space="0" w:color="auto"/>
            </w:tcBorders>
            <w:shd w:val="clear" w:color="auto" w:fill="auto"/>
            <w:vAlign w:val="center"/>
            <w:hideMark/>
          </w:tcPr>
          <w:p w14:paraId="6158F88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548" w:type="dxa"/>
            <w:tcBorders>
              <w:top w:val="nil"/>
              <w:left w:val="nil"/>
              <w:bottom w:val="single" w:sz="4" w:space="0" w:color="auto"/>
              <w:right w:val="single" w:sz="4" w:space="0" w:color="auto"/>
            </w:tcBorders>
            <w:shd w:val="clear" w:color="auto" w:fill="auto"/>
            <w:vAlign w:val="center"/>
            <w:hideMark/>
          </w:tcPr>
          <w:p w14:paraId="2D4295E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6DF10000"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62182AA2"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Другие вопросы в области социальной политики</w:t>
            </w:r>
          </w:p>
        </w:tc>
        <w:tc>
          <w:tcPr>
            <w:tcW w:w="612" w:type="dxa"/>
            <w:tcBorders>
              <w:top w:val="nil"/>
              <w:left w:val="nil"/>
              <w:bottom w:val="single" w:sz="4" w:space="0" w:color="auto"/>
              <w:right w:val="single" w:sz="4" w:space="0" w:color="auto"/>
            </w:tcBorders>
            <w:shd w:val="clear" w:color="auto" w:fill="auto"/>
            <w:noWrap/>
            <w:vAlign w:val="center"/>
            <w:hideMark/>
          </w:tcPr>
          <w:p w14:paraId="5428639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C81706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1006</w:t>
            </w:r>
          </w:p>
        </w:tc>
        <w:tc>
          <w:tcPr>
            <w:tcW w:w="1360" w:type="dxa"/>
            <w:tcBorders>
              <w:top w:val="nil"/>
              <w:left w:val="nil"/>
              <w:bottom w:val="single" w:sz="4" w:space="0" w:color="auto"/>
              <w:right w:val="single" w:sz="4" w:space="0" w:color="auto"/>
            </w:tcBorders>
            <w:shd w:val="clear" w:color="auto" w:fill="auto"/>
            <w:noWrap/>
            <w:vAlign w:val="center"/>
            <w:hideMark/>
          </w:tcPr>
          <w:p w14:paraId="7CC2AD8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14:paraId="5388337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2B2C30A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3 965 947,52 </w:t>
            </w:r>
          </w:p>
        </w:tc>
        <w:tc>
          <w:tcPr>
            <w:tcW w:w="1840" w:type="dxa"/>
            <w:tcBorders>
              <w:top w:val="nil"/>
              <w:left w:val="nil"/>
              <w:bottom w:val="single" w:sz="4" w:space="0" w:color="auto"/>
              <w:right w:val="single" w:sz="4" w:space="0" w:color="auto"/>
            </w:tcBorders>
            <w:shd w:val="clear" w:color="auto" w:fill="auto"/>
            <w:vAlign w:val="center"/>
            <w:hideMark/>
          </w:tcPr>
          <w:p w14:paraId="595271B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4AE27D6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ACA0CD2"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5199F350"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Резервный фонд правительства Брянской области</w:t>
            </w:r>
          </w:p>
        </w:tc>
        <w:tc>
          <w:tcPr>
            <w:tcW w:w="612" w:type="dxa"/>
            <w:tcBorders>
              <w:top w:val="nil"/>
              <w:left w:val="nil"/>
              <w:bottom w:val="single" w:sz="4" w:space="0" w:color="auto"/>
              <w:right w:val="single" w:sz="4" w:space="0" w:color="auto"/>
            </w:tcBorders>
            <w:shd w:val="clear" w:color="auto" w:fill="auto"/>
            <w:noWrap/>
            <w:vAlign w:val="center"/>
            <w:hideMark/>
          </w:tcPr>
          <w:p w14:paraId="1A1832E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D64D46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1006</w:t>
            </w:r>
          </w:p>
        </w:tc>
        <w:tc>
          <w:tcPr>
            <w:tcW w:w="1360" w:type="dxa"/>
            <w:tcBorders>
              <w:top w:val="nil"/>
              <w:left w:val="nil"/>
              <w:bottom w:val="single" w:sz="4" w:space="0" w:color="auto"/>
              <w:right w:val="single" w:sz="4" w:space="0" w:color="auto"/>
            </w:tcBorders>
            <w:shd w:val="clear" w:color="auto" w:fill="auto"/>
            <w:noWrap/>
            <w:vAlign w:val="center"/>
            <w:hideMark/>
          </w:tcPr>
          <w:p w14:paraId="103463A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1026" w:type="dxa"/>
            <w:tcBorders>
              <w:top w:val="nil"/>
              <w:left w:val="nil"/>
              <w:bottom w:val="single" w:sz="4" w:space="0" w:color="auto"/>
              <w:right w:val="single" w:sz="4" w:space="0" w:color="auto"/>
            </w:tcBorders>
            <w:shd w:val="clear" w:color="auto" w:fill="auto"/>
            <w:noWrap/>
            <w:vAlign w:val="center"/>
            <w:hideMark/>
          </w:tcPr>
          <w:p w14:paraId="44DF01E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3A58389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3 965 947,52 </w:t>
            </w:r>
          </w:p>
        </w:tc>
        <w:tc>
          <w:tcPr>
            <w:tcW w:w="1840" w:type="dxa"/>
            <w:tcBorders>
              <w:top w:val="nil"/>
              <w:left w:val="nil"/>
              <w:bottom w:val="single" w:sz="4" w:space="0" w:color="auto"/>
              <w:right w:val="single" w:sz="4" w:space="0" w:color="auto"/>
            </w:tcBorders>
            <w:shd w:val="clear" w:color="auto" w:fill="auto"/>
            <w:vAlign w:val="center"/>
            <w:hideMark/>
          </w:tcPr>
          <w:p w14:paraId="658075A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0C2ECF0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FBB6ACC"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345AD218"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Социальное обеспечение и иные выплаты населению</w:t>
            </w:r>
          </w:p>
        </w:tc>
        <w:tc>
          <w:tcPr>
            <w:tcW w:w="612" w:type="dxa"/>
            <w:tcBorders>
              <w:top w:val="nil"/>
              <w:left w:val="nil"/>
              <w:bottom w:val="single" w:sz="4" w:space="0" w:color="auto"/>
              <w:right w:val="single" w:sz="4" w:space="0" w:color="auto"/>
            </w:tcBorders>
            <w:shd w:val="clear" w:color="auto" w:fill="auto"/>
            <w:noWrap/>
            <w:vAlign w:val="center"/>
            <w:hideMark/>
          </w:tcPr>
          <w:p w14:paraId="1B3ABBA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73E0D2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1006</w:t>
            </w:r>
          </w:p>
        </w:tc>
        <w:tc>
          <w:tcPr>
            <w:tcW w:w="1360" w:type="dxa"/>
            <w:tcBorders>
              <w:top w:val="nil"/>
              <w:left w:val="nil"/>
              <w:bottom w:val="single" w:sz="4" w:space="0" w:color="auto"/>
              <w:right w:val="single" w:sz="4" w:space="0" w:color="auto"/>
            </w:tcBorders>
            <w:shd w:val="clear" w:color="auto" w:fill="auto"/>
            <w:noWrap/>
            <w:vAlign w:val="center"/>
            <w:hideMark/>
          </w:tcPr>
          <w:p w14:paraId="628C357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1026" w:type="dxa"/>
            <w:tcBorders>
              <w:top w:val="nil"/>
              <w:left w:val="nil"/>
              <w:bottom w:val="single" w:sz="4" w:space="0" w:color="auto"/>
              <w:right w:val="single" w:sz="4" w:space="0" w:color="auto"/>
            </w:tcBorders>
            <w:shd w:val="clear" w:color="auto" w:fill="auto"/>
            <w:noWrap/>
            <w:vAlign w:val="center"/>
            <w:hideMark/>
          </w:tcPr>
          <w:p w14:paraId="37EBDFF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300</w:t>
            </w:r>
          </w:p>
        </w:tc>
        <w:tc>
          <w:tcPr>
            <w:tcW w:w="1700" w:type="dxa"/>
            <w:tcBorders>
              <w:top w:val="nil"/>
              <w:left w:val="nil"/>
              <w:bottom w:val="single" w:sz="4" w:space="0" w:color="auto"/>
              <w:right w:val="single" w:sz="4" w:space="0" w:color="auto"/>
            </w:tcBorders>
            <w:shd w:val="clear" w:color="auto" w:fill="auto"/>
            <w:vAlign w:val="center"/>
            <w:hideMark/>
          </w:tcPr>
          <w:p w14:paraId="6EFBB00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3 965 947,52 </w:t>
            </w:r>
          </w:p>
        </w:tc>
        <w:tc>
          <w:tcPr>
            <w:tcW w:w="1840" w:type="dxa"/>
            <w:tcBorders>
              <w:top w:val="nil"/>
              <w:left w:val="nil"/>
              <w:bottom w:val="single" w:sz="4" w:space="0" w:color="auto"/>
              <w:right w:val="single" w:sz="4" w:space="0" w:color="auto"/>
            </w:tcBorders>
            <w:shd w:val="clear" w:color="auto" w:fill="auto"/>
            <w:vAlign w:val="center"/>
            <w:hideMark/>
          </w:tcPr>
          <w:p w14:paraId="489C668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3315A08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A4F790D" w14:textId="77777777" w:rsidTr="00F95C41">
        <w:trPr>
          <w:gridAfter w:val="1"/>
          <w:wAfter w:w="9" w:type="dxa"/>
          <w:trHeight w:val="510"/>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33FD1091"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Социальные выплаты гражданам, кроме публичных нормативных социальных выплат</w:t>
            </w:r>
          </w:p>
        </w:tc>
        <w:tc>
          <w:tcPr>
            <w:tcW w:w="612" w:type="dxa"/>
            <w:tcBorders>
              <w:top w:val="nil"/>
              <w:left w:val="nil"/>
              <w:bottom w:val="single" w:sz="4" w:space="0" w:color="auto"/>
              <w:right w:val="single" w:sz="4" w:space="0" w:color="auto"/>
            </w:tcBorders>
            <w:shd w:val="clear" w:color="auto" w:fill="auto"/>
            <w:noWrap/>
            <w:vAlign w:val="center"/>
            <w:hideMark/>
          </w:tcPr>
          <w:p w14:paraId="0E71593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D77E12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1006</w:t>
            </w:r>
          </w:p>
        </w:tc>
        <w:tc>
          <w:tcPr>
            <w:tcW w:w="1360" w:type="dxa"/>
            <w:tcBorders>
              <w:top w:val="nil"/>
              <w:left w:val="nil"/>
              <w:bottom w:val="single" w:sz="4" w:space="0" w:color="auto"/>
              <w:right w:val="single" w:sz="4" w:space="0" w:color="auto"/>
            </w:tcBorders>
            <w:shd w:val="clear" w:color="auto" w:fill="auto"/>
            <w:noWrap/>
            <w:vAlign w:val="center"/>
            <w:hideMark/>
          </w:tcPr>
          <w:p w14:paraId="6B05770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1026" w:type="dxa"/>
            <w:tcBorders>
              <w:top w:val="nil"/>
              <w:left w:val="nil"/>
              <w:bottom w:val="single" w:sz="4" w:space="0" w:color="auto"/>
              <w:right w:val="single" w:sz="4" w:space="0" w:color="auto"/>
            </w:tcBorders>
            <w:shd w:val="clear" w:color="auto" w:fill="auto"/>
            <w:noWrap/>
            <w:vAlign w:val="center"/>
            <w:hideMark/>
          </w:tcPr>
          <w:p w14:paraId="4BB4038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320</w:t>
            </w:r>
          </w:p>
        </w:tc>
        <w:tc>
          <w:tcPr>
            <w:tcW w:w="1700" w:type="dxa"/>
            <w:tcBorders>
              <w:top w:val="nil"/>
              <w:left w:val="nil"/>
              <w:bottom w:val="single" w:sz="4" w:space="0" w:color="auto"/>
              <w:right w:val="single" w:sz="4" w:space="0" w:color="auto"/>
            </w:tcBorders>
            <w:shd w:val="clear" w:color="auto" w:fill="auto"/>
            <w:vAlign w:val="center"/>
            <w:hideMark/>
          </w:tcPr>
          <w:p w14:paraId="53F971D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3 965 947,52 </w:t>
            </w:r>
          </w:p>
        </w:tc>
        <w:tc>
          <w:tcPr>
            <w:tcW w:w="1840" w:type="dxa"/>
            <w:tcBorders>
              <w:top w:val="nil"/>
              <w:left w:val="nil"/>
              <w:bottom w:val="single" w:sz="4" w:space="0" w:color="auto"/>
              <w:right w:val="single" w:sz="4" w:space="0" w:color="auto"/>
            </w:tcBorders>
            <w:shd w:val="clear" w:color="auto" w:fill="auto"/>
            <w:vAlign w:val="center"/>
            <w:hideMark/>
          </w:tcPr>
          <w:p w14:paraId="23905C3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742E2BB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DACEE8C"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45E3A77D"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ФИЗИЧЕСКАЯ КУЛЬТУРА И СПОРТ</w:t>
            </w:r>
          </w:p>
        </w:tc>
        <w:tc>
          <w:tcPr>
            <w:tcW w:w="612" w:type="dxa"/>
            <w:tcBorders>
              <w:top w:val="nil"/>
              <w:left w:val="nil"/>
              <w:bottom w:val="single" w:sz="4" w:space="0" w:color="auto"/>
              <w:right w:val="single" w:sz="4" w:space="0" w:color="auto"/>
            </w:tcBorders>
            <w:shd w:val="clear" w:color="auto" w:fill="auto"/>
            <w:noWrap/>
            <w:vAlign w:val="center"/>
            <w:hideMark/>
          </w:tcPr>
          <w:p w14:paraId="499D2FF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E46E4F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1100</w:t>
            </w:r>
          </w:p>
        </w:tc>
        <w:tc>
          <w:tcPr>
            <w:tcW w:w="1360" w:type="dxa"/>
            <w:tcBorders>
              <w:top w:val="nil"/>
              <w:left w:val="nil"/>
              <w:bottom w:val="single" w:sz="4" w:space="0" w:color="auto"/>
              <w:right w:val="single" w:sz="4" w:space="0" w:color="auto"/>
            </w:tcBorders>
            <w:shd w:val="clear" w:color="auto" w:fill="auto"/>
            <w:noWrap/>
            <w:vAlign w:val="center"/>
            <w:hideMark/>
          </w:tcPr>
          <w:p w14:paraId="70CB7CD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14:paraId="498180D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0838F3F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1 336 328,95 </w:t>
            </w:r>
          </w:p>
        </w:tc>
        <w:tc>
          <w:tcPr>
            <w:tcW w:w="1840" w:type="dxa"/>
            <w:tcBorders>
              <w:top w:val="nil"/>
              <w:left w:val="nil"/>
              <w:bottom w:val="single" w:sz="4" w:space="0" w:color="auto"/>
              <w:right w:val="single" w:sz="4" w:space="0" w:color="auto"/>
            </w:tcBorders>
            <w:shd w:val="clear" w:color="auto" w:fill="auto"/>
            <w:vAlign w:val="center"/>
            <w:hideMark/>
          </w:tcPr>
          <w:p w14:paraId="0BF3996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1B51D6D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C7AB44A"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5E4839EA"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Физическая культура</w:t>
            </w:r>
          </w:p>
        </w:tc>
        <w:tc>
          <w:tcPr>
            <w:tcW w:w="612" w:type="dxa"/>
            <w:tcBorders>
              <w:top w:val="nil"/>
              <w:left w:val="nil"/>
              <w:bottom w:val="single" w:sz="4" w:space="0" w:color="auto"/>
              <w:right w:val="single" w:sz="4" w:space="0" w:color="auto"/>
            </w:tcBorders>
            <w:shd w:val="clear" w:color="auto" w:fill="auto"/>
            <w:noWrap/>
            <w:vAlign w:val="center"/>
            <w:hideMark/>
          </w:tcPr>
          <w:p w14:paraId="13E2A3A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8ADB2E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1101</w:t>
            </w:r>
          </w:p>
        </w:tc>
        <w:tc>
          <w:tcPr>
            <w:tcW w:w="1360" w:type="dxa"/>
            <w:tcBorders>
              <w:top w:val="nil"/>
              <w:left w:val="nil"/>
              <w:bottom w:val="single" w:sz="4" w:space="0" w:color="auto"/>
              <w:right w:val="single" w:sz="4" w:space="0" w:color="auto"/>
            </w:tcBorders>
            <w:shd w:val="clear" w:color="auto" w:fill="auto"/>
            <w:noWrap/>
            <w:vAlign w:val="center"/>
            <w:hideMark/>
          </w:tcPr>
          <w:p w14:paraId="3AB55BA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14:paraId="5A8ADD2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1C5405A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824 251,79 </w:t>
            </w:r>
          </w:p>
        </w:tc>
        <w:tc>
          <w:tcPr>
            <w:tcW w:w="1840" w:type="dxa"/>
            <w:tcBorders>
              <w:top w:val="nil"/>
              <w:left w:val="nil"/>
              <w:bottom w:val="single" w:sz="4" w:space="0" w:color="auto"/>
              <w:right w:val="single" w:sz="4" w:space="0" w:color="auto"/>
            </w:tcBorders>
            <w:shd w:val="clear" w:color="auto" w:fill="auto"/>
            <w:vAlign w:val="center"/>
            <w:hideMark/>
          </w:tcPr>
          <w:p w14:paraId="5E6AA12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3BB43C5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54500EB"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5A632B96"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Мероприятия по развитию физической культуры и спорта</w:t>
            </w:r>
          </w:p>
        </w:tc>
        <w:tc>
          <w:tcPr>
            <w:tcW w:w="612" w:type="dxa"/>
            <w:tcBorders>
              <w:top w:val="nil"/>
              <w:left w:val="nil"/>
              <w:bottom w:val="single" w:sz="4" w:space="0" w:color="auto"/>
              <w:right w:val="single" w:sz="4" w:space="0" w:color="auto"/>
            </w:tcBorders>
            <w:shd w:val="clear" w:color="auto" w:fill="auto"/>
            <w:noWrap/>
            <w:vAlign w:val="center"/>
            <w:hideMark/>
          </w:tcPr>
          <w:p w14:paraId="298BF5E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964912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1101</w:t>
            </w:r>
          </w:p>
        </w:tc>
        <w:tc>
          <w:tcPr>
            <w:tcW w:w="1360" w:type="dxa"/>
            <w:tcBorders>
              <w:top w:val="nil"/>
              <w:left w:val="nil"/>
              <w:bottom w:val="single" w:sz="4" w:space="0" w:color="auto"/>
              <w:right w:val="single" w:sz="4" w:space="0" w:color="auto"/>
            </w:tcBorders>
            <w:shd w:val="clear" w:color="auto" w:fill="auto"/>
            <w:noWrap/>
            <w:vAlign w:val="center"/>
            <w:hideMark/>
          </w:tcPr>
          <w:p w14:paraId="22216BE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2341282300</w:t>
            </w:r>
          </w:p>
        </w:tc>
        <w:tc>
          <w:tcPr>
            <w:tcW w:w="1026" w:type="dxa"/>
            <w:tcBorders>
              <w:top w:val="nil"/>
              <w:left w:val="nil"/>
              <w:bottom w:val="single" w:sz="4" w:space="0" w:color="auto"/>
              <w:right w:val="single" w:sz="4" w:space="0" w:color="auto"/>
            </w:tcBorders>
            <w:shd w:val="clear" w:color="auto" w:fill="auto"/>
            <w:noWrap/>
            <w:vAlign w:val="center"/>
            <w:hideMark/>
          </w:tcPr>
          <w:p w14:paraId="77350B3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48FCA48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-8 325,78 </w:t>
            </w:r>
          </w:p>
        </w:tc>
        <w:tc>
          <w:tcPr>
            <w:tcW w:w="1840" w:type="dxa"/>
            <w:tcBorders>
              <w:top w:val="nil"/>
              <w:left w:val="nil"/>
              <w:bottom w:val="single" w:sz="4" w:space="0" w:color="auto"/>
              <w:right w:val="single" w:sz="4" w:space="0" w:color="auto"/>
            </w:tcBorders>
            <w:shd w:val="clear" w:color="auto" w:fill="auto"/>
            <w:vAlign w:val="center"/>
            <w:hideMark/>
          </w:tcPr>
          <w:p w14:paraId="1F3FF38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736F70B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629B96B1"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1340ED66"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3CE0141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B70368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1101</w:t>
            </w:r>
          </w:p>
        </w:tc>
        <w:tc>
          <w:tcPr>
            <w:tcW w:w="1360" w:type="dxa"/>
            <w:tcBorders>
              <w:top w:val="nil"/>
              <w:left w:val="nil"/>
              <w:bottom w:val="single" w:sz="4" w:space="0" w:color="auto"/>
              <w:right w:val="single" w:sz="4" w:space="0" w:color="auto"/>
            </w:tcBorders>
            <w:shd w:val="clear" w:color="auto" w:fill="auto"/>
            <w:noWrap/>
            <w:vAlign w:val="center"/>
            <w:hideMark/>
          </w:tcPr>
          <w:p w14:paraId="1AE900B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2341282300</w:t>
            </w:r>
          </w:p>
        </w:tc>
        <w:tc>
          <w:tcPr>
            <w:tcW w:w="1026" w:type="dxa"/>
            <w:tcBorders>
              <w:top w:val="nil"/>
              <w:left w:val="nil"/>
              <w:bottom w:val="single" w:sz="4" w:space="0" w:color="auto"/>
              <w:right w:val="single" w:sz="4" w:space="0" w:color="auto"/>
            </w:tcBorders>
            <w:shd w:val="clear" w:color="auto" w:fill="auto"/>
            <w:noWrap/>
            <w:vAlign w:val="center"/>
            <w:hideMark/>
          </w:tcPr>
          <w:p w14:paraId="77CDF38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700" w:type="dxa"/>
            <w:tcBorders>
              <w:top w:val="nil"/>
              <w:left w:val="nil"/>
              <w:bottom w:val="single" w:sz="4" w:space="0" w:color="auto"/>
              <w:right w:val="single" w:sz="4" w:space="0" w:color="auto"/>
            </w:tcBorders>
            <w:shd w:val="clear" w:color="auto" w:fill="auto"/>
            <w:vAlign w:val="center"/>
            <w:hideMark/>
          </w:tcPr>
          <w:p w14:paraId="33055E7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-8 325,78 </w:t>
            </w:r>
          </w:p>
        </w:tc>
        <w:tc>
          <w:tcPr>
            <w:tcW w:w="1840" w:type="dxa"/>
            <w:tcBorders>
              <w:top w:val="nil"/>
              <w:left w:val="nil"/>
              <w:bottom w:val="single" w:sz="4" w:space="0" w:color="auto"/>
              <w:right w:val="single" w:sz="4" w:space="0" w:color="auto"/>
            </w:tcBorders>
            <w:shd w:val="clear" w:color="auto" w:fill="auto"/>
            <w:vAlign w:val="center"/>
            <w:hideMark/>
          </w:tcPr>
          <w:p w14:paraId="7005A09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22EFBFB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6E3413D0"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05F0E6C3"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05D16DE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E711C9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1101</w:t>
            </w:r>
          </w:p>
        </w:tc>
        <w:tc>
          <w:tcPr>
            <w:tcW w:w="1360" w:type="dxa"/>
            <w:tcBorders>
              <w:top w:val="nil"/>
              <w:left w:val="nil"/>
              <w:bottom w:val="single" w:sz="4" w:space="0" w:color="auto"/>
              <w:right w:val="single" w:sz="4" w:space="0" w:color="auto"/>
            </w:tcBorders>
            <w:shd w:val="clear" w:color="auto" w:fill="auto"/>
            <w:noWrap/>
            <w:vAlign w:val="center"/>
            <w:hideMark/>
          </w:tcPr>
          <w:p w14:paraId="6461B99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2341282300</w:t>
            </w:r>
          </w:p>
        </w:tc>
        <w:tc>
          <w:tcPr>
            <w:tcW w:w="1026" w:type="dxa"/>
            <w:tcBorders>
              <w:top w:val="nil"/>
              <w:left w:val="nil"/>
              <w:bottom w:val="single" w:sz="4" w:space="0" w:color="auto"/>
              <w:right w:val="single" w:sz="4" w:space="0" w:color="auto"/>
            </w:tcBorders>
            <w:shd w:val="clear" w:color="auto" w:fill="auto"/>
            <w:noWrap/>
            <w:vAlign w:val="center"/>
            <w:hideMark/>
          </w:tcPr>
          <w:p w14:paraId="141AE58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700" w:type="dxa"/>
            <w:tcBorders>
              <w:top w:val="nil"/>
              <w:left w:val="nil"/>
              <w:bottom w:val="single" w:sz="4" w:space="0" w:color="auto"/>
              <w:right w:val="single" w:sz="4" w:space="0" w:color="auto"/>
            </w:tcBorders>
            <w:shd w:val="clear" w:color="auto" w:fill="auto"/>
            <w:vAlign w:val="center"/>
            <w:hideMark/>
          </w:tcPr>
          <w:p w14:paraId="66E41A9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-8 325,78 </w:t>
            </w:r>
          </w:p>
        </w:tc>
        <w:tc>
          <w:tcPr>
            <w:tcW w:w="1840" w:type="dxa"/>
            <w:tcBorders>
              <w:top w:val="nil"/>
              <w:left w:val="nil"/>
              <w:bottom w:val="single" w:sz="4" w:space="0" w:color="auto"/>
              <w:right w:val="single" w:sz="4" w:space="0" w:color="auto"/>
            </w:tcBorders>
            <w:shd w:val="clear" w:color="auto" w:fill="auto"/>
            <w:vAlign w:val="center"/>
            <w:hideMark/>
          </w:tcPr>
          <w:p w14:paraId="57DC4B8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394A308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A52CA8E" w14:textId="77777777" w:rsidTr="00F95C41">
        <w:trPr>
          <w:gridAfter w:val="1"/>
          <w:wAfter w:w="9" w:type="dxa"/>
          <w:trHeight w:val="510"/>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5EE906ED"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Обеспечение жильем тренеров, тренеров-преподавателей учреждений физической культуры и спорта Брянской области</w:t>
            </w:r>
          </w:p>
        </w:tc>
        <w:tc>
          <w:tcPr>
            <w:tcW w:w="612" w:type="dxa"/>
            <w:tcBorders>
              <w:top w:val="nil"/>
              <w:left w:val="nil"/>
              <w:bottom w:val="single" w:sz="4" w:space="0" w:color="auto"/>
              <w:right w:val="single" w:sz="4" w:space="0" w:color="auto"/>
            </w:tcBorders>
            <w:shd w:val="clear" w:color="auto" w:fill="auto"/>
            <w:noWrap/>
            <w:vAlign w:val="center"/>
            <w:hideMark/>
          </w:tcPr>
          <w:p w14:paraId="2CBB8F6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27881E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1101</w:t>
            </w:r>
          </w:p>
        </w:tc>
        <w:tc>
          <w:tcPr>
            <w:tcW w:w="1360" w:type="dxa"/>
            <w:tcBorders>
              <w:top w:val="nil"/>
              <w:left w:val="nil"/>
              <w:bottom w:val="single" w:sz="4" w:space="0" w:color="auto"/>
              <w:right w:val="single" w:sz="4" w:space="0" w:color="auto"/>
            </w:tcBorders>
            <w:shd w:val="clear" w:color="auto" w:fill="auto"/>
            <w:noWrap/>
            <w:vAlign w:val="center"/>
            <w:hideMark/>
          </w:tcPr>
          <w:p w14:paraId="541CA34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23412S7620</w:t>
            </w:r>
          </w:p>
        </w:tc>
        <w:tc>
          <w:tcPr>
            <w:tcW w:w="1026" w:type="dxa"/>
            <w:tcBorders>
              <w:top w:val="nil"/>
              <w:left w:val="nil"/>
              <w:bottom w:val="single" w:sz="4" w:space="0" w:color="auto"/>
              <w:right w:val="single" w:sz="4" w:space="0" w:color="auto"/>
            </w:tcBorders>
            <w:shd w:val="clear" w:color="auto" w:fill="auto"/>
            <w:noWrap/>
            <w:vAlign w:val="center"/>
            <w:hideMark/>
          </w:tcPr>
          <w:p w14:paraId="69B0E09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41A5D09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832 577,57 </w:t>
            </w:r>
          </w:p>
        </w:tc>
        <w:tc>
          <w:tcPr>
            <w:tcW w:w="1840" w:type="dxa"/>
            <w:tcBorders>
              <w:top w:val="nil"/>
              <w:left w:val="nil"/>
              <w:bottom w:val="single" w:sz="4" w:space="0" w:color="auto"/>
              <w:right w:val="single" w:sz="4" w:space="0" w:color="auto"/>
            </w:tcBorders>
            <w:shd w:val="clear" w:color="auto" w:fill="auto"/>
            <w:vAlign w:val="center"/>
            <w:hideMark/>
          </w:tcPr>
          <w:p w14:paraId="1140C7E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7D4139C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FBF6EA6"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65319136"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Капитальные вложения в объекты муниципальной собственности</w:t>
            </w:r>
          </w:p>
        </w:tc>
        <w:tc>
          <w:tcPr>
            <w:tcW w:w="612" w:type="dxa"/>
            <w:tcBorders>
              <w:top w:val="nil"/>
              <w:left w:val="nil"/>
              <w:bottom w:val="single" w:sz="4" w:space="0" w:color="auto"/>
              <w:right w:val="single" w:sz="4" w:space="0" w:color="auto"/>
            </w:tcBorders>
            <w:shd w:val="clear" w:color="auto" w:fill="auto"/>
            <w:noWrap/>
            <w:vAlign w:val="center"/>
            <w:hideMark/>
          </w:tcPr>
          <w:p w14:paraId="399CA67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9AB525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1101</w:t>
            </w:r>
          </w:p>
        </w:tc>
        <w:tc>
          <w:tcPr>
            <w:tcW w:w="1360" w:type="dxa"/>
            <w:tcBorders>
              <w:top w:val="nil"/>
              <w:left w:val="nil"/>
              <w:bottom w:val="single" w:sz="4" w:space="0" w:color="auto"/>
              <w:right w:val="single" w:sz="4" w:space="0" w:color="auto"/>
            </w:tcBorders>
            <w:shd w:val="clear" w:color="auto" w:fill="auto"/>
            <w:noWrap/>
            <w:vAlign w:val="center"/>
            <w:hideMark/>
          </w:tcPr>
          <w:p w14:paraId="4C829A0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23412S7620</w:t>
            </w:r>
          </w:p>
        </w:tc>
        <w:tc>
          <w:tcPr>
            <w:tcW w:w="1026" w:type="dxa"/>
            <w:tcBorders>
              <w:top w:val="nil"/>
              <w:left w:val="nil"/>
              <w:bottom w:val="single" w:sz="4" w:space="0" w:color="auto"/>
              <w:right w:val="single" w:sz="4" w:space="0" w:color="auto"/>
            </w:tcBorders>
            <w:shd w:val="clear" w:color="auto" w:fill="auto"/>
            <w:noWrap/>
            <w:vAlign w:val="center"/>
            <w:hideMark/>
          </w:tcPr>
          <w:p w14:paraId="495C419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400</w:t>
            </w:r>
          </w:p>
        </w:tc>
        <w:tc>
          <w:tcPr>
            <w:tcW w:w="1700" w:type="dxa"/>
            <w:tcBorders>
              <w:top w:val="nil"/>
              <w:left w:val="nil"/>
              <w:bottom w:val="single" w:sz="4" w:space="0" w:color="auto"/>
              <w:right w:val="single" w:sz="4" w:space="0" w:color="auto"/>
            </w:tcBorders>
            <w:shd w:val="clear" w:color="auto" w:fill="auto"/>
            <w:vAlign w:val="center"/>
            <w:hideMark/>
          </w:tcPr>
          <w:p w14:paraId="734CC3B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832 577,57 </w:t>
            </w:r>
          </w:p>
        </w:tc>
        <w:tc>
          <w:tcPr>
            <w:tcW w:w="1840" w:type="dxa"/>
            <w:tcBorders>
              <w:top w:val="nil"/>
              <w:left w:val="nil"/>
              <w:bottom w:val="single" w:sz="4" w:space="0" w:color="auto"/>
              <w:right w:val="single" w:sz="4" w:space="0" w:color="auto"/>
            </w:tcBorders>
            <w:shd w:val="clear" w:color="auto" w:fill="auto"/>
            <w:vAlign w:val="center"/>
            <w:hideMark/>
          </w:tcPr>
          <w:p w14:paraId="62FC8A4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0D52E24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7AA1E00"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2E049A44"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Бюджетные инвестиции</w:t>
            </w:r>
          </w:p>
        </w:tc>
        <w:tc>
          <w:tcPr>
            <w:tcW w:w="612" w:type="dxa"/>
            <w:tcBorders>
              <w:top w:val="nil"/>
              <w:left w:val="nil"/>
              <w:bottom w:val="single" w:sz="4" w:space="0" w:color="auto"/>
              <w:right w:val="single" w:sz="4" w:space="0" w:color="auto"/>
            </w:tcBorders>
            <w:shd w:val="clear" w:color="auto" w:fill="auto"/>
            <w:noWrap/>
            <w:vAlign w:val="center"/>
            <w:hideMark/>
          </w:tcPr>
          <w:p w14:paraId="019EF2E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9D862D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1101</w:t>
            </w:r>
          </w:p>
        </w:tc>
        <w:tc>
          <w:tcPr>
            <w:tcW w:w="1360" w:type="dxa"/>
            <w:tcBorders>
              <w:top w:val="nil"/>
              <w:left w:val="nil"/>
              <w:bottom w:val="single" w:sz="4" w:space="0" w:color="auto"/>
              <w:right w:val="single" w:sz="4" w:space="0" w:color="auto"/>
            </w:tcBorders>
            <w:shd w:val="clear" w:color="auto" w:fill="auto"/>
            <w:noWrap/>
            <w:vAlign w:val="center"/>
            <w:hideMark/>
          </w:tcPr>
          <w:p w14:paraId="0D55191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23412S7620</w:t>
            </w:r>
          </w:p>
        </w:tc>
        <w:tc>
          <w:tcPr>
            <w:tcW w:w="1026" w:type="dxa"/>
            <w:tcBorders>
              <w:top w:val="nil"/>
              <w:left w:val="nil"/>
              <w:bottom w:val="single" w:sz="4" w:space="0" w:color="auto"/>
              <w:right w:val="single" w:sz="4" w:space="0" w:color="auto"/>
            </w:tcBorders>
            <w:shd w:val="clear" w:color="auto" w:fill="auto"/>
            <w:noWrap/>
            <w:vAlign w:val="center"/>
            <w:hideMark/>
          </w:tcPr>
          <w:p w14:paraId="14B163A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410</w:t>
            </w:r>
          </w:p>
        </w:tc>
        <w:tc>
          <w:tcPr>
            <w:tcW w:w="1700" w:type="dxa"/>
            <w:tcBorders>
              <w:top w:val="nil"/>
              <w:left w:val="nil"/>
              <w:bottom w:val="single" w:sz="4" w:space="0" w:color="auto"/>
              <w:right w:val="single" w:sz="4" w:space="0" w:color="auto"/>
            </w:tcBorders>
            <w:shd w:val="clear" w:color="auto" w:fill="auto"/>
            <w:vAlign w:val="center"/>
            <w:hideMark/>
          </w:tcPr>
          <w:p w14:paraId="7447AEC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832 577,57 </w:t>
            </w:r>
          </w:p>
        </w:tc>
        <w:tc>
          <w:tcPr>
            <w:tcW w:w="1840" w:type="dxa"/>
            <w:tcBorders>
              <w:top w:val="nil"/>
              <w:left w:val="nil"/>
              <w:bottom w:val="single" w:sz="4" w:space="0" w:color="auto"/>
              <w:right w:val="single" w:sz="4" w:space="0" w:color="auto"/>
            </w:tcBorders>
            <w:shd w:val="clear" w:color="auto" w:fill="auto"/>
            <w:vAlign w:val="center"/>
            <w:hideMark/>
          </w:tcPr>
          <w:p w14:paraId="7D09680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6CE8BD1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09EFEB6"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144DC456"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Массовый спорт</w:t>
            </w:r>
          </w:p>
        </w:tc>
        <w:tc>
          <w:tcPr>
            <w:tcW w:w="612" w:type="dxa"/>
            <w:tcBorders>
              <w:top w:val="nil"/>
              <w:left w:val="nil"/>
              <w:bottom w:val="single" w:sz="4" w:space="0" w:color="auto"/>
              <w:right w:val="single" w:sz="4" w:space="0" w:color="auto"/>
            </w:tcBorders>
            <w:shd w:val="clear" w:color="auto" w:fill="auto"/>
            <w:noWrap/>
            <w:vAlign w:val="center"/>
            <w:hideMark/>
          </w:tcPr>
          <w:p w14:paraId="0671E50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A6BB91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1102</w:t>
            </w:r>
          </w:p>
        </w:tc>
        <w:tc>
          <w:tcPr>
            <w:tcW w:w="1360" w:type="dxa"/>
            <w:tcBorders>
              <w:top w:val="nil"/>
              <w:left w:val="nil"/>
              <w:bottom w:val="single" w:sz="4" w:space="0" w:color="auto"/>
              <w:right w:val="single" w:sz="4" w:space="0" w:color="auto"/>
            </w:tcBorders>
            <w:shd w:val="clear" w:color="auto" w:fill="auto"/>
            <w:noWrap/>
            <w:vAlign w:val="center"/>
            <w:hideMark/>
          </w:tcPr>
          <w:p w14:paraId="71A9BEF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14:paraId="180FE85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3552218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512 077,16 </w:t>
            </w:r>
          </w:p>
        </w:tc>
        <w:tc>
          <w:tcPr>
            <w:tcW w:w="1840" w:type="dxa"/>
            <w:tcBorders>
              <w:top w:val="nil"/>
              <w:left w:val="nil"/>
              <w:bottom w:val="single" w:sz="4" w:space="0" w:color="auto"/>
              <w:right w:val="single" w:sz="4" w:space="0" w:color="auto"/>
            </w:tcBorders>
            <w:shd w:val="clear" w:color="auto" w:fill="auto"/>
            <w:vAlign w:val="center"/>
            <w:hideMark/>
          </w:tcPr>
          <w:p w14:paraId="2ADC5D6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62F7345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62CB99B7"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2E9E6C8D"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Строительство (реконструкция) объектов физической культуры и спорта</w:t>
            </w:r>
          </w:p>
        </w:tc>
        <w:tc>
          <w:tcPr>
            <w:tcW w:w="612" w:type="dxa"/>
            <w:tcBorders>
              <w:top w:val="nil"/>
              <w:left w:val="nil"/>
              <w:bottom w:val="single" w:sz="4" w:space="0" w:color="auto"/>
              <w:right w:val="single" w:sz="4" w:space="0" w:color="auto"/>
            </w:tcBorders>
            <w:shd w:val="clear" w:color="auto" w:fill="auto"/>
            <w:noWrap/>
            <w:vAlign w:val="center"/>
            <w:hideMark/>
          </w:tcPr>
          <w:p w14:paraId="0EB72E4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477E19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1102</w:t>
            </w:r>
          </w:p>
        </w:tc>
        <w:tc>
          <w:tcPr>
            <w:tcW w:w="1360" w:type="dxa"/>
            <w:tcBorders>
              <w:top w:val="nil"/>
              <w:left w:val="nil"/>
              <w:bottom w:val="single" w:sz="4" w:space="0" w:color="auto"/>
              <w:right w:val="single" w:sz="4" w:space="0" w:color="auto"/>
            </w:tcBorders>
            <w:shd w:val="clear" w:color="auto" w:fill="auto"/>
            <w:noWrap/>
            <w:vAlign w:val="center"/>
            <w:hideMark/>
          </w:tcPr>
          <w:p w14:paraId="2617333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232121И120</w:t>
            </w:r>
          </w:p>
        </w:tc>
        <w:tc>
          <w:tcPr>
            <w:tcW w:w="1026" w:type="dxa"/>
            <w:tcBorders>
              <w:top w:val="nil"/>
              <w:left w:val="nil"/>
              <w:bottom w:val="single" w:sz="4" w:space="0" w:color="auto"/>
              <w:right w:val="single" w:sz="4" w:space="0" w:color="auto"/>
            </w:tcBorders>
            <w:shd w:val="clear" w:color="auto" w:fill="auto"/>
            <w:noWrap/>
            <w:vAlign w:val="center"/>
            <w:hideMark/>
          </w:tcPr>
          <w:p w14:paraId="6315273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3D8D449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-284 989 898,99 </w:t>
            </w:r>
          </w:p>
        </w:tc>
        <w:tc>
          <w:tcPr>
            <w:tcW w:w="1840" w:type="dxa"/>
            <w:tcBorders>
              <w:top w:val="nil"/>
              <w:left w:val="nil"/>
              <w:bottom w:val="single" w:sz="4" w:space="0" w:color="auto"/>
              <w:right w:val="single" w:sz="4" w:space="0" w:color="auto"/>
            </w:tcBorders>
            <w:shd w:val="clear" w:color="auto" w:fill="auto"/>
            <w:vAlign w:val="center"/>
            <w:hideMark/>
          </w:tcPr>
          <w:p w14:paraId="6F8D1AC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134896B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0D8B4FB"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37D4DF24"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Капитальные вложения в объекты муниципальной собственности</w:t>
            </w:r>
          </w:p>
        </w:tc>
        <w:tc>
          <w:tcPr>
            <w:tcW w:w="612" w:type="dxa"/>
            <w:tcBorders>
              <w:top w:val="nil"/>
              <w:left w:val="nil"/>
              <w:bottom w:val="single" w:sz="4" w:space="0" w:color="auto"/>
              <w:right w:val="single" w:sz="4" w:space="0" w:color="auto"/>
            </w:tcBorders>
            <w:shd w:val="clear" w:color="auto" w:fill="auto"/>
            <w:noWrap/>
            <w:vAlign w:val="center"/>
            <w:hideMark/>
          </w:tcPr>
          <w:p w14:paraId="7C8143D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61562A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1102</w:t>
            </w:r>
          </w:p>
        </w:tc>
        <w:tc>
          <w:tcPr>
            <w:tcW w:w="1360" w:type="dxa"/>
            <w:tcBorders>
              <w:top w:val="nil"/>
              <w:left w:val="nil"/>
              <w:bottom w:val="single" w:sz="4" w:space="0" w:color="auto"/>
              <w:right w:val="single" w:sz="4" w:space="0" w:color="auto"/>
            </w:tcBorders>
            <w:shd w:val="clear" w:color="auto" w:fill="auto"/>
            <w:noWrap/>
            <w:vAlign w:val="center"/>
            <w:hideMark/>
          </w:tcPr>
          <w:p w14:paraId="7D778E8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232121И120</w:t>
            </w:r>
          </w:p>
        </w:tc>
        <w:tc>
          <w:tcPr>
            <w:tcW w:w="1026" w:type="dxa"/>
            <w:tcBorders>
              <w:top w:val="nil"/>
              <w:left w:val="nil"/>
              <w:bottom w:val="single" w:sz="4" w:space="0" w:color="auto"/>
              <w:right w:val="single" w:sz="4" w:space="0" w:color="auto"/>
            </w:tcBorders>
            <w:shd w:val="clear" w:color="auto" w:fill="auto"/>
            <w:noWrap/>
            <w:vAlign w:val="center"/>
            <w:hideMark/>
          </w:tcPr>
          <w:p w14:paraId="6EA4427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400</w:t>
            </w:r>
          </w:p>
        </w:tc>
        <w:tc>
          <w:tcPr>
            <w:tcW w:w="1700" w:type="dxa"/>
            <w:tcBorders>
              <w:top w:val="nil"/>
              <w:left w:val="nil"/>
              <w:bottom w:val="single" w:sz="4" w:space="0" w:color="auto"/>
              <w:right w:val="single" w:sz="4" w:space="0" w:color="auto"/>
            </w:tcBorders>
            <w:shd w:val="clear" w:color="auto" w:fill="auto"/>
            <w:vAlign w:val="center"/>
            <w:hideMark/>
          </w:tcPr>
          <w:p w14:paraId="2E968C4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-284 989 898,99 </w:t>
            </w:r>
          </w:p>
        </w:tc>
        <w:tc>
          <w:tcPr>
            <w:tcW w:w="1840" w:type="dxa"/>
            <w:tcBorders>
              <w:top w:val="nil"/>
              <w:left w:val="nil"/>
              <w:bottom w:val="single" w:sz="4" w:space="0" w:color="auto"/>
              <w:right w:val="single" w:sz="4" w:space="0" w:color="auto"/>
            </w:tcBorders>
            <w:shd w:val="clear" w:color="auto" w:fill="auto"/>
            <w:vAlign w:val="center"/>
            <w:hideMark/>
          </w:tcPr>
          <w:p w14:paraId="60911AF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39C39FD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6F25BE3"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34A3D6E7"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Бюджетные инвестиции</w:t>
            </w:r>
          </w:p>
        </w:tc>
        <w:tc>
          <w:tcPr>
            <w:tcW w:w="612" w:type="dxa"/>
            <w:tcBorders>
              <w:top w:val="nil"/>
              <w:left w:val="nil"/>
              <w:bottom w:val="single" w:sz="4" w:space="0" w:color="auto"/>
              <w:right w:val="single" w:sz="4" w:space="0" w:color="auto"/>
            </w:tcBorders>
            <w:shd w:val="clear" w:color="auto" w:fill="auto"/>
            <w:noWrap/>
            <w:vAlign w:val="center"/>
            <w:hideMark/>
          </w:tcPr>
          <w:p w14:paraId="0C782DF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988329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1102</w:t>
            </w:r>
          </w:p>
        </w:tc>
        <w:tc>
          <w:tcPr>
            <w:tcW w:w="1360" w:type="dxa"/>
            <w:tcBorders>
              <w:top w:val="nil"/>
              <w:left w:val="nil"/>
              <w:bottom w:val="single" w:sz="4" w:space="0" w:color="auto"/>
              <w:right w:val="single" w:sz="4" w:space="0" w:color="auto"/>
            </w:tcBorders>
            <w:shd w:val="clear" w:color="auto" w:fill="auto"/>
            <w:noWrap/>
            <w:vAlign w:val="center"/>
            <w:hideMark/>
          </w:tcPr>
          <w:p w14:paraId="7909F79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232121И120</w:t>
            </w:r>
          </w:p>
        </w:tc>
        <w:tc>
          <w:tcPr>
            <w:tcW w:w="1026" w:type="dxa"/>
            <w:tcBorders>
              <w:top w:val="nil"/>
              <w:left w:val="nil"/>
              <w:bottom w:val="single" w:sz="4" w:space="0" w:color="auto"/>
              <w:right w:val="single" w:sz="4" w:space="0" w:color="auto"/>
            </w:tcBorders>
            <w:shd w:val="clear" w:color="auto" w:fill="auto"/>
            <w:noWrap/>
            <w:vAlign w:val="center"/>
            <w:hideMark/>
          </w:tcPr>
          <w:p w14:paraId="0E6B436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410</w:t>
            </w:r>
          </w:p>
        </w:tc>
        <w:tc>
          <w:tcPr>
            <w:tcW w:w="1700" w:type="dxa"/>
            <w:tcBorders>
              <w:top w:val="nil"/>
              <w:left w:val="nil"/>
              <w:bottom w:val="single" w:sz="4" w:space="0" w:color="auto"/>
              <w:right w:val="single" w:sz="4" w:space="0" w:color="auto"/>
            </w:tcBorders>
            <w:shd w:val="clear" w:color="auto" w:fill="auto"/>
            <w:vAlign w:val="center"/>
            <w:hideMark/>
          </w:tcPr>
          <w:p w14:paraId="4404A1A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-284 989 898,99 </w:t>
            </w:r>
          </w:p>
        </w:tc>
        <w:tc>
          <w:tcPr>
            <w:tcW w:w="1840" w:type="dxa"/>
            <w:tcBorders>
              <w:top w:val="nil"/>
              <w:left w:val="nil"/>
              <w:bottom w:val="single" w:sz="4" w:space="0" w:color="auto"/>
              <w:right w:val="single" w:sz="4" w:space="0" w:color="auto"/>
            </w:tcBorders>
            <w:shd w:val="clear" w:color="auto" w:fill="auto"/>
            <w:vAlign w:val="center"/>
            <w:hideMark/>
          </w:tcPr>
          <w:p w14:paraId="00BA4D1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548" w:type="dxa"/>
            <w:tcBorders>
              <w:top w:val="nil"/>
              <w:left w:val="nil"/>
              <w:bottom w:val="single" w:sz="4" w:space="0" w:color="auto"/>
              <w:right w:val="single" w:sz="4" w:space="0" w:color="auto"/>
            </w:tcBorders>
            <w:shd w:val="clear" w:color="auto" w:fill="auto"/>
            <w:vAlign w:val="center"/>
            <w:hideMark/>
          </w:tcPr>
          <w:p w14:paraId="062C923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6D0E1B39"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4ABC0E3B"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Строительство (реконструкция) объектов физической культуры и спорта</w:t>
            </w:r>
          </w:p>
        </w:tc>
        <w:tc>
          <w:tcPr>
            <w:tcW w:w="612" w:type="dxa"/>
            <w:tcBorders>
              <w:top w:val="nil"/>
              <w:left w:val="nil"/>
              <w:bottom w:val="single" w:sz="4" w:space="0" w:color="auto"/>
              <w:right w:val="single" w:sz="4" w:space="0" w:color="auto"/>
            </w:tcBorders>
            <w:shd w:val="clear" w:color="auto" w:fill="auto"/>
            <w:noWrap/>
            <w:vAlign w:val="center"/>
            <w:hideMark/>
          </w:tcPr>
          <w:p w14:paraId="2B7AC44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FC89F4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1102</w:t>
            </w:r>
          </w:p>
        </w:tc>
        <w:tc>
          <w:tcPr>
            <w:tcW w:w="1360" w:type="dxa"/>
            <w:tcBorders>
              <w:top w:val="nil"/>
              <w:left w:val="nil"/>
              <w:bottom w:val="single" w:sz="4" w:space="0" w:color="auto"/>
              <w:right w:val="single" w:sz="4" w:space="0" w:color="auto"/>
            </w:tcBorders>
            <w:shd w:val="clear" w:color="auto" w:fill="auto"/>
            <w:noWrap/>
            <w:vAlign w:val="center"/>
            <w:hideMark/>
          </w:tcPr>
          <w:p w14:paraId="6E93253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23212SИ120</w:t>
            </w:r>
          </w:p>
        </w:tc>
        <w:tc>
          <w:tcPr>
            <w:tcW w:w="1026" w:type="dxa"/>
            <w:tcBorders>
              <w:top w:val="nil"/>
              <w:left w:val="nil"/>
              <w:bottom w:val="single" w:sz="4" w:space="0" w:color="auto"/>
              <w:right w:val="single" w:sz="4" w:space="0" w:color="auto"/>
            </w:tcBorders>
            <w:shd w:val="clear" w:color="auto" w:fill="auto"/>
            <w:noWrap/>
            <w:vAlign w:val="center"/>
            <w:hideMark/>
          </w:tcPr>
          <w:p w14:paraId="1E0747D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185C821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285 501 976,15 </w:t>
            </w:r>
          </w:p>
        </w:tc>
        <w:tc>
          <w:tcPr>
            <w:tcW w:w="1840" w:type="dxa"/>
            <w:tcBorders>
              <w:top w:val="nil"/>
              <w:left w:val="nil"/>
              <w:bottom w:val="single" w:sz="4" w:space="0" w:color="auto"/>
              <w:right w:val="single" w:sz="4" w:space="0" w:color="auto"/>
            </w:tcBorders>
            <w:shd w:val="clear" w:color="auto" w:fill="auto"/>
            <w:vAlign w:val="center"/>
            <w:hideMark/>
          </w:tcPr>
          <w:p w14:paraId="2FF7648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548" w:type="dxa"/>
            <w:tcBorders>
              <w:top w:val="nil"/>
              <w:left w:val="nil"/>
              <w:bottom w:val="single" w:sz="4" w:space="0" w:color="auto"/>
              <w:right w:val="single" w:sz="4" w:space="0" w:color="auto"/>
            </w:tcBorders>
            <w:shd w:val="clear" w:color="auto" w:fill="auto"/>
            <w:vAlign w:val="center"/>
            <w:hideMark/>
          </w:tcPr>
          <w:p w14:paraId="40D957E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00AF535E"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51373F89"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Капитальные вложения в объекты муниципальной собственности</w:t>
            </w:r>
          </w:p>
        </w:tc>
        <w:tc>
          <w:tcPr>
            <w:tcW w:w="612" w:type="dxa"/>
            <w:tcBorders>
              <w:top w:val="nil"/>
              <w:left w:val="nil"/>
              <w:bottom w:val="single" w:sz="4" w:space="0" w:color="auto"/>
              <w:right w:val="single" w:sz="4" w:space="0" w:color="auto"/>
            </w:tcBorders>
            <w:shd w:val="clear" w:color="auto" w:fill="auto"/>
            <w:noWrap/>
            <w:vAlign w:val="center"/>
            <w:hideMark/>
          </w:tcPr>
          <w:p w14:paraId="4F8D3EE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8B3702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1102</w:t>
            </w:r>
          </w:p>
        </w:tc>
        <w:tc>
          <w:tcPr>
            <w:tcW w:w="1360" w:type="dxa"/>
            <w:tcBorders>
              <w:top w:val="nil"/>
              <w:left w:val="nil"/>
              <w:bottom w:val="single" w:sz="4" w:space="0" w:color="auto"/>
              <w:right w:val="single" w:sz="4" w:space="0" w:color="auto"/>
            </w:tcBorders>
            <w:shd w:val="clear" w:color="auto" w:fill="auto"/>
            <w:noWrap/>
            <w:vAlign w:val="center"/>
            <w:hideMark/>
          </w:tcPr>
          <w:p w14:paraId="16E327A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23212SИ120</w:t>
            </w:r>
          </w:p>
        </w:tc>
        <w:tc>
          <w:tcPr>
            <w:tcW w:w="1026" w:type="dxa"/>
            <w:tcBorders>
              <w:top w:val="nil"/>
              <w:left w:val="nil"/>
              <w:bottom w:val="single" w:sz="4" w:space="0" w:color="auto"/>
              <w:right w:val="single" w:sz="4" w:space="0" w:color="auto"/>
            </w:tcBorders>
            <w:shd w:val="clear" w:color="auto" w:fill="auto"/>
            <w:noWrap/>
            <w:vAlign w:val="center"/>
            <w:hideMark/>
          </w:tcPr>
          <w:p w14:paraId="2375A35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400</w:t>
            </w:r>
          </w:p>
        </w:tc>
        <w:tc>
          <w:tcPr>
            <w:tcW w:w="1700" w:type="dxa"/>
            <w:tcBorders>
              <w:top w:val="nil"/>
              <w:left w:val="nil"/>
              <w:bottom w:val="single" w:sz="4" w:space="0" w:color="auto"/>
              <w:right w:val="single" w:sz="4" w:space="0" w:color="auto"/>
            </w:tcBorders>
            <w:shd w:val="clear" w:color="auto" w:fill="auto"/>
            <w:vAlign w:val="center"/>
            <w:hideMark/>
          </w:tcPr>
          <w:p w14:paraId="730705E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285 501 976,15 </w:t>
            </w:r>
          </w:p>
        </w:tc>
        <w:tc>
          <w:tcPr>
            <w:tcW w:w="1840" w:type="dxa"/>
            <w:tcBorders>
              <w:top w:val="nil"/>
              <w:left w:val="nil"/>
              <w:bottom w:val="single" w:sz="4" w:space="0" w:color="auto"/>
              <w:right w:val="single" w:sz="4" w:space="0" w:color="auto"/>
            </w:tcBorders>
            <w:shd w:val="clear" w:color="auto" w:fill="auto"/>
            <w:vAlign w:val="center"/>
            <w:hideMark/>
          </w:tcPr>
          <w:p w14:paraId="6F79966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548" w:type="dxa"/>
            <w:tcBorders>
              <w:top w:val="nil"/>
              <w:left w:val="nil"/>
              <w:bottom w:val="single" w:sz="4" w:space="0" w:color="auto"/>
              <w:right w:val="single" w:sz="4" w:space="0" w:color="auto"/>
            </w:tcBorders>
            <w:shd w:val="clear" w:color="auto" w:fill="auto"/>
            <w:vAlign w:val="center"/>
            <w:hideMark/>
          </w:tcPr>
          <w:p w14:paraId="268CC00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6C789B67"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611DDE91"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Бюджетные инвестиции</w:t>
            </w:r>
          </w:p>
        </w:tc>
        <w:tc>
          <w:tcPr>
            <w:tcW w:w="612" w:type="dxa"/>
            <w:tcBorders>
              <w:top w:val="nil"/>
              <w:left w:val="nil"/>
              <w:bottom w:val="single" w:sz="4" w:space="0" w:color="auto"/>
              <w:right w:val="single" w:sz="4" w:space="0" w:color="auto"/>
            </w:tcBorders>
            <w:shd w:val="clear" w:color="auto" w:fill="auto"/>
            <w:noWrap/>
            <w:vAlign w:val="center"/>
            <w:hideMark/>
          </w:tcPr>
          <w:p w14:paraId="51F03AF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812F65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1102</w:t>
            </w:r>
          </w:p>
        </w:tc>
        <w:tc>
          <w:tcPr>
            <w:tcW w:w="1360" w:type="dxa"/>
            <w:tcBorders>
              <w:top w:val="nil"/>
              <w:left w:val="nil"/>
              <w:bottom w:val="single" w:sz="4" w:space="0" w:color="auto"/>
              <w:right w:val="single" w:sz="4" w:space="0" w:color="auto"/>
            </w:tcBorders>
            <w:shd w:val="clear" w:color="auto" w:fill="auto"/>
            <w:noWrap/>
            <w:vAlign w:val="center"/>
            <w:hideMark/>
          </w:tcPr>
          <w:p w14:paraId="5A803A1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23212SИ120</w:t>
            </w:r>
          </w:p>
        </w:tc>
        <w:tc>
          <w:tcPr>
            <w:tcW w:w="1026" w:type="dxa"/>
            <w:tcBorders>
              <w:top w:val="nil"/>
              <w:left w:val="nil"/>
              <w:bottom w:val="single" w:sz="4" w:space="0" w:color="auto"/>
              <w:right w:val="single" w:sz="4" w:space="0" w:color="auto"/>
            </w:tcBorders>
            <w:shd w:val="clear" w:color="auto" w:fill="auto"/>
            <w:noWrap/>
            <w:vAlign w:val="center"/>
            <w:hideMark/>
          </w:tcPr>
          <w:p w14:paraId="0440AAA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410</w:t>
            </w:r>
          </w:p>
        </w:tc>
        <w:tc>
          <w:tcPr>
            <w:tcW w:w="1700" w:type="dxa"/>
            <w:tcBorders>
              <w:top w:val="nil"/>
              <w:left w:val="nil"/>
              <w:bottom w:val="single" w:sz="4" w:space="0" w:color="auto"/>
              <w:right w:val="single" w:sz="4" w:space="0" w:color="auto"/>
            </w:tcBorders>
            <w:shd w:val="clear" w:color="auto" w:fill="auto"/>
            <w:vAlign w:val="center"/>
            <w:hideMark/>
          </w:tcPr>
          <w:p w14:paraId="3FE02BB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285 501 976,15 </w:t>
            </w:r>
          </w:p>
        </w:tc>
        <w:tc>
          <w:tcPr>
            <w:tcW w:w="1840" w:type="dxa"/>
            <w:tcBorders>
              <w:top w:val="nil"/>
              <w:left w:val="nil"/>
              <w:bottom w:val="single" w:sz="4" w:space="0" w:color="auto"/>
              <w:right w:val="single" w:sz="4" w:space="0" w:color="auto"/>
            </w:tcBorders>
            <w:shd w:val="clear" w:color="auto" w:fill="auto"/>
            <w:vAlign w:val="center"/>
            <w:hideMark/>
          </w:tcPr>
          <w:p w14:paraId="15F95A1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548" w:type="dxa"/>
            <w:tcBorders>
              <w:top w:val="nil"/>
              <w:left w:val="nil"/>
              <w:bottom w:val="single" w:sz="4" w:space="0" w:color="auto"/>
              <w:right w:val="single" w:sz="4" w:space="0" w:color="auto"/>
            </w:tcBorders>
            <w:shd w:val="clear" w:color="auto" w:fill="auto"/>
            <w:vAlign w:val="center"/>
            <w:hideMark/>
          </w:tcPr>
          <w:p w14:paraId="1A027CC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55F74FCD" w14:textId="77777777" w:rsidTr="00F95C41">
        <w:trPr>
          <w:gridAfter w:val="1"/>
          <w:wAfter w:w="9" w:type="dxa"/>
          <w:trHeight w:val="255"/>
        </w:trPr>
        <w:tc>
          <w:tcPr>
            <w:tcW w:w="6379" w:type="dxa"/>
            <w:tcBorders>
              <w:top w:val="nil"/>
              <w:left w:val="single" w:sz="4" w:space="0" w:color="auto"/>
              <w:bottom w:val="single" w:sz="4" w:space="0" w:color="auto"/>
              <w:right w:val="single" w:sz="4" w:space="0" w:color="auto"/>
            </w:tcBorders>
            <w:shd w:val="clear" w:color="auto" w:fill="auto"/>
            <w:vAlign w:val="center"/>
            <w:hideMark/>
          </w:tcPr>
          <w:p w14:paraId="69EEAD76"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ИТОГО:</w:t>
            </w:r>
          </w:p>
        </w:tc>
        <w:tc>
          <w:tcPr>
            <w:tcW w:w="612" w:type="dxa"/>
            <w:tcBorders>
              <w:top w:val="nil"/>
              <w:left w:val="nil"/>
              <w:bottom w:val="single" w:sz="4" w:space="0" w:color="auto"/>
              <w:right w:val="single" w:sz="4" w:space="0" w:color="auto"/>
            </w:tcBorders>
            <w:shd w:val="clear" w:color="auto" w:fill="auto"/>
            <w:noWrap/>
            <w:vAlign w:val="center"/>
            <w:hideMark/>
          </w:tcPr>
          <w:p w14:paraId="04816934"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127" w:type="dxa"/>
            <w:tcBorders>
              <w:top w:val="nil"/>
              <w:left w:val="nil"/>
              <w:bottom w:val="single" w:sz="4" w:space="0" w:color="auto"/>
              <w:right w:val="single" w:sz="4" w:space="0" w:color="auto"/>
            </w:tcBorders>
            <w:shd w:val="clear" w:color="auto" w:fill="auto"/>
            <w:noWrap/>
            <w:vAlign w:val="center"/>
            <w:hideMark/>
          </w:tcPr>
          <w:p w14:paraId="73ADA17E"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auto" w:fill="auto"/>
            <w:noWrap/>
            <w:vAlign w:val="center"/>
            <w:hideMark/>
          </w:tcPr>
          <w:p w14:paraId="6719420D"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14:paraId="4F07E07C"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700" w:type="dxa"/>
            <w:tcBorders>
              <w:top w:val="nil"/>
              <w:left w:val="nil"/>
              <w:bottom w:val="single" w:sz="4" w:space="0" w:color="auto"/>
              <w:right w:val="single" w:sz="4" w:space="0" w:color="auto"/>
            </w:tcBorders>
            <w:shd w:val="clear" w:color="auto" w:fill="auto"/>
            <w:vAlign w:val="center"/>
            <w:hideMark/>
          </w:tcPr>
          <w:p w14:paraId="7C3BE73C"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51 485 405,83 </w:t>
            </w:r>
          </w:p>
        </w:tc>
        <w:tc>
          <w:tcPr>
            <w:tcW w:w="1840" w:type="dxa"/>
            <w:tcBorders>
              <w:top w:val="nil"/>
              <w:left w:val="nil"/>
              <w:bottom w:val="single" w:sz="4" w:space="0" w:color="auto"/>
              <w:right w:val="single" w:sz="4" w:space="0" w:color="auto"/>
            </w:tcBorders>
            <w:shd w:val="clear" w:color="auto" w:fill="auto"/>
            <w:vAlign w:val="center"/>
            <w:hideMark/>
          </w:tcPr>
          <w:p w14:paraId="2122E21C"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219 400,00 </w:t>
            </w:r>
          </w:p>
        </w:tc>
        <w:tc>
          <w:tcPr>
            <w:tcW w:w="1548" w:type="dxa"/>
            <w:tcBorders>
              <w:top w:val="nil"/>
              <w:left w:val="nil"/>
              <w:bottom w:val="single" w:sz="4" w:space="0" w:color="auto"/>
              <w:right w:val="single" w:sz="4" w:space="0" w:color="auto"/>
            </w:tcBorders>
            <w:shd w:val="clear" w:color="auto" w:fill="auto"/>
            <w:vAlign w:val="center"/>
            <w:hideMark/>
          </w:tcPr>
          <w:p w14:paraId="524902A5"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211 200,00 </w:t>
            </w:r>
          </w:p>
        </w:tc>
      </w:tr>
    </w:tbl>
    <w:tbl>
      <w:tblPr>
        <w:tblW w:w="15627" w:type="dxa"/>
        <w:tblInd w:w="108" w:type="dxa"/>
        <w:tblLook w:val="04A0" w:firstRow="1" w:lastRow="0" w:firstColumn="1" w:lastColumn="0" w:noHBand="0" w:noVBand="1"/>
      </w:tblPr>
      <w:tblGrid>
        <w:gridCol w:w="9069"/>
        <w:gridCol w:w="820"/>
        <w:gridCol w:w="1272"/>
        <w:gridCol w:w="666"/>
        <w:gridCol w:w="1712"/>
        <w:gridCol w:w="1152"/>
        <w:gridCol w:w="936"/>
      </w:tblGrid>
      <w:tr w:rsidR="00040E1A" w:rsidRPr="00D24F40" w14:paraId="28027109" w14:textId="77777777" w:rsidTr="0078281B">
        <w:trPr>
          <w:trHeight w:val="255"/>
        </w:trPr>
        <w:tc>
          <w:tcPr>
            <w:tcW w:w="9172" w:type="dxa"/>
            <w:tcBorders>
              <w:top w:val="nil"/>
              <w:left w:val="nil"/>
              <w:bottom w:val="nil"/>
              <w:right w:val="nil"/>
            </w:tcBorders>
            <w:shd w:val="clear" w:color="auto" w:fill="auto"/>
            <w:vAlign w:val="center"/>
            <w:hideMark/>
          </w:tcPr>
          <w:p w14:paraId="7B1271F3" w14:textId="77777777" w:rsidR="00040E1A" w:rsidRPr="00D24F40" w:rsidRDefault="00040E1A" w:rsidP="00FE568D">
            <w:pPr>
              <w:spacing w:after="0" w:line="240" w:lineRule="auto"/>
              <w:rPr>
                <w:rFonts w:ascii="Times New Roman" w:hAnsi="Times New Roman" w:cs="Times New Roman"/>
                <w:sz w:val="20"/>
                <w:szCs w:val="20"/>
              </w:rPr>
            </w:pPr>
          </w:p>
        </w:tc>
        <w:tc>
          <w:tcPr>
            <w:tcW w:w="6455" w:type="dxa"/>
            <w:gridSpan w:val="6"/>
            <w:vMerge w:val="restart"/>
            <w:tcBorders>
              <w:top w:val="nil"/>
              <w:left w:val="nil"/>
              <w:right w:val="nil"/>
            </w:tcBorders>
            <w:shd w:val="clear" w:color="auto" w:fill="auto"/>
            <w:noWrap/>
            <w:vAlign w:val="center"/>
            <w:hideMark/>
          </w:tcPr>
          <w:p w14:paraId="0DAA75FC"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Приложение № 3</w:t>
            </w:r>
          </w:p>
          <w:p w14:paraId="5F7CFE04"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к решению Совета народных депутатов</w:t>
            </w:r>
          </w:p>
          <w:p w14:paraId="5929C581"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Трубчевского муниципального района</w:t>
            </w:r>
          </w:p>
          <w:p w14:paraId="328ACED7"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"О внесении изменений и дополнений в решение</w:t>
            </w:r>
          </w:p>
          <w:p w14:paraId="122DD3F1"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Трубчевского районного Совета народных</w:t>
            </w:r>
          </w:p>
          <w:p w14:paraId="0328831F"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депутатов от 23.12.2024 г. № 7-59</w:t>
            </w:r>
          </w:p>
          <w:p w14:paraId="443AE313"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"О бюджете Трубчевского муниципального района</w:t>
            </w:r>
          </w:p>
          <w:p w14:paraId="22262D31"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Брянской области на 2025 год и на плановый период</w:t>
            </w:r>
          </w:p>
          <w:p w14:paraId="2DA080C0"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2026 и 2027 годов"</w:t>
            </w:r>
          </w:p>
          <w:p w14:paraId="01781853"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От 30.04.2025 г. № 7-88</w:t>
            </w:r>
          </w:p>
          <w:p w14:paraId="7749E212"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Приложение № 4.2</w:t>
            </w:r>
          </w:p>
          <w:p w14:paraId="6872B60A"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к решению Трубчевского районного Совета народных депутатов</w:t>
            </w:r>
          </w:p>
          <w:p w14:paraId="13BE796C"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"О бюджете Трубчевского муниципального района Брянской области</w:t>
            </w:r>
          </w:p>
          <w:p w14:paraId="0D44EB45"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lastRenderedPageBreak/>
              <w:t>на 2025 год и на плановый период 2026 и 2027 годов"</w:t>
            </w:r>
          </w:p>
        </w:tc>
      </w:tr>
      <w:tr w:rsidR="00040E1A" w:rsidRPr="00D24F40" w14:paraId="4C0E3798" w14:textId="77777777" w:rsidTr="0078281B">
        <w:trPr>
          <w:trHeight w:val="255"/>
        </w:trPr>
        <w:tc>
          <w:tcPr>
            <w:tcW w:w="9172" w:type="dxa"/>
            <w:tcBorders>
              <w:top w:val="nil"/>
              <w:left w:val="nil"/>
              <w:bottom w:val="nil"/>
              <w:right w:val="nil"/>
            </w:tcBorders>
            <w:shd w:val="clear" w:color="auto" w:fill="auto"/>
            <w:vAlign w:val="center"/>
            <w:hideMark/>
          </w:tcPr>
          <w:p w14:paraId="00B73E3D"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6455" w:type="dxa"/>
            <w:gridSpan w:val="6"/>
            <w:vMerge/>
            <w:tcBorders>
              <w:left w:val="nil"/>
              <w:right w:val="nil"/>
            </w:tcBorders>
            <w:shd w:val="clear" w:color="auto" w:fill="auto"/>
            <w:noWrap/>
            <w:vAlign w:val="center"/>
            <w:hideMark/>
          </w:tcPr>
          <w:p w14:paraId="10DB6714"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565C446B" w14:textId="77777777" w:rsidTr="0078281B">
        <w:trPr>
          <w:trHeight w:val="255"/>
        </w:trPr>
        <w:tc>
          <w:tcPr>
            <w:tcW w:w="9172" w:type="dxa"/>
            <w:tcBorders>
              <w:top w:val="nil"/>
              <w:left w:val="nil"/>
              <w:bottom w:val="nil"/>
              <w:right w:val="nil"/>
            </w:tcBorders>
            <w:shd w:val="clear" w:color="auto" w:fill="auto"/>
            <w:vAlign w:val="center"/>
            <w:hideMark/>
          </w:tcPr>
          <w:p w14:paraId="58779294"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6455" w:type="dxa"/>
            <w:gridSpan w:val="6"/>
            <w:vMerge/>
            <w:tcBorders>
              <w:left w:val="nil"/>
              <w:right w:val="nil"/>
            </w:tcBorders>
            <w:shd w:val="clear" w:color="auto" w:fill="auto"/>
            <w:noWrap/>
            <w:vAlign w:val="center"/>
            <w:hideMark/>
          </w:tcPr>
          <w:p w14:paraId="7E3F1D84"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26F338CE" w14:textId="77777777" w:rsidTr="0078281B">
        <w:trPr>
          <w:trHeight w:val="255"/>
        </w:trPr>
        <w:tc>
          <w:tcPr>
            <w:tcW w:w="9172" w:type="dxa"/>
            <w:tcBorders>
              <w:top w:val="nil"/>
              <w:left w:val="nil"/>
              <w:bottom w:val="nil"/>
              <w:right w:val="nil"/>
            </w:tcBorders>
            <w:shd w:val="clear" w:color="auto" w:fill="auto"/>
            <w:vAlign w:val="center"/>
            <w:hideMark/>
          </w:tcPr>
          <w:p w14:paraId="2CB99344"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6455" w:type="dxa"/>
            <w:gridSpan w:val="6"/>
            <w:vMerge/>
            <w:tcBorders>
              <w:left w:val="nil"/>
              <w:right w:val="nil"/>
            </w:tcBorders>
            <w:shd w:val="clear" w:color="auto" w:fill="auto"/>
            <w:noWrap/>
            <w:vAlign w:val="center"/>
            <w:hideMark/>
          </w:tcPr>
          <w:p w14:paraId="66535BBC"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332E1DCD" w14:textId="77777777" w:rsidTr="0078281B">
        <w:trPr>
          <w:trHeight w:val="255"/>
        </w:trPr>
        <w:tc>
          <w:tcPr>
            <w:tcW w:w="9172" w:type="dxa"/>
            <w:tcBorders>
              <w:top w:val="nil"/>
              <w:left w:val="nil"/>
              <w:bottom w:val="nil"/>
              <w:right w:val="nil"/>
            </w:tcBorders>
            <w:shd w:val="clear" w:color="auto" w:fill="auto"/>
            <w:vAlign w:val="center"/>
            <w:hideMark/>
          </w:tcPr>
          <w:p w14:paraId="5BD6F3D4"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6455" w:type="dxa"/>
            <w:gridSpan w:val="6"/>
            <w:vMerge/>
            <w:tcBorders>
              <w:left w:val="nil"/>
              <w:right w:val="nil"/>
            </w:tcBorders>
            <w:shd w:val="clear" w:color="auto" w:fill="auto"/>
            <w:noWrap/>
            <w:vAlign w:val="center"/>
            <w:hideMark/>
          </w:tcPr>
          <w:p w14:paraId="6054E04F"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3480D230" w14:textId="77777777" w:rsidTr="0078281B">
        <w:trPr>
          <w:trHeight w:val="255"/>
        </w:trPr>
        <w:tc>
          <w:tcPr>
            <w:tcW w:w="9172" w:type="dxa"/>
            <w:tcBorders>
              <w:top w:val="nil"/>
              <w:left w:val="nil"/>
              <w:bottom w:val="nil"/>
              <w:right w:val="nil"/>
            </w:tcBorders>
            <w:shd w:val="clear" w:color="auto" w:fill="auto"/>
            <w:vAlign w:val="center"/>
            <w:hideMark/>
          </w:tcPr>
          <w:p w14:paraId="0B3A18EB"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6455" w:type="dxa"/>
            <w:gridSpan w:val="6"/>
            <w:vMerge/>
            <w:tcBorders>
              <w:left w:val="nil"/>
              <w:right w:val="nil"/>
            </w:tcBorders>
            <w:shd w:val="clear" w:color="auto" w:fill="auto"/>
            <w:noWrap/>
            <w:vAlign w:val="center"/>
            <w:hideMark/>
          </w:tcPr>
          <w:p w14:paraId="4EDAA1DF"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41CDA110" w14:textId="77777777" w:rsidTr="0078281B">
        <w:trPr>
          <w:trHeight w:val="255"/>
        </w:trPr>
        <w:tc>
          <w:tcPr>
            <w:tcW w:w="9172" w:type="dxa"/>
            <w:tcBorders>
              <w:top w:val="nil"/>
              <w:left w:val="nil"/>
              <w:bottom w:val="nil"/>
              <w:right w:val="nil"/>
            </w:tcBorders>
            <w:shd w:val="clear" w:color="auto" w:fill="auto"/>
            <w:vAlign w:val="center"/>
            <w:hideMark/>
          </w:tcPr>
          <w:p w14:paraId="4D0C3DAC"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6455" w:type="dxa"/>
            <w:gridSpan w:val="6"/>
            <w:vMerge/>
            <w:tcBorders>
              <w:left w:val="nil"/>
              <w:right w:val="nil"/>
            </w:tcBorders>
            <w:shd w:val="clear" w:color="auto" w:fill="auto"/>
            <w:noWrap/>
            <w:vAlign w:val="center"/>
            <w:hideMark/>
          </w:tcPr>
          <w:p w14:paraId="69A6DF33"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27D4B835" w14:textId="77777777" w:rsidTr="0078281B">
        <w:trPr>
          <w:trHeight w:val="255"/>
        </w:trPr>
        <w:tc>
          <w:tcPr>
            <w:tcW w:w="9172" w:type="dxa"/>
            <w:tcBorders>
              <w:top w:val="nil"/>
              <w:left w:val="nil"/>
              <w:bottom w:val="nil"/>
              <w:right w:val="nil"/>
            </w:tcBorders>
            <w:shd w:val="clear" w:color="auto" w:fill="auto"/>
            <w:vAlign w:val="center"/>
            <w:hideMark/>
          </w:tcPr>
          <w:p w14:paraId="08A8AE1E"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6455" w:type="dxa"/>
            <w:gridSpan w:val="6"/>
            <w:vMerge/>
            <w:tcBorders>
              <w:left w:val="nil"/>
              <w:right w:val="nil"/>
            </w:tcBorders>
            <w:shd w:val="clear" w:color="auto" w:fill="auto"/>
            <w:noWrap/>
            <w:vAlign w:val="center"/>
            <w:hideMark/>
          </w:tcPr>
          <w:p w14:paraId="4A2C7D6E"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0F208BC4" w14:textId="77777777" w:rsidTr="0078281B">
        <w:trPr>
          <w:trHeight w:val="255"/>
        </w:trPr>
        <w:tc>
          <w:tcPr>
            <w:tcW w:w="9172" w:type="dxa"/>
            <w:tcBorders>
              <w:top w:val="nil"/>
              <w:left w:val="nil"/>
              <w:bottom w:val="nil"/>
              <w:right w:val="nil"/>
            </w:tcBorders>
            <w:shd w:val="clear" w:color="auto" w:fill="auto"/>
            <w:vAlign w:val="center"/>
            <w:hideMark/>
          </w:tcPr>
          <w:p w14:paraId="26AB9B87"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6455" w:type="dxa"/>
            <w:gridSpan w:val="6"/>
            <w:vMerge/>
            <w:tcBorders>
              <w:left w:val="nil"/>
              <w:right w:val="nil"/>
            </w:tcBorders>
            <w:shd w:val="clear" w:color="auto" w:fill="auto"/>
            <w:noWrap/>
            <w:vAlign w:val="center"/>
            <w:hideMark/>
          </w:tcPr>
          <w:p w14:paraId="207A4E74"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17FF2CD3" w14:textId="77777777" w:rsidTr="0078281B">
        <w:trPr>
          <w:trHeight w:val="255"/>
        </w:trPr>
        <w:tc>
          <w:tcPr>
            <w:tcW w:w="9172" w:type="dxa"/>
            <w:tcBorders>
              <w:top w:val="nil"/>
              <w:left w:val="nil"/>
              <w:bottom w:val="nil"/>
              <w:right w:val="nil"/>
            </w:tcBorders>
            <w:shd w:val="clear" w:color="auto" w:fill="auto"/>
            <w:vAlign w:val="center"/>
            <w:hideMark/>
          </w:tcPr>
          <w:p w14:paraId="6E9E8696"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6455" w:type="dxa"/>
            <w:gridSpan w:val="6"/>
            <w:vMerge/>
            <w:tcBorders>
              <w:left w:val="nil"/>
              <w:right w:val="nil"/>
            </w:tcBorders>
            <w:shd w:val="clear" w:color="auto" w:fill="auto"/>
            <w:noWrap/>
            <w:vAlign w:val="center"/>
            <w:hideMark/>
          </w:tcPr>
          <w:p w14:paraId="529E2506"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16E28D59" w14:textId="77777777" w:rsidTr="0078281B">
        <w:trPr>
          <w:trHeight w:val="120"/>
        </w:trPr>
        <w:tc>
          <w:tcPr>
            <w:tcW w:w="9172" w:type="dxa"/>
            <w:tcBorders>
              <w:top w:val="nil"/>
              <w:left w:val="nil"/>
              <w:bottom w:val="nil"/>
              <w:right w:val="nil"/>
            </w:tcBorders>
            <w:shd w:val="clear" w:color="auto" w:fill="auto"/>
            <w:vAlign w:val="center"/>
            <w:hideMark/>
          </w:tcPr>
          <w:p w14:paraId="336765BB"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6455" w:type="dxa"/>
            <w:gridSpan w:val="6"/>
            <w:vMerge/>
            <w:tcBorders>
              <w:left w:val="nil"/>
              <w:right w:val="nil"/>
            </w:tcBorders>
            <w:shd w:val="clear" w:color="auto" w:fill="auto"/>
            <w:noWrap/>
            <w:vAlign w:val="center"/>
            <w:hideMark/>
          </w:tcPr>
          <w:p w14:paraId="20B690ED" w14:textId="77777777" w:rsidR="00040E1A" w:rsidRPr="00D24F40" w:rsidRDefault="00040E1A" w:rsidP="00FE568D">
            <w:pPr>
              <w:spacing w:after="0" w:line="240" w:lineRule="auto"/>
              <w:jc w:val="right"/>
              <w:rPr>
                <w:rFonts w:ascii="Times New Roman" w:hAnsi="Times New Roman" w:cs="Times New Roman"/>
                <w:sz w:val="20"/>
                <w:szCs w:val="20"/>
              </w:rPr>
            </w:pPr>
          </w:p>
        </w:tc>
      </w:tr>
      <w:tr w:rsidR="00040E1A" w:rsidRPr="00D24F40" w14:paraId="62A1D915" w14:textId="77777777" w:rsidTr="0078281B">
        <w:trPr>
          <w:trHeight w:val="255"/>
        </w:trPr>
        <w:tc>
          <w:tcPr>
            <w:tcW w:w="9172" w:type="dxa"/>
            <w:tcBorders>
              <w:top w:val="nil"/>
              <w:left w:val="nil"/>
              <w:bottom w:val="nil"/>
              <w:right w:val="nil"/>
            </w:tcBorders>
            <w:shd w:val="clear" w:color="auto" w:fill="auto"/>
            <w:vAlign w:val="center"/>
            <w:hideMark/>
          </w:tcPr>
          <w:p w14:paraId="0C553A1F" w14:textId="77777777" w:rsidR="00040E1A" w:rsidRPr="00D24F40" w:rsidRDefault="00040E1A" w:rsidP="00FE568D">
            <w:pPr>
              <w:spacing w:after="0" w:line="240" w:lineRule="auto"/>
              <w:jc w:val="right"/>
              <w:rPr>
                <w:rFonts w:ascii="Times New Roman" w:hAnsi="Times New Roman" w:cs="Times New Roman"/>
                <w:sz w:val="20"/>
                <w:szCs w:val="20"/>
              </w:rPr>
            </w:pPr>
          </w:p>
        </w:tc>
        <w:tc>
          <w:tcPr>
            <w:tcW w:w="6455" w:type="dxa"/>
            <w:gridSpan w:val="6"/>
            <w:vMerge/>
            <w:tcBorders>
              <w:left w:val="nil"/>
              <w:right w:val="nil"/>
            </w:tcBorders>
            <w:shd w:val="clear" w:color="auto" w:fill="auto"/>
            <w:noWrap/>
            <w:vAlign w:val="center"/>
            <w:hideMark/>
          </w:tcPr>
          <w:p w14:paraId="3CA35FE0"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0EB68193" w14:textId="77777777" w:rsidTr="0078281B">
        <w:trPr>
          <w:trHeight w:val="255"/>
        </w:trPr>
        <w:tc>
          <w:tcPr>
            <w:tcW w:w="9172" w:type="dxa"/>
            <w:tcBorders>
              <w:top w:val="nil"/>
              <w:left w:val="nil"/>
              <w:bottom w:val="nil"/>
              <w:right w:val="nil"/>
            </w:tcBorders>
            <w:shd w:val="clear" w:color="auto" w:fill="auto"/>
            <w:vAlign w:val="center"/>
            <w:hideMark/>
          </w:tcPr>
          <w:p w14:paraId="7611EA1F"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6455" w:type="dxa"/>
            <w:gridSpan w:val="6"/>
            <w:vMerge/>
            <w:tcBorders>
              <w:left w:val="nil"/>
              <w:right w:val="nil"/>
            </w:tcBorders>
            <w:shd w:val="clear" w:color="auto" w:fill="auto"/>
            <w:noWrap/>
            <w:vAlign w:val="center"/>
            <w:hideMark/>
          </w:tcPr>
          <w:p w14:paraId="284F8BE4"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6433A043" w14:textId="77777777" w:rsidTr="0078281B">
        <w:trPr>
          <w:trHeight w:val="255"/>
        </w:trPr>
        <w:tc>
          <w:tcPr>
            <w:tcW w:w="9172" w:type="dxa"/>
            <w:tcBorders>
              <w:top w:val="nil"/>
              <w:left w:val="nil"/>
              <w:bottom w:val="nil"/>
              <w:right w:val="nil"/>
            </w:tcBorders>
            <w:shd w:val="clear" w:color="auto" w:fill="auto"/>
            <w:vAlign w:val="center"/>
            <w:hideMark/>
          </w:tcPr>
          <w:p w14:paraId="0A958C6B"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6455" w:type="dxa"/>
            <w:gridSpan w:val="6"/>
            <w:vMerge/>
            <w:tcBorders>
              <w:left w:val="nil"/>
              <w:right w:val="nil"/>
            </w:tcBorders>
            <w:shd w:val="clear" w:color="auto" w:fill="auto"/>
            <w:noWrap/>
            <w:vAlign w:val="center"/>
            <w:hideMark/>
          </w:tcPr>
          <w:p w14:paraId="26389833"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1C32CF9F" w14:textId="77777777" w:rsidTr="0078281B">
        <w:trPr>
          <w:trHeight w:val="255"/>
        </w:trPr>
        <w:tc>
          <w:tcPr>
            <w:tcW w:w="9172" w:type="dxa"/>
            <w:tcBorders>
              <w:top w:val="nil"/>
              <w:left w:val="nil"/>
              <w:bottom w:val="nil"/>
              <w:right w:val="nil"/>
            </w:tcBorders>
            <w:shd w:val="clear" w:color="auto" w:fill="auto"/>
            <w:vAlign w:val="center"/>
            <w:hideMark/>
          </w:tcPr>
          <w:p w14:paraId="2B980BF9"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6455" w:type="dxa"/>
            <w:gridSpan w:val="6"/>
            <w:vMerge/>
            <w:tcBorders>
              <w:left w:val="nil"/>
              <w:bottom w:val="nil"/>
              <w:right w:val="nil"/>
            </w:tcBorders>
            <w:shd w:val="clear" w:color="auto" w:fill="auto"/>
            <w:noWrap/>
            <w:vAlign w:val="center"/>
            <w:hideMark/>
          </w:tcPr>
          <w:p w14:paraId="03101CF0"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77D25A12" w14:textId="77777777" w:rsidTr="0078281B">
        <w:trPr>
          <w:trHeight w:val="315"/>
        </w:trPr>
        <w:tc>
          <w:tcPr>
            <w:tcW w:w="15627" w:type="dxa"/>
            <w:gridSpan w:val="7"/>
            <w:tcBorders>
              <w:top w:val="nil"/>
              <w:left w:val="nil"/>
              <w:bottom w:val="nil"/>
              <w:right w:val="nil"/>
            </w:tcBorders>
            <w:shd w:val="clear" w:color="auto" w:fill="auto"/>
            <w:hideMark/>
          </w:tcPr>
          <w:p w14:paraId="56B1A34B" w14:textId="77777777" w:rsidR="00040E1A" w:rsidRPr="00D24F40" w:rsidRDefault="00040E1A" w:rsidP="00FE568D">
            <w:pPr>
              <w:spacing w:after="0" w:line="240" w:lineRule="auto"/>
              <w:jc w:val="center"/>
              <w:rPr>
                <w:rFonts w:ascii="Times New Roman" w:hAnsi="Times New Roman" w:cs="Times New Roman"/>
                <w:b/>
                <w:bCs/>
                <w:color w:val="000000"/>
              </w:rPr>
            </w:pPr>
            <w:r w:rsidRPr="00D24F40">
              <w:rPr>
                <w:rFonts w:ascii="Times New Roman" w:hAnsi="Times New Roman" w:cs="Times New Roman"/>
                <w:b/>
                <w:bCs/>
                <w:color w:val="000000"/>
              </w:rPr>
              <w:t>ИЗМЕНЕНИЕ РАСПРЕДЕЛЕНИЯ БЮДЖЕТНЫХ АССИГНОВАНИЙ ПО РАЗДЕЛАМ,</w:t>
            </w:r>
          </w:p>
        </w:tc>
      </w:tr>
      <w:tr w:rsidR="00040E1A" w:rsidRPr="00D24F40" w14:paraId="4A0648CE" w14:textId="77777777" w:rsidTr="0078281B">
        <w:trPr>
          <w:trHeight w:val="315"/>
        </w:trPr>
        <w:tc>
          <w:tcPr>
            <w:tcW w:w="15627" w:type="dxa"/>
            <w:gridSpan w:val="7"/>
            <w:tcBorders>
              <w:top w:val="nil"/>
              <w:left w:val="nil"/>
              <w:bottom w:val="nil"/>
              <w:right w:val="nil"/>
            </w:tcBorders>
            <w:shd w:val="clear" w:color="auto" w:fill="auto"/>
            <w:hideMark/>
          </w:tcPr>
          <w:p w14:paraId="5BD65EF8" w14:textId="77777777" w:rsidR="00040E1A" w:rsidRPr="00D24F40" w:rsidRDefault="00040E1A" w:rsidP="00FE568D">
            <w:pPr>
              <w:spacing w:after="0" w:line="240" w:lineRule="auto"/>
              <w:jc w:val="center"/>
              <w:rPr>
                <w:rFonts w:ascii="Times New Roman" w:hAnsi="Times New Roman" w:cs="Times New Roman"/>
                <w:b/>
                <w:bCs/>
                <w:color w:val="000000"/>
              </w:rPr>
            </w:pPr>
            <w:r w:rsidRPr="00D24F40">
              <w:rPr>
                <w:rFonts w:ascii="Times New Roman" w:hAnsi="Times New Roman" w:cs="Times New Roman"/>
                <w:b/>
                <w:bCs/>
                <w:color w:val="000000"/>
              </w:rPr>
              <w:t>ПОДРАЗДЕЛАМ, ЦЕЛЕВЫМ СТАТЬЯМ (МУНИЦИПАЛЬНЫМ ПРОГРАММАМ И</w:t>
            </w:r>
          </w:p>
        </w:tc>
      </w:tr>
      <w:tr w:rsidR="00040E1A" w:rsidRPr="00D24F40" w14:paraId="6F44577A" w14:textId="77777777" w:rsidTr="0078281B">
        <w:trPr>
          <w:trHeight w:val="315"/>
        </w:trPr>
        <w:tc>
          <w:tcPr>
            <w:tcW w:w="15627" w:type="dxa"/>
            <w:gridSpan w:val="7"/>
            <w:tcBorders>
              <w:top w:val="nil"/>
              <w:left w:val="nil"/>
              <w:bottom w:val="nil"/>
              <w:right w:val="nil"/>
            </w:tcBorders>
            <w:shd w:val="clear" w:color="auto" w:fill="auto"/>
            <w:vAlign w:val="center"/>
            <w:hideMark/>
          </w:tcPr>
          <w:p w14:paraId="6E23D236" w14:textId="77777777" w:rsidR="00040E1A" w:rsidRPr="00D24F40" w:rsidRDefault="00040E1A" w:rsidP="00FE568D">
            <w:pPr>
              <w:spacing w:after="0" w:line="240" w:lineRule="auto"/>
              <w:jc w:val="center"/>
              <w:rPr>
                <w:rFonts w:ascii="Times New Roman" w:hAnsi="Times New Roman" w:cs="Times New Roman"/>
                <w:b/>
                <w:bCs/>
                <w:color w:val="000000"/>
              </w:rPr>
            </w:pPr>
            <w:r w:rsidRPr="00D24F40">
              <w:rPr>
                <w:rFonts w:ascii="Times New Roman" w:hAnsi="Times New Roman" w:cs="Times New Roman"/>
                <w:b/>
                <w:bCs/>
                <w:color w:val="000000"/>
              </w:rPr>
              <w:t>НЕПРОГРАММНЫМ НАПРАВЛЕНИЯМ ДЕЯТЕЛЬНОСТИ), ГРУППАМ И ПОДГРУППАМ</w:t>
            </w:r>
          </w:p>
        </w:tc>
      </w:tr>
      <w:tr w:rsidR="00040E1A" w:rsidRPr="00D24F40" w14:paraId="52792FCA" w14:textId="77777777" w:rsidTr="0078281B">
        <w:trPr>
          <w:trHeight w:val="270"/>
        </w:trPr>
        <w:tc>
          <w:tcPr>
            <w:tcW w:w="15627" w:type="dxa"/>
            <w:gridSpan w:val="7"/>
            <w:tcBorders>
              <w:top w:val="nil"/>
              <w:left w:val="nil"/>
              <w:bottom w:val="nil"/>
              <w:right w:val="nil"/>
            </w:tcBorders>
            <w:shd w:val="clear" w:color="auto" w:fill="auto"/>
            <w:vAlign w:val="center"/>
            <w:hideMark/>
          </w:tcPr>
          <w:p w14:paraId="2BDCD8E2" w14:textId="77777777" w:rsidR="00040E1A" w:rsidRPr="00D24F40" w:rsidRDefault="00040E1A" w:rsidP="00FE568D">
            <w:pPr>
              <w:spacing w:after="0" w:line="240" w:lineRule="auto"/>
              <w:jc w:val="center"/>
              <w:rPr>
                <w:rFonts w:ascii="Times New Roman" w:hAnsi="Times New Roman" w:cs="Times New Roman"/>
                <w:b/>
                <w:bCs/>
                <w:color w:val="000000"/>
              </w:rPr>
            </w:pPr>
            <w:r w:rsidRPr="00D24F40">
              <w:rPr>
                <w:rFonts w:ascii="Times New Roman" w:hAnsi="Times New Roman" w:cs="Times New Roman"/>
                <w:b/>
                <w:bCs/>
                <w:color w:val="000000"/>
              </w:rPr>
              <w:t>ВИДОВ РАСХОДОВ</w:t>
            </w:r>
          </w:p>
        </w:tc>
      </w:tr>
      <w:tr w:rsidR="00040E1A" w:rsidRPr="00D24F40" w14:paraId="2CA24A51" w14:textId="77777777" w:rsidTr="0078281B">
        <w:trPr>
          <w:trHeight w:val="315"/>
        </w:trPr>
        <w:tc>
          <w:tcPr>
            <w:tcW w:w="15627" w:type="dxa"/>
            <w:gridSpan w:val="7"/>
            <w:tcBorders>
              <w:top w:val="nil"/>
              <w:left w:val="nil"/>
              <w:bottom w:val="nil"/>
              <w:right w:val="nil"/>
            </w:tcBorders>
            <w:shd w:val="clear" w:color="auto" w:fill="auto"/>
            <w:vAlign w:val="center"/>
            <w:hideMark/>
          </w:tcPr>
          <w:p w14:paraId="0E2B427C" w14:textId="77777777" w:rsidR="00040E1A" w:rsidRPr="00D24F40" w:rsidRDefault="00040E1A" w:rsidP="00FE568D">
            <w:pPr>
              <w:spacing w:after="0" w:line="240" w:lineRule="auto"/>
              <w:jc w:val="center"/>
              <w:rPr>
                <w:rFonts w:ascii="Times New Roman" w:hAnsi="Times New Roman" w:cs="Times New Roman"/>
                <w:b/>
                <w:bCs/>
                <w:color w:val="000000"/>
              </w:rPr>
            </w:pPr>
            <w:r w:rsidRPr="00D24F40">
              <w:rPr>
                <w:rFonts w:ascii="Times New Roman" w:hAnsi="Times New Roman" w:cs="Times New Roman"/>
                <w:b/>
                <w:bCs/>
                <w:color w:val="000000"/>
              </w:rPr>
              <w:t>НА 2025 ГОД И НА ПЛАНОВЫЙ ПЕРИОД 2026 И 2027 ГОДОВ</w:t>
            </w:r>
          </w:p>
        </w:tc>
      </w:tr>
      <w:tr w:rsidR="00040E1A" w:rsidRPr="00D24F40" w14:paraId="2BDD159E" w14:textId="77777777" w:rsidTr="0078281B">
        <w:trPr>
          <w:trHeight w:val="255"/>
        </w:trPr>
        <w:tc>
          <w:tcPr>
            <w:tcW w:w="9172" w:type="dxa"/>
            <w:tcBorders>
              <w:top w:val="nil"/>
              <w:left w:val="nil"/>
              <w:bottom w:val="nil"/>
              <w:right w:val="nil"/>
            </w:tcBorders>
            <w:shd w:val="clear" w:color="auto" w:fill="auto"/>
            <w:vAlign w:val="center"/>
            <w:hideMark/>
          </w:tcPr>
          <w:p w14:paraId="6909D2E6" w14:textId="77777777" w:rsidR="00040E1A" w:rsidRPr="00D24F40" w:rsidRDefault="00040E1A" w:rsidP="00FE568D">
            <w:pPr>
              <w:spacing w:after="0" w:line="240" w:lineRule="auto"/>
              <w:jc w:val="center"/>
              <w:rPr>
                <w:rFonts w:ascii="Times New Roman" w:hAnsi="Times New Roman" w:cs="Times New Roman"/>
                <w:b/>
                <w:bCs/>
                <w:color w:val="000000"/>
              </w:rPr>
            </w:pPr>
          </w:p>
        </w:tc>
        <w:tc>
          <w:tcPr>
            <w:tcW w:w="820" w:type="dxa"/>
            <w:tcBorders>
              <w:top w:val="nil"/>
              <w:left w:val="nil"/>
              <w:bottom w:val="nil"/>
              <w:right w:val="nil"/>
            </w:tcBorders>
            <w:shd w:val="clear" w:color="auto" w:fill="auto"/>
            <w:noWrap/>
            <w:vAlign w:val="center"/>
            <w:hideMark/>
          </w:tcPr>
          <w:p w14:paraId="38ECBAB7" w14:textId="77777777" w:rsidR="00040E1A" w:rsidRPr="00D24F40" w:rsidRDefault="00040E1A" w:rsidP="00FE568D">
            <w:pPr>
              <w:spacing w:after="0" w:line="240" w:lineRule="auto"/>
              <w:rPr>
                <w:rFonts w:ascii="Times New Roman" w:hAnsi="Times New Roman" w:cs="Times New Roman"/>
                <w:sz w:val="20"/>
                <w:szCs w:val="20"/>
              </w:rPr>
            </w:pPr>
          </w:p>
        </w:tc>
        <w:tc>
          <w:tcPr>
            <w:tcW w:w="1272" w:type="dxa"/>
            <w:tcBorders>
              <w:top w:val="nil"/>
              <w:left w:val="nil"/>
              <w:bottom w:val="nil"/>
              <w:right w:val="nil"/>
            </w:tcBorders>
            <w:shd w:val="clear" w:color="auto" w:fill="auto"/>
            <w:noWrap/>
            <w:vAlign w:val="center"/>
            <w:hideMark/>
          </w:tcPr>
          <w:p w14:paraId="6CC3CD4D" w14:textId="77777777" w:rsidR="00040E1A" w:rsidRPr="00D24F40" w:rsidRDefault="00040E1A" w:rsidP="00FE568D">
            <w:pPr>
              <w:spacing w:after="0" w:line="240" w:lineRule="auto"/>
              <w:jc w:val="center"/>
              <w:rPr>
                <w:rFonts w:ascii="Times New Roman" w:hAnsi="Times New Roman" w:cs="Times New Roman"/>
                <w:sz w:val="20"/>
                <w:szCs w:val="20"/>
              </w:rPr>
            </w:pPr>
          </w:p>
        </w:tc>
        <w:tc>
          <w:tcPr>
            <w:tcW w:w="666" w:type="dxa"/>
            <w:tcBorders>
              <w:top w:val="nil"/>
              <w:left w:val="nil"/>
              <w:bottom w:val="nil"/>
              <w:right w:val="nil"/>
            </w:tcBorders>
            <w:shd w:val="clear" w:color="auto" w:fill="auto"/>
            <w:noWrap/>
            <w:vAlign w:val="center"/>
            <w:hideMark/>
          </w:tcPr>
          <w:p w14:paraId="2EA80679" w14:textId="77777777" w:rsidR="00040E1A" w:rsidRPr="00D24F40" w:rsidRDefault="00040E1A" w:rsidP="00FE568D">
            <w:pPr>
              <w:spacing w:after="0" w:line="240" w:lineRule="auto"/>
              <w:jc w:val="center"/>
              <w:rPr>
                <w:rFonts w:ascii="Times New Roman" w:hAnsi="Times New Roman" w:cs="Times New Roman"/>
                <w:sz w:val="20"/>
                <w:szCs w:val="20"/>
              </w:rPr>
            </w:pPr>
          </w:p>
        </w:tc>
        <w:tc>
          <w:tcPr>
            <w:tcW w:w="1712" w:type="dxa"/>
            <w:tcBorders>
              <w:top w:val="nil"/>
              <w:left w:val="nil"/>
              <w:bottom w:val="nil"/>
              <w:right w:val="nil"/>
            </w:tcBorders>
            <w:shd w:val="clear" w:color="auto" w:fill="auto"/>
            <w:noWrap/>
            <w:vAlign w:val="center"/>
            <w:hideMark/>
          </w:tcPr>
          <w:p w14:paraId="7F0D2167" w14:textId="77777777" w:rsidR="00040E1A" w:rsidRPr="00D24F40" w:rsidRDefault="00040E1A" w:rsidP="00FE568D">
            <w:pPr>
              <w:spacing w:after="0" w:line="240" w:lineRule="auto"/>
              <w:jc w:val="center"/>
              <w:rPr>
                <w:rFonts w:ascii="Times New Roman" w:hAnsi="Times New Roman" w:cs="Times New Roman"/>
                <w:sz w:val="20"/>
                <w:szCs w:val="20"/>
              </w:rPr>
            </w:pPr>
          </w:p>
        </w:tc>
        <w:tc>
          <w:tcPr>
            <w:tcW w:w="1152" w:type="dxa"/>
            <w:tcBorders>
              <w:top w:val="nil"/>
              <w:left w:val="nil"/>
              <w:bottom w:val="nil"/>
              <w:right w:val="nil"/>
            </w:tcBorders>
            <w:shd w:val="clear" w:color="auto" w:fill="auto"/>
            <w:noWrap/>
            <w:vAlign w:val="center"/>
            <w:hideMark/>
          </w:tcPr>
          <w:p w14:paraId="35C75744" w14:textId="77777777" w:rsidR="00040E1A" w:rsidRPr="00D24F40" w:rsidRDefault="00040E1A" w:rsidP="00FE568D">
            <w:pPr>
              <w:spacing w:after="0" w:line="240" w:lineRule="auto"/>
              <w:jc w:val="right"/>
              <w:rPr>
                <w:rFonts w:ascii="Times New Roman" w:hAnsi="Times New Roman" w:cs="Times New Roman"/>
                <w:sz w:val="20"/>
                <w:szCs w:val="20"/>
              </w:rPr>
            </w:pPr>
          </w:p>
        </w:tc>
        <w:tc>
          <w:tcPr>
            <w:tcW w:w="833" w:type="dxa"/>
            <w:tcBorders>
              <w:top w:val="nil"/>
              <w:left w:val="nil"/>
              <w:bottom w:val="nil"/>
              <w:right w:val="nil"/>
            </w:tcBorders>
            <w:shd w:val="clear" w:color="auto" w:fill="auto"/>
            <w:noWrap/>
            <w:vAlign w:val="center"/>
            <w:hideMark/>
          </w:tcPr>
          <w:p w14:paraId="3B6BA671" w14:textId="77777777" w:rsidR="00040E1A" w:rsidRPr="00D24F40" w:rsidRDefault="00040E1A" w:rsidP="00FE568D">
            <w:pPr>
              <w:spacing w:after="0" w:line="240" w:lineRule="auto"/>
              <w:jc w:val="right"/>
              <w:rPr>
                <w:rFonts w:ascii="Times New Roman" w:hAnsi="Times New Roman" w:cs="Times New Roman"/>
                <w:i/>
                <w:iCs/>
                <w:sz w:val="18"/>
                <w:szCs w:val="18"/>
              </w:rPr>
            </w:pPr>
            <w:r w:rsidRPr="00D24F40">
              <w:rPr>
                <w:rFonts w:ascii="Times New Roman" w:hAnsi="Times New Roman" w:cs="Times New Roman"/>
                <w:i/>
                <w:iCs/>
                <w:sz w:val="18"/>
                <w:szCs w:val="18"/>
              </w:rPr>
              <w:t>рублей</w:t>
            </w:r>
          </w:p>
        </w:tc>
      </w:tr>
      <w:tr w:rsidR="00040E1A" w:rsidRPr="00D24F40" w14:paraId="027F4755" w14:textId="77777777" w:rsidTr="0078281B">
        <w:trPr>
          <w:trHeight w:val="780"/>
        </w:trPr>
        <w:tc>
          <w:tcPr>
            <w:tcW w:w="91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931CB2" w14:textId="77777777" w:rsidR="00040E1A" w:rsidRPr="00D24F40" w:rsidRDefault="00040E1A" w:rsidP="00FE568D">
            <w:pPr>
              <w:spacing w:after="0" w:line="240" w:lineRule="auto"/>
              <w:jc w:val="center"/>
              <w:rPr>
                <w:rFonts w:ascii="Times New Roman" w:hAnsi="Times New Roman" w:cs="Times New Roman"/>
                <w:b/>
                <w:bCs/>
                <w:sz w:val="18"/>
                <w:szCs w:val="18"/>
              </w:rPr>
            </w:pPr>
            <w:r w:rsidRPr="00D24F40">
              <w:rPr>
                <w:rFonts w:ascii="Times New Roman" w:hAnsi="Times New Roman" w:cs="Times New Roman"/>
                <w:b/>
                <w:bCs/>
                <w:sz w:val="18"/>
                <w:szCs w:val="18"/>
              </w:rPr>
              <w:t>Наименование</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35C0D1C0" w14:textId="77777777" w:rsidR="00040E1A" w:rsidRPr="00D24F40" w:rsidRDefault="00040E1A" w:rsidP="00FE568D">
            <w:pPr>
              <w:spacing w:after="0" w:line="240" w:lineRule="auto"/>
              <w:jc w:val="center"/>
              <w:rPr>
                <w:rFonts w:ascii="Times New Roman" w:hAnsi="Times New Roman" w:cs="Times New Roman"/>
                <w:b/>
                <w:bCs/>
                <w:sz w:val="18"/>
                <w:szCs w:val="18"/>
              </w:rPr>
            </w:pPr>
            <w:r w:rsidRPr="00D24F40">
              <w:rPr>
                <w:rFonts w:ascii="Times New Roman" w:hAnsi="Times New Roman" w:cs="Times New Roman"/>
                <w:b/>
                <w:bCs/>
                <w:sz w:val="18"/>
                <w:szCs w:val="18"/>
              </w:rPr>
              <w:t xml:space="preserve">Раздел, </w:t>
            </w:r>
            <w:proofErr w:type="spellStart"/>
            <w:r w:rsidRPr="00D24F40">
              <w:rPr>
                <w:rFonts w:ascii="Times New Roman" w:hAnsi="Times New Roman" w:cs="Times New Roman"/>
                <w:b/>
                <w:bCs/>
                <w:sz w:val="18"/>
                <w:szCs w:val="18"/>
              </w:rPr>
              <w:t>подраз</w:t>
            </w:r>
            <w:proofErr w:type="spellEnd"/>
            <w:r w:rsidRPr="00D24F40">
              <w:rPr>
                <w:rFonts w:ascii="Times New Roman" w:hAnsi="Times New Roman" w:cs="Times New Roman"/>
                <w:b/>
                <w:bCs/>
                <w:sz w:val="18"/>
                <w:szCs w:val="18"/>
              </w:rPr>
              <w:br/>
              <w:t>дел</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413B7A9B" w14:textId="77777777" w:rsidR="00040E1A" w:rsidRPr="00D24F40" w:rsidRDefault="00040E1A" w:rsidP="00FE568D">
            <w:pPr>
              <w:spacing w:after="0" w:line="240" w:lineRule="auto"/>
              <w:jc w:val="center"/>
              <w:rPr>
                <w:rFonts w:ascii="Times New Roman" w:hAnsi="Times New Roman" w:cs="Times New Roman"/>
                <w:b/>
                <w:bCs/>
                <w:sz w:val="18"/>
                <w:szCs w:val="18"/>
              </w:rPr>
            </w:pPr>
            <w:r w:rsidRPr="00D24F40">
              <w:rPr>
                <w:rFonts w:ascii="Times New Roman" w:hAnsi="Times New Roman" w:cs="Times New Roman"/>
                <w:b/>
                <w:bCs/>
                <w:sz w:val="18"/>
                <w:szCs w:val="18"/>
              </w:rPr>
              <w:t>Целевая статья</w:t>
            </w:r>
          </w:p>
        </w:tc>
        <w:tc>
          <w:tcPr>
            <w:tcW w:w="666" w:type="dxa"/>
            <w:tcBorders>
              <w:top w:val="single" w:sz="4" w:space="0" w:color="auto"/>
              <w:left w:val="nil"/>
              <w:bottom w:val="single" w:sz="4" w:space="0" w:color="auto"/>
              <w:right w:val="single" w:sz="4" w:space="0" w:color="auto"/>
            </w:tcBorders>
            <w:shd w:val="clear" w:color="auto" w:fill="auto"/>
            <w:vAlign w:val="center"/>
            <w:hideMark/>
          </w:tcPr>
          <w:p w14:paraId="21DB6D91" w14:textId="77777777" w:rsidR="00040E1A" w:rsidRPr="00D24F40" w:rsidRDefault="00040E1A" w:rsidP="00FE568D">
            <w:pPr>
              <w:spacing w:after="0" w:line="240" w:lineRule="auto"/>
              <w:jc w:val="center"/>
              <w:rPr>
                <w:rFonts w:ascii="Times New Roman" w:hAnsi="Times New Roman" w:cs="Times New Roman"/>
                <w:b/>
                <w:bCs/>
                <w:sz w:val="18"/>
                <w:szCs w:val="18"/>
              </w:rPr>
            </w:pPr>
            <w:r w:rsidRPr="00D24F40">
              <w:rPr>
                <w:rFonts w:ascii="Times New Roman" w:hAnsi="Times New Roman" w:cs="Times New Roman"/>
                <w:b/>
                <w:bCs/>
                <w:sz w:val="18"/>
                <w:szCs w:val="18"/>
              </w:rPr>
              <w:t xml:space="preserve">Вид </w:t>
            </w:r>
            <w:proofErr w:type="spellStart"/>
            <w:r w:rsidRPr="00D24F40">
              <w:rPr>
                <w:rFonts w:ascii="Times New Roman" w:hAnsi="Times New Roman" w:cs="Times New Roman"/>
                <w:b/>
                <w:bCs/>
                <w:sz w:val="18"/>
                <w:szCs w:val="18"/>
              </w:rPr>
              <w:t>расхо</w:t>
            </w:r>
            <w:proofErr w:type="spellEnd"/>
            <w:r w:rsidRPr="00D24F40">
              <w:rPr>
                <w:rFonts w:ascii="Times New Roman" w:hAnsi="Times New Roman" w:cs="Times New Roman"/>
                <w:b/>
                <w:bCs/>
                <w:sz w:val="18"/>
                <w:szCs w:val="18"/>
              </w:rPr>
              <w:br/>
            </w:r>
            <w:proofErr w:type="spellStart"/>
            <w:r w:rsidRPr="00D24F40">
              <w:rPr>
                <w:rFonts w:ascii="Times New Roman" w:hAnsi="Times New Roman" w:cs="Times New Roman"/>
                <w:b/>
                <w:bCs/>
                <w:sz w:val="18"/>
                <w:szCs w:val="18"/>
              </w:rPr>
              <w:t>дов</w:t>
            </w:r>
            <w:proofErr w:type="spellEnd"/>
          </w:p>
        </w:tc>
        <w:tc>
          <w:tcPr>
            <w:tcW w:w="1712" w:type="dxa"/>
            <w:tcBorders>
              <w:top w:val="single" w:sz="4" w:space="0" w:color="auto"/>
              <w:left w:val="nil"/>
              <w:bottom w:val="single" w:sz="4" w:space="0" w:color="auto"/>
              <w:right w:val="single" w:sz="4" w:space="0" w:color="auto"/>
            </w:tcBorders>
            <w:shd w:val="clear" w:color="auto" w:fill="auto"/>
            <w:vAlign w:val="center"/>
            <w:hideMark/>
          </w:tcPr>
          <w:p w14:paraId="7A0724AC" w14:textId="77777777" w:rsidR="00040E1A" w:rsidRPr="00D24F40" w:rsidRDefault="00040E1A" w:rsidP="00FE568D">
            <w:pPr>
              <w:spacing w:after="0" w:line="240" w:lineRule="auto"/>
              <w:jc w:val="center"/>
              <w:rPr>
                <w:rFonts w:ascii="Times New Roman" w:hAnsi="Times New Roman" w:cs="Times New Roman"/>
                <w:b/>
                <w:bCs/>
                <w:sz w:val="18"/>
                <w:szCs w:val="18"/>
              </w:rPr>
            </w:pPr>
            <w:r w:rsidRPr="00D24F40">
              <w:rPr>
                <w:rFonts w:ascii="Times New Roman" w:hAnsi="Times New Roman" w:cs="Times New Roman"/>
                <w:b/>
                <w:bCs/>
                <w:sz w:val="18"/>
                <w:szCs w:val="18"/>
              </w:rPr>
              <w:t>2025 год</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14:paraId="7F16C1E2" w14:textId="77777777" w:rsidR="00040E1A" w:rsidRPr="00D24F40" w:rsidRDefault="00040E1A" w:rsidP="00FE568D">
            <w:pPr>
              <w:spacing w:after="0" w:line="240" w:lineRule="auto"/>
              <w:jc w:val="center"/>
              <w:rPr>
                <w:rFonts w:ascii="Times New Roman" w:hAnsi="Times New Roman" w:cs="Times New Roman"/>
                <w:b/>
                <w:bCs/>
                <w:sz w:val="18"/>
                <w:szCs w:val="18"/>
              </w:rPr>
            </w:pPr>
            <w:r w:rsidRPr="00D24F40">
              <w:rPr>
                <w:rFonts w:ascii="Times New Roman" w:hAnsi="Times New Roman" w:cs="Times New Roman"/>
                <w:b/>
                <w:bCs/>
                <w:sz w:val="18"/>
                <w:szCs w:val="18"/>
              </w:rPr>
              <w:t>2026 год</w:t>
            </w:r>
          </w:p>
        </w:tc>
        <w:tc>
          <w:tcPr>
            <w:tcW w:w="833" w:type="dxa"/>
            <w:tcBorders>
              <w:top w:val="single" w:sz="4" w:space="0" w:color="auto"/>
              <w:left w:val="nil"/>
              <w:bottom w:val="single" w:sz="4" w:space="0" w:color="auto"/>
              <w:right w:val="single" w:sz="4" w:space="0" w:color="auto"/>
            </w:tcBorders>
            <w:shd w:val="clear" w:color="auto" w:fill="auto"/>
            <w:vAlign w:val="center"/>
            <w:hideMark/>
          </w:tcPr>
          <w:p w14:paraId="2718EE6B" w14:textId="77777777" w:rsidR="00040E1A" w:rsidRPr="00D24F40" w:rsidRDefault="00040E1A" w:rsidP="00FE568D">
            <w:pPr>
              <w:spacing w:after="0" w:line="240" w:lineRule="auto"/>
              <w:jc w:val="center"/>
              <w:rPr>
                <w:rFonts w:ascii="Times New Roman" w:hAnsi="Times New Roman" w:cs="Times New Roman"/>
                <w:b/>
                <w:bCs/>
                <w:sz w:val="18"/>
                <w:szCs w:val="18"/>
              </w:rPr>
            </w:pPr>
            <w:r w:rsidRPr="00D24F40">
              <w:rPr>
                <w:rFonts w:ascii="Times New Roman" w:hAnsi="Times New Roman" w:cs="Times New Roman"/>
                <w:b/>
                <w:bCs/>
                <w:sz w:val="18"/>
                <w:szCs w:val="18"/>
              </w:rPr>
              <w:t>2027 год</w:t>
            </w:r>
          </w:p>
        </w:tc>
      </w:tr>
      <w:tr w:rsidR="00040E1A" w:rsidRPr="00D24F40" w14:paraId="12B31A12"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67E02DCA" w14:textId="77777777" w:rsidR="00040E1A" w:rsidRPr="00D24F40" w:rsidRDefault="00040E1A" w:rsidP="00FE568D">
            <w:pPr>
              <w:spacing w:after="0" w:line="240" w:lineRule="auto"/>
              <w:rPr>
                <w:rFonts w:ascii="Times New Roman" w:hAnsi="Times New Roman" w:cs="Times New Roman"/>
                <w:b/>
                <w:bCs/>
                <w:sz w:val="20"/>
                <w:szCs w:val="20"/>
              </w:rPr>
            </w:pPr>
            <w:r w:rsidRPr="00D24F40">
              <w:rPr>
                <w:rFonts w:ascii="Times New Roman" w:hAnsi="Times New Roman" w:cs="Times New Roman"/>
                <w:b/>
                <w:bCs/>
                <w:sz w:val="20"/>
                <w:szCs w:val="20"/>
              </w:rPr>
              <w:t>ОБЩЕГОСУДАРСТВЕННЫЕ ВОПРОСЫ</w:t>
            </w:r>
          </w:p>
        </w:tc>
        <w:tc>
          <w:tcPr>
            <w:tcW w:w="820" w:type="dxa"/>
            <w:tcBorders>
              <w:top w:val="nil"/>
              <w:left w:val="nil"/>
              <w:bottom w:val="single" w:sz="4" w:space="0" w:color="auto"/>
              <w:right w:val="single" w:sz="4" w:space="0" w:color="auto"/>
            </w:tcBorders>
            <w:shd w:val="clear" w:color="auto" w:fill="auto"/>
            <w:vAlign w:val="center"/>
            <w:hideMark/>
          </w:tcPr>
          <w:p w14:paraId="1E499B25"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0100</w:t>
            </w:r>
          </w:p>
        </w:tc>
        <w:tc>
          <w:tcPr>
            <w:tcW w:w="1272" w:type="dxa"/>
            <w:tcBorders>
              <w:top w:val="nil"/>
              <w:left w:val="nil"/>
              <w:bottom w:val="single" w:sz="4" w:space="0" w:color="auto"/>
              <w:right w:val="single" w:sz="4" w:space="0" w:color="auto"/>
            </w:tcBorders>
            <w:shd w:val="clear" w:color="auto" w:fill="auto"/>
            <w:vAlign w:val="center"/>
            <w:hideMark/>
          </w:tcPr>
          <w:p w14:paraId="08D18F1F"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6A6C3FF9"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55DF17A3"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333 449,28 </w:t>
            </w:r>
          </w:p>
        </w:tc>
        <w:tc>
          <w:tcPr>
            <w:tcW w:w="1152" w:type="dxa"/>
            <w:tcBorders>
              <w:top w:val="nil"/>
              <w:left w:val="nil"/>
              <w:bottom w:val="single" w:sz="4" w:space="0" w:color="auto"/>
              <w:right w:val="single" w:sz="4" w:space="0" w:color="auto"/>
            </w:tcBorders>
            <w:shd w:val="clear" w:color="auto" w:fill="auto"/>
            <w:vAlign w:val="center"/>
            <w:hideMark/>
          </w:tcPr>
          <w:p w14:paraId="6A9A9C6F"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48702E75"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r>
      <w:tr w:rsidR="00040E1A" w:rsidRPr="00D24F40" w14:paraId="1F9A716B" w14:textId="77777777" w:rsidTr="0078281B">
        <w:trPr>
          <w:trHeight w:val="76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7BFBD6AA"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20" w:type="dxa"/>
            <w:tcBorders>
              <w:top w:val="nil"/>
              <w:left w:val="nil"/>
              <w:bottom w:val="single" w:sz="4" w:space="0" w:color="auto"/>
              <w:right w:val="single" w:sz="4" w:space="0" w:color="auto"/>
            </w:tcBorders>
            <w:shd w:val="clear" w:color="auto" w:fill="auto"/>
            <w:vAlign w:val="center"/>
            <w:hideMark/>
          </w:tcPr>
          <w:p w14:paraId="0767257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0104</w:t>
            </w:r>
          </w:p>
        </w:tc>
        <w:tc>
          <w:tcPr>
            <w:tcW w:w="1272" w:type="dxa"/>
            <w:tcBorders>
              <w:top w:val="nil"/>
              <w:left w:val="nil"/>
              <w:bottom w:val="single" w:sz="4" w:space="0" w:color="auto"/>
              <w:right w:val="single" w:sz="4" w:space="0" w:color="auto"/>
            </w:tcBorders>
            <w:shd w:val="clear" w:color="auto" w:fill="auto"/>
            <w:vAlign w:val="center"/>
            <w:hideMark/>
          </w:tcPr>
          <w:p w14:paraId="1B14A9F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02C9F00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180A215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80 000,00 </w:t>
            </w:r>
          </w:p>
        </w:tc>
        <w:tc>
          <w:tcPr>
            <w:tcW w:w="1152" w:type="dxa"/>
            <w:tcBorders>
              <w:top w:val="nil"/>
              <w:left w:val="nil"/>
              <w:bottom w:val="single" w:sz="4" w:space="0" w:color="auto"/>
              <w:right w:val="single" w:sz="4" w:space="0" w:color="auto"/>
            </w:tcBorders>
            <w:shd w:val="clear" w:color="auto" w:fill="auto"/>
            <w:vAlign w:val="center"/>
            <w:hideMark/>
          </w:tcPr>
          <w:p w14:paraId="57AD2C6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298CF4D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B72FBF6" w14:textId="77777777" w:rsidTr="0078281B">
        <w:trPr>
          <w:trHeight w:val="510"/>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02FDD304"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Руководство и управление в сфере установленных функций органов местного самоуправления</w:t>
            </w:r>
          </w:p>
        </w:tc>
        <w:tc>
          <w:tcPr>
            <w:tcW w:w="820" w:type="dxa"/>
            <w:tcBorders>
              <w:top w:val="nil"/>
              <w:left w:val="nil"/>
              <w:bottom w:val="single" w:sz="4" w:space="0" w:color="auto"/>
              <w:right w:val="single" w:sz="4" w:space="0" w:color="auto"/>
            </w:tcBorders>
            <w:shd w:val="clear" w:color="auto" w:fill="auto"/>
            <w:vAlign w:val="center"/>
            <w:hideMark/>
          </w:tcPr>
          <w:p w14:paraId="5E94FC5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0104</w:t>
            </w:r>
          </w:p>
        </w:tc>
        <w:tc>
          <w:tcPr>
            <w:tcW w:w="1272" w:type="dxa"/>
            <w:tcBorders>
              <w:top w:val="nil"/>
              <w:left w:val="nil"/>
              <w:bottom w:val="single" w:sz="4" w:space="0" w:color="auto"/>
              <w:right w:val="single" w:sz="4" w:space="0" w:color="auto"/>
            </w:tcBorders>
            <w:shd w:val="clear" w:color="auto" w:fill="auto"/>
            <w:vAlign w:val="center"/>
            <w:hideMark/>
          </w:tcPr>
          <w:p w14:paraId="14A0B4A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2241180040</w:t>
            </w:r>
          </w:p>
        </w:tc>
        <w:tc>
          <w:tcPr>
            <w:tcW w:w="666" w:type="dxa"/>
            <w:tcBorders>
              <w:top w:val="nil"/>
              <w:left w:val="nil"/>
              <w:bottom w:val="single" w:sz="4" w:space="0" w:color="auto"/>
              <w:right w:val="single" w:sz="4" w:space="0" w:color="auto"/>
            </w:tcBorders>
            <w:shd w:val="clear" w:color="auto" w:fill="auto"/>
            <w:vAlign w:val="center"/>
            <w:hideMark/>
          </w:tcPr>
          <w:p w14:paraId="743F337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37A77E4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80 000,00 </w:t>
            </w:r>
          </w:p>
        </w:tc>
        <w:tc>
          <w:tcPr>
            <w:tcW w:w="1152" w:type="dxa"/>
            <w:tcBorders>
              <w:top w:val="nil"/>
              <w:left w:val="nil"/>
              <w:bottom w:val="single" w:sz="4" w:space="0" w:color="auto"/>
              <w:right w:val="single" w:sz="4" w:space="0" w:color="auto"/>
            </w:tcBorders>
            <w:shd w:val="clear" w:color="auto" w:fill="auto"/>
            <w:vAlign w:val="center"/>
            <w:hideMark/>
          </w:tcPr>
          <w:p w14:paraId="2FA36BD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2B6CE3F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0586B9E"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5538D5CC"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006ECD4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0104</w:t>
            </w:r>
          </w:p>
        </w:tc>
        <w:tc>
          <w:tcPr>
            <w:tcW w:w="1272" w:type="dxa"/>
            <w:tcBorders>
              <w:top w:val="nil"/>
              <w:left w:val="nil"/>
              <w:bottom w:val="single" w:sz="4" w:space="0" w:color="auto"/>
              <w:right w:val="single" w:sz="4" w:space="0" w:color="auto"/>
            </w:tcBorders>
            <w:shd w:val="clear" w:color="auto" w:fill="auto"/>
            <w:vAlign w:val="center"/>
            <w:hideMark/>
          </w:tcPr>
          <w:p w14:paraId="35C4D76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2241180040</w:t>
            </w:r>
          </w:p>
        </w:tc>
        <w:tc>
          <w:tcPr>
            <w:tcW w:w="666" w:type="dxa"/>
            <w:tcBorders>
              <w:top w:val="nil"/>
              <w:left w:val="nil"/>
              <w:bottom w:val="single" w:sz="4" w:space="0" w:color="auto"/>
              <w:right w:val="single" w:sz="4" w:space="0" w:color="auto"/>
            </w:tcBorders>
            <w:shd w:val="clear" w:color="auto" w:fill="auto"/>
            <w:vAlign w:val="center"/>
            <w:hideMark/>
          </w:tcPr>
          <w:p w14:paraId="5B89863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712" w:type="dxa"/>
            <w:tcBorders>
              <w:top w:val="nil"/>
              <w:left w:val="nil"/>
              <w:bottom w:val="single" w:sz="4" w:space="0" w:color="auto"/>
              <w:right w:val="single" w:sz="4" w:space="0" w:color="auto"/>
            </w:tcBorders>
            <w:shd w:val="clear" w:color="auto" w:fill="auto"/>
            <w:vAlign w:val="center"/>
            <w:hideMark/>
          </w:tcPr>
          <w:p w14:paraId="45EF609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80 000,00 </w:t>
            </w:r>
          </w:p>
        </w:tc>
        <w:tc>
          <w:tcPr>
            <w:tcW w:w="1152" w:type="dxa"/>
            <w:tcBorders>
              <w:top w:val="nil"/>
              <w:left w:val="nil"/>
              <w:bottom w:val="single" w:sz="4" w:space="0" w:color="auto"/>
              <w:right w:val="single" w:sz="4" w:space="0" w:color="auto"/>
            </w:tcBorders>
            <w:shd w:val="clear" w:color="auto" w:fill="auto"/>
            <w:vAlign w:val="center"/>
            <w:hideMark/>
          </w:tcPr>
          <w:p w14:paraId="0B5A8FC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2C4A7AD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A0A4296"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1B25657E"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04B3452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0104</w:t>
            </w:r>
          </w:p>
        </w:tc>
        <w:tc>
          <w:tcPr>
            <w:tcW w:w="1272" w:type="dxa"/>
            <w:tcBorders>
              <w:top w:val="nil"/>
              <w:left w:val="nil"/>
              <w:bottom w:val="single" w:sz="4" w:space="0" w:color="auto"/>
              <w:right w:val="single" w:sz="4" w:space="0" w:color="auto"/>
            </w:tcBorders>
            <w:shd w:val="clear" w:color="auto" w:fill="auto"/>
            <w:vAlign w:val="center"/>
            <w:hideMark/>
          </w:tcPr>
          <w:p w14:paraId="6C6FB8D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2241180040</w:t>
            </w:r>
          </w:p>
        </w:tc>
        <w:tc>
          <w:tcPr>
            <w:tcW w:w="666" w:type="dxa"/>
            <w:tcBorders>
              <w:top w:val="nil"/>
              <w:left w:val="nil"/>
              <w:bottom w:val="single" w:sz="4" w:space="0" w:color="auto"/>
              <w:right w:val="single" w:sz="4" w:space="0" w:color="auto"/>
            </w:tcBorders>
            <w:shd w:val="clear" w:color="auto" w:fill="auto"/>
            <w:vAlign w:val="center"/>
            <w:hideMark/>
          </w:tcPr>
          <w:p w14:paraId="1513C0C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712" w:type="dxa"/>
            <w:tcBorders>
              <w:top w:val="nil"/>
              <w:left w:val="nil"/>
              <w:bottom w:val="single" w:sz="4" w:space="0" w:color="auto"/>
              <w:right w:val="single" w:sz="4" w:space="0" w:color="auto"/>
            </w:tcBorders>
            <w:shd w:val="clear" w:color="auto" w:fill="auto"/>
            <w:vAlign w:val="center"/>
            <w:hideMark/>
          </w:tcPr>
          <w:p w14:paraId="31D6E7F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80 000,00 </w:t>
            </w:r>
          </w:p>
        </w:tc>
        <w:tc>
          <w:tcPr>
            <w:tcW w:w="1152" w:type="dxa"/>
            <w:tcBorders>
              <w:top w:val="nil"/>
              <w:left w:val="nil"/>
              <w:bottom w:val="single" w:sz="4" w:space="0" w:color="auto"/>
              <w:right w:val="single" w:sz="4" w:space="0" w:color="auto"/>
            </w:tcBorders>
            <w:shd w:val="clear" w:color="auto" w:fill="auto"/>
            <w:vAlign w:val="center"/>
            <w:hideMark/>
          </w:tcPr>
          <w:p w14:paraId="1C8D8A2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7CF9E67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5695DFA"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16A93D8D"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Другие общегосударственные вопросы</w:t>
            </w:r>
          </w:p>
        </w:tc>
        <w:tc>
          <w:tcPr>
            <w:tcW w:w="820" w:type="dxa"/>
            <w:tcBorders>
              <w:top w:val="nil"/>
              <w:left w:val="nil"/>
              <w:bottom w:val="single" w:sz="4" w:space="0" w:color="auto"/>
              <w:right w:val="single" w:sz="4" w:space="0" w:color="auto"/>
            </w:tcBorders>
            <w:shd w:val="clear" w:color="auto" w:fill="auto"/>
            <w:vAlign w:val="center"/>
            <w:hideMark/>
          </w:tcPr>
          <w:p w14:paraId="75AB018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0113</w:t>
            </w:r>
          </w:p>
        </w:tc>
        <w:tc>
          <w:tcPr>
            <w:tcW w:w="1272" w:type="dxa"/>
            <w:tcBorders>
              <w:top w:val="nil"/>
              <w:left w:val="nil"/>
              <w:bottom w:val="single" w:sz="4" w:space="0" w:color="auto"/>
              <w:right w:val="single" w:sz="4" w:space="0" w:color="auto"/>
            </w:tcBorders>
            <w:shd w:val="clear" w:color="auto" w:fill="auto"/>
            <w:vAlign w:val="center"/>
            <w:hideMark/>
          </w:tcPr>
          <w:p w14:paraId="3C66271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35F6FDE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5F77E24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253 449,28 </w:t>
            </w:r>
          </w:p>
        </w:tc>
        <w:tc>
          <w:tcPr>
            <w:tcW w:w="1152" w:type="dxa"/>
            <w:tcBorders>
              <w:top w:val="nil"/>
              <w:left w:val="nil"/>
              <w:bottom w:val="single" w:sz="4" w:space="0" w:color="auto"/>
              <w:right w:val="single" w:sz="4" w:space="0" w:color="auto"/>
            </w:tcBorders>
            <w:shd w:val="clear" w:color="auto" w:fill="auto"/>
            <w:vAlign w:val="center"/>
            <w:hideMark/>
          </w:tcPr>
          <w:p w14:paraId="1531C48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314DEC2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9348AF2"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0646F014"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Резервный фонд правительства Брянской области</w:t>
            </w:r>
          </w:p>
        </w:tc>
        <w:tc>
          <w:tcPr>
            <w:tcW w:w="820" w:type="dxa"/>
            <w:tcBorders>
              <w:top w:val="nil"/>
              <w:left w:val="nil"/>
              <w:bottom w:val="single" w:sz="4" w:space="0" w:color="auto"/>
              <w:right w:val="single" w:sz="4" w:space="0" w:color="auto"/>
            </w:tcBorders>
            <w:shd w:val="clear" w:color="auto" w:fill="auto"/>
            <w:vAlign w:val="center"/>
            <w:hideMark/>
          </w:tcPr>
          <w:p w14:paraId="6A74E1D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0113</w:t>
            </w:r>
          </w:p>
        </w:tc>
        <w:tc>
          <w:tcPr>
            <w:tcW w:w="1272" w:type="dxa"/>
            <w:tcBorders>
              <w:top w:val="nil"/>
              <w:left w:val="nil"/>
              <w:bottom w:val="single" w:sz="4" w:space="0" w:color="auto"/>
              <w:right w:val="single" w:sz="4" w:space="0" w:color="auto"/>
            </w:tcBorders>
            <w:shd w:val="clear" w:color="auto" w:fill="auto"/>
            <w:vAlign w:val="center"/>
            <w:hideMark/>
          </w:tcPr>
          <w:p w14:paraId="2108E64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666" w:type="dxa"/>
            <w:tcBorders>
              <w:top w:val="nil"/>
              <w:left w:val="nil"/>
              <w:bottom w:val="single" w:sz="4" w:space="0" w:color="auto"/>
              <w:right w:val="single" w:sz="4" w:space="0" w:color="auto"/>
            </w:tcBorders>
            <w:shd w:val="clear" w:color="auto" w:fill="auto"/>
            <w:vAlign w:val="center"/>
            <w:hideMark/>
          </w:tcPr>
          <w:p w14:paraId="6D75E35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5EA056E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253 449,28 </w:t>
            </w:r>
          </w:p>
        </w:tc>
        <w:tc>
          <w:tcPr>
            <w:tcW w:w="1152" w:type="dxa"/>
            <w:tcBorders>
              <w:top w:val="nil"/>
              <w:left w:val="nil"/>
              <w:bottom w:val="single" w:sz="4" w:space="0" w:color="auto"/>
              <w:right w:val="single" w:sz="4" w:space="0" w:color="auto"/>
            </w:tcBorders>
            <w:shd w:val="clear" w:color="auto" w:fill="auto"/>
            <w:vAlign w:val="center"/>
            <w:hideMark/>
          </w:tcPr>
          <w:p w14:paraId="4831C56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386E440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8B28504"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6FC34DE9"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3290E85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0113</w:t>
            </w:r>
          </w:p>
        </w:tc>
        <w:tc>
          <w:tcPr>
            <w:tcW w:w="1272" w:type="dxa"/>
            <w:tcBorders>
              <w:top w:val="nil"/>
              <w:left w:val="nil"/>
              <w:bottom w:val="single" w:sz="4" w:space="0" w:color="auto"/>
              <w:right w:val="single" w:sz="4" w:space="0" w:color="auto"/>
            </w:tcBorders>
            <w:shd w:val="clear" w:color="auto" w:fill="auto"/>
            <w:vAlign w:val="center"/>
            <w:hideMark/>
          </w:tcPr>
          <w:p w14:paraId="7C2E45D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666" w:type="dxa"/>
            <w:tcBorders>
              <w:top w:val="nil"/>
              <w:left w:val="nil"/>
              <w:bottom w:val="single" w:sz="4" w:space="0" w:color="auto"/>
              <w:right w:val="single" w:sz="4" w:space="0" w:color="auto"/>
            </w:tcBorders>
            <w:shd w:val="clear" w:color="auto" w:fill="auto"/>
            <w:vAlign w:val="center"/>
            <w:hideMark/>
          </w:tcPr>
          <w:p w14:paraId="1639589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712" w:type="dxa"/>
            <w:tcBorders>
              <w:top w:val="nil"/>
              <w:left w:val="nil"/>
              <w:bottom w:val="single" w:sz="4" w:space="0" w:color="auto"/>
              <w:right w:val="single" w:sz="4" w:space="0" w:color="auto"/>
            </w:tcBorders>
            <w:shd w:val="clear" w:color="auto" w:fill="auto"/>
            <w:vAlign w:val="center"/>
            <w:hideMark/>
          </w:tcPr>
          <w:p w14:paraId="31076D0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167 890,46 </w:t>
            </w:r>
          </w:p>
        </w:tc>
        <w:tc>
          <w:tcPr>
            <w:tcW w:w="1152" w:type="dxa"/>
            <w:tcBorders>
              <w:top w:val="nil"/>
              <w:left w:val="nil"/>
              <w:bottom w:val="single" w:sz="4" w:space="0" w:color="auto"/>
              <w:right w:val="single" w:sz="4" w:space="0" w:color="auto"/>
            </w:tcBorders>
            <w:shd w:val="clear" w:color="auto" w:fill="auto"/>
            <w:vAlign w:val="center"/>
            <w:hideMark/>
          </w:tcPr>
          <w:p w14:paraId="04EF2BF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66759A6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AC68EF1"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03A5CB7D"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0A7C368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0113</w:t>
            </w:r>
          </w:p>
        </w:tc>
        <w:tc>
          <w:tcPr>
            <w:tcW w:w="1272" w:type="dxa"/>
            <w:tcBorders>
              <w:top w:val="nil"/>
              <w:left w:val="nil"/>
              <w:bottom w:val="single" w:sz="4" w:space="0" w:color="auto"/>
              <w:right w:val="single" w:sz="4" w:space="0" w:color="auto"/>
            </w:tcBorders>
            <w:shd w:val="clear" w:color="auto" w:fill="auto"/>
            <w:vAlign w:val="center"/>
            <w:hideMark/>
          </w:tcPr>
          <w:p w14:paraId="5A43C04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666" w:type="dxa"/>
            <w:tcBorders>
              <w:top w:val="nil"/>
              <w:left w:val="nil"/>
              <w:bottom w:val="single" w:sz="4" w:space="0" w:color="auto"/>
              <w:right w:val="single" w:sz="4" w:space="0" w:color="auto"/>
            </w:tcBorders>
            <w:shd w:val="clear" w:color="auto" w:fill="auto"/>
            <w:vAlign w:val="center"/>
            <w:hideMark/>
          </w:tcPr>
          <w:p w14:paraId="7433BC8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712" w:type="dxa"/>
            <w:tcBorders>
              <w:top w:val="nil"/>
              <w:left w:val="nil"/>
              <w:bottom w:val="single" w:sz="4" w:space="0" w:color="auto"/>
              <w:right w:val="single" w:sz="4" w:space="0" w:color="auto"/>
            </w:tcBorders>
            <w:shd w:val="clear" w:color="auto" w:fill="auto"/>
            <w:vAlign w:val="center"/>
            <w:hideMark/>
          </w:tcPr>
          <w:p w14:paraId="7FD4805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167 890,46 </w:t>
            </w:r>
          </w:p>
        </w:tc>
        <w:tc>
          <w:tcPr>
            <w:tcW w:w="1152" w:type="dxa"/>
            <w:tcBorders>
              <w:top w:val="nil"/>
              <w:left w:val="nil"/>
              <w:bottom w:val="single" w:sz="4" w:space="0" w:color="auto"/>
              <w:right w:val="single" w:sz="4" w:space="0" w:color="auto"/>
            </w:tcBorders>
            <w:shd w:val="clear" w:color="auto" w:fill="auto"/>
            <w:vAlign w:val="center"/>
            <w:hideMark/>
          </w:tcPr>
          <w:p w14:paraId="164CD98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1D42125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44B72A3"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7E666646"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Межбюджетные трансферты</w:t>
            </w:r>
          </w:p>
        </w:tc>
        <w:tc>
          <w:tcPr>
            <w:tcW w:w="820" w:type="dxa"/>
            <w:tcBorders>
              <w:top w:val="nil"/>
              <w:left w:val="nil"/>
              <w:bottom w:val="single" w:sz="4" w:space="0" w:color="auto"/>
              <w:right w:val="single" w:sz="4" w:space="0" w:color="auto"/>
            </w:tcBorders>
            <w:shd w:val="clear" w:color="auto" w:fill="auto"/>
            <w:vAlign w:val="center"/>
            <w:hideMark/>
          </w:tcPr>
          <w:p w14:paraId="396E8A8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0113</w:t>
            </w:r>
          </w:p>
        </w:tc>
        <w:tc>
          <w:tcPr>
            <w:tcW w:w="1272" w:type="dxa"/>
            <w:tcBorders>
              <w:top w:val="nil"/>
              <w:left w:val="nil"/>
              <w:bottom w:val="single" w:sz="4" w:space="0" w:color="auto"/>
              <w:right w:val="single" w:sz="4" w:space="0" w:color="auto"/>
            </w:tcBorders>
            <w:shd w:val="clear" w:color="auto" w:fill="auto"/>
            <w:vAlign w:val="center"/>
            <w:hideMark/>
          </w:tcPr>
          <w:p w14:paraId="60C4797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666" w:type="dxa"/>
            <w:tcBorders>
              <w:top w:val="nil"/>
              <w:left w:val="nil"/>
              <w:bottom w:val="single" w:sz="4" w:space="0" w:color="auto"/>
              <w:right w:val="single" w:sz="4" w:space="0" w:color="auto"/>
            </w:tcBorders>
            <w:shd w:val="clear" w:color="auto" w:fill="auto"/>
            <w:vAlign w:val="center"/>
            <w:hideMark/>
          </w:tcPr>
          <w:p w14:paraId="6C7494B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500</w:t>
            </w:r>
          </w:p>
        </w:tc>
        <w:tc>
          <w:tcPr>
            <w:tcW w:w="1712" w:type="dxa"/>
            <w:tcBorders>
              <w:top w:val="nil"/>
              <w:left w:val="nil"/>
              <w:bottom w:val="single" w:sz="4" w:space="0" w:color="auto"/>
              <w:right w:val="single" w:sz="4" w:space="0" w:color="auto"/>
            </w:tcBorders>
            <w:shd w:val="clear" w:color="auto" w:fill="auto"/>
            <w:vAlign w:val="center"/>
            <w:hideMark/>
          </w:tcPr>
          <w:p w14:paraId="4F79D2B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85 558,82 </w:t>
            </w:r>
          </w:p>
        </w:tc>
        <w:tc>
          <w:tcPr>
            <w:tcW w:w="1152" w:type="dxa"/>
            <w:tcBorders>
              <w:top w:val="nil"/>
              <w:left w:val="nil"/>
              <w:bottom w:val="single" w:sz="4" w:space="0" w:color="auto"/>
              <w:right w:val="single" w:sz="4" w:space="0" w:color="auto"/>
            </w:tcBorders>
            <w:shd w:val="clear" w:color="auto" w:fill="auto"/>
            <w:vAlign w:val="center"/>
            <w:hideMark/>
          </w:tcPr>
          <w:p w14:paraId="0F95DD8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035F264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66AEF1B"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0D79CE0E"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межбюджетные трансферты</w:t>
            </w:r>
          </w:p>
        </w:tc>
        <w:tc>
          <w:tcPr>
            <w:tcW w:w="820" w:type="dxa"/>
            <w:tcBorders>
              <w:top w:val="nil"/>
              <w:left w:val="nil"/>
              <w:bottom w:val="single" w:sz="4" w:space="0" w:color="auto"/>
              <w:right w:val="single" w:sz="4" w:space="0" w:color="auto"/>
            </w:tcBorders>
            <w:shd w:val="clear" w:color="auto" w:fill="auto"/>
            <w:vAlign w:val="center"/>
            <w:hideMark/>
          </w:tcPr>
          <w:p w14:paraId="14E2A5D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0113</w:t>
            </w:r>
          </w:p>
        </w:tc>
        <w:tc>
          <w:tcPr>
            <w:tcW w:w="1272" w:type="dxa"/>
            <w:tcBorders>
              <w:top w:val="nil"/>
              <w:left w:val="nil"/>
              <w:bottom w:val="single" w:sz="4" w:space="0" w:color="auto"/>
              <w:right w:val="single" w:sz="4" w:space="0" w:color="auto"/>
            </w:tcBorders>
            <w:shd w:val="clear" w:color="auto" w:fill="auto"/>
            <w:vAlign w:val="center"/>
            <w:hideMark/>
          </w:tcPr>
          <w:p w14:paraId="5601BA4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666" w:type="dxa"/>
            <w:tcBorders>
              <w:top w:val="nil"/>
              <w:left w:val="nil"/>
              <w:bottom w:val="single" w:sz="4" w:space="0" w:color="auto"/>
              <w:right w:val="single" w:sz="4" w:space="0" w:color="auto"/>
            </w:tcBorders>
            <w:shd w:val="clear" w:color="auto" w:fill="auto"/>
            <w:vAlign w:val="center"/>
            <w:hideMark/>
          </w:tcPr>
          <w:p w14:paraId="1B54B32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540</w:t>
            </w:r>
          </w:p>
        </w:tc>
        <w:tc>
          <w:tcPr>
            <w:tcW w:w="1712" w:type="dxa"/>
            <w:tcBorders>
              <w:top w:val="nil"/>
              <w:left w:val="nil"/>
              <w:bottom w:val="single" w:sz="4" w:space="0" w:color="auto"/>
              <w:right w:val="single" w:sz="4" w:space="0" w:color="auto"/>
            </w:tcBorders>
            <w:shd w:val="clear" w:color="auto" w:fill="auto"/>
            <w:vAlign w:val="center"/>
            <w:hideMark/>
          </w:tcPr>
          <w:p w14:paraId="1B68B15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85 558,82 </w:t>
            </w:r>
          </w:p>
        </w:tc>
        <w:tc>
          <w:tcPr>
            <w:tcW w:w="1152" w:type="dxa"/>
            <w:tcBorders>
              <w:top w:val="nil"/>
              <w:left w:val="nil"/>
              <w:bottom w:val="single" w:sz="4" w:space="0" w:color="auto"/>
              <w:right w:val="single" w:sz="4" w:space="0" w:color="auto"/>
            </w:tcBorders>
            <w:shd w:val="clear" w:color="auto" w:fill="auto"/>
            <w:vAlign w:val="center"/>
            <w:hideMark/>
          </w:tcPr>
          <w:p w14:paraId="1A67FA8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2201B43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5E2B9EA"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3F63ABD6" w14:textId="77777777" w:rsidR="00040E1A" w:rsidRPr="00D24F40" w:rsidRDefault="00040E1A" w:rsidP="00FE568D">
            <w:pPr>
              <w:spacing w:after="0" w:line="240" w:lineRule="auto"/>
              <w:rPr>
                <w:rFonts w:ascii="Times New Roman" w:hAnsi="Times New Roman" w:cs="Times New Roman"/>
                <w:b/>
                <w:bCs/>
                <w:sz w:val="20"/>
                <w:szCs w:val="20"/>
              </w:rPr>
            </w:pPr>
            <w:r w:rsidRPr="00D24F40">
              <w:rPr>
                <w:rFonts w:ascii="Times New Roman" w:hAnsi="Times New Roman" w:cs="Times New Roman"/>
                <w:b/>
                <w:bCs/>
                <w:sz w:val="20"/>
                <w:szCs w:val="20"/>
              </w:rPr>
              <w:t>ЖИЛИЩНО-КОММУНАЛЬНОЕ ХОЗЯЙСТВО</w:t>
            </w:r>
          </w:p>
        </w:tc>
        <w:tc>
          <w:tcPr>
            <w:tcW w:w="820" w:type="dxa"/>
            <w:tcBorders>
              <w:top w:val="nil"/>
              <w:left w:val="nil"/>
              <w:bottom w:val="single" w:sz="4" w:space="0" w:color="auto"/>
              <w:right w:val="single" w:sz="4" w:space="0" w:color="auto"/>
            </w:tcBorders>
            <w:shd w:val="clear" w:color="auto" w:fill="auto"/>
            <w:vAlign w:val="center"/>
            <w:hideMark/>
          </w:tcPr>
          <w:p w14:paraId="6DC40017"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0500</w:t>
            </w:r>
          </w:p>
        </w:tc>
        <w:tc>
          <w:tcPr>
            <w:tcW w:w="1272" w:type="dxa"/>
            <w:tcBorders>
              <w:top w:val="nil"/>
              <w:left w:val="nil"/>
              <w:bottom w:val="single" w:sz="4" w:space="0" w:color="auto"/>
              <w:right w:val="single" w:sz="4" w:space="0" w:color="auto"/>
            </w:tcBorders>
            <w:shd w:val="clear" w:color="auto" w:fill="auto"/>
            <w:vAlign w:val="center"/>
            <w:hideMark/>
          </w:tcPr>
          <w:p w14:paraId="134459E9"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4039F452"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0A5EBBDE"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26 715 145,56 </w:t>
            </w:r>
          </w:p>
        </w:tc>
        <w:tc>
          <w:tcPr>
            <w:tcW w:w="1152" w:type="dxa"/>
            <w:tcBorders>
              <w:top w:val="nil"/>
              <w:left w:val="nil"/>
              <w:bottom w:val="single" w:sz="4" w:space="0" w:color="auto"/>
              <w:right w:val="single" w:sz="4" w:space="0" w:color="auto"/>
            </w:tcBorders>
            <w:shd w:val="clear" w:color="auto" w:fill="auto"/>
            <w:vAlign w:val="center"/>
            <w:hideMark/>
          </w:tcPr>
          <w:p w14:paraId="6F59F176"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68913673"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r>
      <w:tr w:rsidR="00040E1A" w:rsidRPr="00D24F40" w14:paraId="1B9471D0"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0602FB36"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Коммунальное хозяйство</w:t>
            </w:r>
          </w:p>
        </w:tc>
        <w:tc>
          <w:tcPr>
            <w:tcW w:w="820" w:type="dxa"/>
            <w:tcBorders>
              <w:top w:val="nil"/>
              <w:left w:val="nil"/>
              <w:bottom w:val="single" w:sz="4" w:space="0" w:color="auto"/>
              <w:right w:val="single" w:sz="4" w:space="0" w:color="auto"/>
            </w:tcBorders>
            <w:shd w:val="clear" w:color="auto" w:fill="auto"/>
            <w:vAlign w:val="center"/>
            <w:hideMark/>
          </w:tcPr>
          <w:p w14:paraId="3B6BF8B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vAlign w:val="center"/>
            <w:hideMark/>
          </w:tcPr>
          <w:p w14:paraId="38327EB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04342FB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61163A6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24 216 751,81 </w:t>
            </w:r>
          </w:p>
        </w:tc>
        <w:tc>
          <w:tcPr>
            <w:tcW w:w="1152" w:type="dxa"/>
            <w:tcBorders>
              <w:top w:val="nil"/>
              <w:left w:val="nil"/>
              <w:bottom w:val="single" w:sz="4" w:space="0" w:color="auto"/>
              <w:right w:val="single" w:sz="4" w:space="0" w:color="auto"/>
            </w:tcBorders>
            <w:shd w:val="clear" w:color="auto" w:fill="auto"/>
            <w:vAlign w:val="center"/>
            <w:hideMark/>
          </w:tcPr>
          <w:p w14:paraId="2CCBFFA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291B68E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A387E96"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28DEF0C3"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Модернизация коммунальной инфраструктуры</w:t>
            </w:r>
          </w:p>
        </w:tc>
        <w:tc>
          <w:tcPr>
            <w:tcW w:w="820" w:type="dxa"/>
            <w:tcBorders>
              <w:top w:val="nil"/>
              <w:left w:val="nil"/>
              <w:bottom w:val="single" w:sz="4" w:space="0" w:color="auto"/>
              <w:right w:val="single" w:sz="4" w:space="0" w:color="auto"/>
            </w:tcBorders>
            <w:shd w:val="clear" w:color="auto" w:fill="auto"/>
            <w:vAlign w:val="center"/>
            <w:hideMark/>
          </w:tcPr>
          <w:p w14:paraId="0BC7252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vAlign w:val="center"/>
            <w:hideMark/>
          </w:tcPr>
          <w:p w14:paraId="71E951D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221И351540</w:t>
            </w:r>
          </w:p>
        </w:tc>
        <w:tc>
          <w:tcPr>
            <w:tcW w:w="666" w:type="dxa"/>
            <w:tcBorders>
              <w:top w:val="nil"/>
              <w:left w:val="nil"/>
              <w:bottom w:val="single" w:sz="4" w:space="0" w:color="auto"/>
              <w:right w:val="single" w:sz="4" w:space="0" w:color="auto"/>
            </w:tcBorders>
            <w:shd w:val="clear" w:color="auto" w:fill="auto"/>
            <w:vAlign w:val="center"/>
            <w:hideMark/>
          </w:tcPr>
          <w:p w14:paraId="1EF5649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4720092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14 151 646,04 </w:t>
            </w:r>
          </w:p>
        </w:tc>
        <w:tc>
          <w:tcPr>
            <w:tcW w:w="1152" w:type="dxa"/>
            <w:tcBorders>
              <w:top w:val="nil"/>
              <w:left w:val="nil"/>
              <w:bottom w:val="single" w:sz="4" w:space="0" w:color="auto"/>
              <w:right w:val="single" w:sz="4" w:space="0" w:color="auto"/>
            </w:tcBorders>
            <w:shd w:val="clear" w:color="auto" w:fill="auto"/>
            <w:vAlign w:val="center"/>
            <w:hideMark/>
          </w:tcPr>
          <w:p w14:paraId="330D293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1AF3E8D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559C4D5"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045D0B59"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00891A6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vAlign w:val="center"/>
            <w:hideMark/>
          </w:tcPr>
          <w:p w14:paraId="26C7407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221И351540</w:t>
            </w:r>
          </w:p>
        </w:tc>
        <w:tc>
          <w:tcPr>
            <w:tcW w:w="666" w:type="dxa"/>
            <w:tcBorders>
              <w:top w:val="nil"/>
              <w:left w:val="nil"/>
              <w:bottom w:val="single" w:sz="4" w:space="0" w:color="auto"/>
              <w:right w:val="single" w:sz="4" w:space="0" w:color="auto"/>
            </w:tcBorders>
            <w:shd w:val="clear" w:color="auto" w:fill="auto"/>
            <w:vAlign w:val="center"/>
            <w:hideMark/>
          </w:tcPr>
          <w:p w14:paraId="45017EB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712" w:type="dxa"/>
            <w:tcBorders>
              <w:top w:val="nil"/>
              <w:left w:val="nil"/>
              <w:bottom w:val="single" w:sz="4" w:space="0" w:color="auto"/>
              <w:right w:val="single" w:sz="4" w:space="0" w:color="auto"/>
            </w:tcBorders>
            <w:shd w:val="clear" w:color="auto" w:fill="auto"/>
            <w:vAlign w:val="center"/>
            <w:hideMark/>
          </w:tcPr>
          <w:p w14:paraId="6566CAC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14 151 646,04 </w:t>
            </w:r>
          </w:p>
        </w:tc>
        <w:tc>
          <w:tcPr>
            <w:tcW w:w="1152" w:type="dxa"/>
            <w:tcBorders>
              <w:top w:val="nil"/>
              <w:left w:val="nil"/>
              <w:bottom w:val="single" w:sz="4" w:space="0" w:color="auto"/>
              <w:right w:val="single" w:sz="4" w:space="0" w:color="auto"/>
            </w:tcBorders>
            <w:shd w:val="clear" w:color="auto" w:fill="auto"/>
            <w:vAlign w:val="center"/>
            <w:hideMark/>
          </w:tcPr>
          <w:p w14:paraId="337EB89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1F7C79C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24155C1"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5FE0CF8E"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4E8772E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vAlign w:val="center"/>
            <w:hideMark/>
          </w:tcPr>
          <w:p w14:paraId="3D5096A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221И351540</w:t>
            </w:r>
          </w:p>
        </w:tc>
        <w:tc>
          <w:tcPr>
            <w:tcW w:w="666" w:type="dxa"/>
            <w:tcBorders>
              <w:top w:val="nil"/>
              <w:left w:val="nil"/>
              <w:bottom w:val="single" w:sz="4" w:space="0" w:color="auto"/>
              <w:right w:val="single" w:sz="4" w:space="0" w:color="auto"/>
            </w:tcBorders>
            <w:shd w:val="clear" w:color="auto" w:fill="auto"/>
            <w:vAlign w:val="center"/>
            <w:hideMark/>
          </w:tcPr>
          <w:p w14:paraId="57AFA8F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712" w:type="dxa"/>
            <w:tcBorders>
              <w:top w:val="nil"/>
              <w:left w:val="nil"/>
              <w:bottom w:val="single" w:sz="4" w:space="0" w:color="auto"/>
              <w:right w:val="single" w:sz="4" w:space="0" w:color="auto"/>
            </w:tcBorders>
            <w:shd w:val="clear" w:color="auto" w:fill="auto"/>
            <w:vAlign w:val="center"/>
            <w:hideMark/>
          </w:tcPr>
          <w:p w14:paraId="08F18C4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14 151 646,04 </w:t>
            </w:r>
          </w:p>
        </w:tc>
        <w:tc>
          <w:tcPr>
            <w:tcW w:w="1152" w:type="dxa"/>
            <w:tcBorders>
              <w:top w:val="nil"/>
              <w:left w:val="nil"/>
              <w:bottom w:val="single" w:sz="4" w:space="0" w:color="auto"/>
              <w:right w:val="single" w:sz="4" w:space="0" w:color="auto"/>
            </w:tcBorders>
            <w:shd w:val="clear" w:color="auto" w:fill="auto"/>
            <w:vAlign w:val="center"/>
            <w:hideMark/>
          </w:tcPr>
          <w:p w14:paraId="359E7DD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1C4F88D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3F91546" w14:textId="77777777" w:rsidTr="0078281B">
        <w:trPr>
          <w:trHeight w:val="1020"/>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0F83A90E"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lastRenderedPageBreak/>
              <w:t>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820" w:type="dxa"/>
            <w:tcBorders>
              <w:top w:val="nil"/>
              <w:left w:val="nil"/>
              <w:bottom w:val="single" w:sz="4" w:space="0" w:color="auto"/>
              <w:right w:val="single" w:sz="4" w:space="0" w:color="auto"/>
            </w:tcBorders>
            <w:shd w:val="clear" w:color="auto" w:fill="auto"/>
            <w:vAlign w:val="center"/>
            <w:hideMark/>
          </w:tcPr>
          <w:p w14:paraId="48F92CB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vAlign w:val="center"/>
            <w:hideMark/>
          </w:tcPr>
          <w:p w14:paraId="1A345B6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2241584360</w:t>
            </w:r>
          </w:p>
        </w:tc>
        <w:tc>
          <w:tcPr>
            <w:tcW w:w="666" w:type="dxa"/>
            <w:tcBorders>
              <w:top w:val="nil"/>
              <w:left w:val="nil"/>
              <w:bottom w:val="single" w:sz="4" w:space="0" w:color="auto"/>
              <w:right w:val="single" w:sz="4" w:space="0" w:color="auto"/>
            </w:tcBorders>
            <w:shd w:val="clear" w:color="auto" w:fill="auto"/>
            <w:vAlign w:val="center"/>
            <w:hideMark/>
          </w:tcPr>
          <w:p w14:paraId="65A2E40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3513563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-1 012 338,90 </w:t>
            </w:r>
          </w:p>
        </w:tc>
        <w:tc>
          <w:tcPr>
            <w:tcW w:w="1152" w:type="dxa"/>
            <w:tcBorders>
              <w:top w:val="nil"/>
              <w:left w:val="nil"/>
              <w:bottom w:val="single" w:sz="4" w:space="0" w:color="auto"/>
              <w:right w:val="single" w:sz="4" w:space="0" w:color="auto"/>
            </w:tcBorders>
            <w:shd w:val="clear" w:color="auto" w:fill="auto"/>
            <w:vAlign w:val="center"/>
            <w:hideMark/>
          </w:tcPr>
          <w:p w14:paraId="41E0064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4A5D9A6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FBF9D70"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05B1C638"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100E172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vAlign w:val="center"/>
            <w:hideMark/>
          </w:tcPr>
          <w:p w14:paraId="079A1D1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2241584360</w:t>
            </w:r>
          </w:p>
        </w:tc>
        <w:tc>
          <w:tcPr>
            <w:tcW w:w="666" w:type="dxa"/>
            <w:tcBorders>
              <w:top w:val="nil"/>
              <w:left w:val="nil"/>
              <w:bottom w:val="single" w:sz="4" w:space="0" w:color="auto"/>
              <w:right w:val="single" w:sz="4" w:space="0" w:color="auto"/>
            </w:tcBorders>
            <w:shd w:val="clear" w:color="auto" w:fill="auto"/>
            <w:vAlign w:val="center"/>
            <w:hideMark/>
          </w:tcPr>
          <w:p w14:paraId="3E5AB58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712" w:type="dxa"/>
            <w:tcBorders>
              <w:top w:val="nil"/>
              <w:left w:val="nil"/>
              <w:bottom w:val="single" w:sz="4" w:space="0" w:color="auto"/>
              <w:right w:val="single" w:sz="4" w:space="0" w:color="auto"/>
            </w:tcBorders>
            <w:shd w:val="clear" w:color="auto" w:fill="auto"/>
            <w:vAlign w:val="center"/>
            <w:hideMark/>
          </w:tcPr>
          <w:p w14:paraId="38F1C78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-1 012 338,90 </w:t>
            </w:r>
          </w:p>
        </w:tc>
        <w:tc>
          <w:tcPr>
            <w:tcW w:w="1152" w:type="dxa"/>
            <w:tcBorders>
              <w:top w:val="nil"/>
              <w:left w:val="nil"/>
              <w:bottom w:val="single" w:sz="4" w:space="0" w:color="auto"/>
              <w:right w:val="single" w:sz="4" w:space="0" w:color="auto"/>
            </w:tcBorders>
            <w:shd w:val="clear" w:color="auto" w:fill="auto"/>
            <w:vAlign w:val="center"/>
            <w:hideMark/>
          </w:tcPr>
          <w:p w14:paraId="2E80E36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219FEFC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387120E"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45077EDF"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4B9AF8C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vAlign w:val="center"/>
            <w:hideMark/>
          </w:tcPr>
          <w:p w14:paraId="13475E0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2241584360</w:t>
            </w:r>
          </w:p>
        </w:tc>
        <w:tc>
          <w:tcPr>
            <w:tcW w:w="666" w:type="dxa"/>
            <w:tcBorders>
              <w:top w:val="nil"/>
              <w:left w:val="nil"/>
              <w:bottom w:val="single" w:sz="4" w:space="0" w:color="auto"/>
              <w:right w:val="single" w:sz="4" w:space="0" w:color="auto"/>
            </w:tcBorders>
            <w:shd w:val="clear" w:color="auto" w:fill="auto"/>
            <w:vAlign w:val="center"/>
            <w:hideMark/>
          </w:tcPr>
          <w:p w14:paraId="33EF546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712" w:type="dxa"/>
            <w:tcBorders>
              <w:top w:val="nil"/>
              <w:left w:val="nil"/>
              <w:bottom w:val="single" w:sz="4" w:space="0" w:color="auto"/>
              <w:right w:val="single" w:sz="4" w:space="0" w:color="auto"/>
            </w:tcBorders>
            <w:shd w:val="clear" w:color="auto" w:fill="auto"/>
            <w:vAlign w:val="center"/>
            <w:hideMark/>
          </w:tcPr>
          <w:p w14:paraId="7F8540F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-1 012 338,90 </w:t>
            </w:r>
          </w:p>
        </w:tc>
        <w:tc>
          <w:tcPr>
            <w:tcW w:w="1152" w:type="dxa"/>
            <w:tcBorders>
              <w:top w:val="nil"/>
              <w:left w:val="nil"/>
              <w:bottom w:val="single" w:sz="4" w:space="0" w:color="auto"/>
              <w:right w:val="single" w:sz="4" w:space="0" w:color="auto"/>
            </w:tcBorders>
            <w:shd w:val="clear" w:color="auto" w:fill="auto"/>
            <w:vAlign w:val="center"/>
            <w:hideMark/>
          </w:tcPr>
          <w:p w14:paraId="361B20B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49C41C8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4E4A4CF" w14:textId="77777777" w:rsidTr="0078281B">
        <w:trPr>
          <w:trHeight w:val="510"/>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6FCC6099"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 xml:space="preserve">Приобретение </w:t>
            </w:r>
            <w:proofErr w:type="spellStart"/>
            <w:r w:rsidRPr="00D24F40">
              <w:rPr>
                <w:rFonts w:ascii="Times New Roman" w:hAnsi="Times New Roman" w:cs="Times New Roman"/>
                <w:sz w:val="20"/>
                <w:szCs w:val="20"/>
              </w:rPr>
              <w:t>срециализированной</w:t>
            </w:r>
            <w:proofErr w:type="spellEnd"/>
            <w:r w:rsidRPr="00D24F40">
              <w:rPr>
                <w:rFonts w:ascii="Times New Roman" w:hAnsi="Times New Roman" w:cs="Times New Roman"/>
                <w:sz w:val="20"/>
                <w:szCs w:val="20"/>
              </w:rPr>
              <w:t xml:space="preserve"> техники для предприятий жилищно-</w:t>
            </w:r>
            <w:proofErr w:type="spellStart"/>
            <w:r w:rsidRPr="00D24F40">
              <w:rPr>
                <w:rFonts w:ascii="Times New Roman" w:hAnsi="Times New Roman" w:cs="Times New Roman"/>
                <w:sz w:val="20"/>
                <w:szCs w:val="20"/>
              </w:rPr>
              <w:t>коммульного</w:t>
            </w:r>
            <w:proofErr w:type="spellEnd"/>
            <w:r w:rsidRPr="00D24F40">
              <w:rPr>
                <w:rFonts w:ascii="Times New Roman" w:hAnsi="Times New Roman" w:cs="Times New Roman"/>
                <w:sz w:val="20"/>
                <w:szCs w:val="20"/>
              </w:rPr>
              <w:t xml:space="preserve"> комплекса</w:t>
            </w:r>
          </w:p>
        </w:tc>
        <w:tc>
          <w:tcPr>
            <w:tcW w:w="820" w:type="dxa"/>
            <w:tcBorders>
              <w:top w:val="nil"/>
              <w:left w:val="nil"/>
              <w:bottom w:val="single" w:sz="4" w:space="0" w:color="auto"/>
              <w:right w:val="single" w:sz="4" w:space="0" w:color="auto"/>
            </w:tcBorders>
            <w:shd w:val="clear" w:color="auto" w:fill="auto"/>
            <w:vAlign w:val="center"/>
            <w:hideMark/>
          </w:tcPr>
          <w:p w14:paraId="0EA2D2A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vAlign w:val="center"/>
            <w:hideMark/>
          </w:tcPr>
          <w:p w14:paraId="1778414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22427S3480</w:t>
            </w:r>
          </w:p>
        </w:tc>
        <w:tc>
          <w:tcPr>
            <w:tcW w:w="666" w:type="dxa"/>
            <w:tcBorders>
              <w:top w:val="nil"/>
              <w:left w:val="nil"/>
              <w:bottom w:val="single" w:sz="4" w:space="0" w:color="auto"/>
              <w:right w:val="single" w:sz="4" w:space="0" w:color="auto"/>
            </w:tcBorders>
            <w:shd w:val="clear" w:color="auto" w:fill="auto"/>
            <w:vAlign w:val="center"/>
            <w:hideMark/>
          </w:tcPr>
          <w:p w14:paraId="7B6D679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2F2BA5B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11 040 000,00 </w:t>
            </w:r>
          </w:p>
        </w:tc>
        <w:tc>
          <w:tcPr>
            <w:tcW w:w="1152" w:type="dxa"/>
            <w:tcBorders>
              <w:top w:val="nil"/>
              <w:left w:val="nil"/>
              <w:bottom w:val="single" w:sz="4" w:space="0" w:color="auto"/>
              <w:right w:val="single" w:sz="4" w:space="0" w:color="auto"/>
            </w:tcBorders>
            <w:shd w:val="clear" w:color="auto" w:fill="auto"/>
            <w:vAlign w:val="center"/>
            <w:hideMark/>
          </w:tcPr>
          <w:p w14:paraId="3880DDD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42CBF0E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AC4B2C9"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72934E19"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1827F81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vAlign w:val="center"/>
            <w:hideMark/>
          </w:tcPr>
          <w:p w14:paraId="506455B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22427S3480</w:t>
            </w:r>
          </w:p>
        </w:tc>
        <w:tc>
          <w:tcPr>
            <w:tcW w:w="666" w:type="dxa"/>
            <w:tcBorders>
              <w:top w:val="nil"/>
              <w:left w:val="nil"/>
              <w:bottom w:val="single" w:sz="4" w:space="0" w:color="auto"/>
              <w:right w:val="single" w:sz="4" w:space="0" w:color="auto"/>
            </w:tcBorders>
            <w:shd w:val="clear" w:color="auto" w:fill="auto"/>
            <w:vAlign w:val="center"/>
            <w:hideMark/>
          </w:tcPr>
          <w:p w14:paraId="3438B6B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712" w:type="dxa"/>
            <w:tcBorders>
              <w:top w:val="nil"/>
              <w:left w:val="nil"/>
              <w:bottom w:val="single" w:sz="4" w:space="0" w:color="auto"/>
              <w:right w:val="single" w:sz="4" w:space="0" w:color="auto"/>
            </w:tcBorders>
            <w:shd w:val="clear" w:color="auto" w:fill="auto"/>
            <w:vAlign w:val="center"/>
            <w:hideMark/>
          </w:tcPr>
          <w:p w14:paraId="7EC5E8D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11 040 000,00 </w:t>
            </w:r>
          </w:p>
        </w:tc>
        <w:tc>
          <w:tcPr>
            <w:tcW w:w="1152" w:type="dxa"/>
            <w:tcBorders>
              <w:top w:val="nil"/>
              <w:left w:val="nil"/>
              <w:bottom w:val="single" w:sz="4" w:space="0" w:color="auto"/>
              <w:right w:val="single" w:sz="4" w:space="0" w:color="auto"/>
            </w:tcBorders>
            <w:shd w:val="clear" w:color="auto" w:fill="auto"/>
            <w:vAlign w:val="center"/>
            <w:hideMark/>
          </w:tcPr>
          <w:p w14:paraId="0982449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658E2F9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E56C785"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070B9753"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62B8F78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vAlign w:val="center"/>
            <w:hideMark/>
          </w:tcPr>
          <w:p w14:paraId="6CFC247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22427S3480</w:t>
            </w:r>
          </w:p>
        </w:tc>
        <w:tc>
          <w:tcPr>
            <w:tcW w:w="666" w:type="dxa"/>
            <w:tcBorders>
              <w:top w:val="nil"/>
              <w:left w:val="nil"/>
              <w:bottom w:val="single" w:sz="4" w:space="0" w:color="auto"/>
              <w:right w:val="single" w:sz="4" w:space="0" w:color="auto"/>
            </w:tcBorders>
            <w:shd w:val="clear" w:color="auto" w:fill="auto"/>
            <w:vAlign w:val="center"/>
            <w:hideMark/>
          </w:tcPr>
          <w:p w14:paraId="200F0AA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712" w:type="dxa"/>
            <w:tcBorders>
              <w:top w:val="nil"/>
              <w:left w:val="nil"/>
              <w:bottom w:val="single" w:sz="4" w:space="0" w:color="auto"/>
              <w:right w:val="single" w:sz="4" w:space="0" w:color="auto"/>
            </w:tcBorders>
            <w:shd w:val="clear" w:color="auto" w:fill="auto"/>
            <w:vAlign w:val="center"/>
            <w:hideMark/>
          </w:tcPr>
          <w:p w14:paraId="7C1939A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11 040 000,00 </w:t>
            </w:r>
          </w:p>
        </w:tc>
        <w:tc>
          <w:tcPr>
            <w:tcW w:w="1152" w:type="dxa"/>
            <w:tcBorders>
              <w:top w:val="nil"/>
              <w:left w:val="nil"/>
              <w:bottom w:val="single" w:sz="4" w:space="0" w:color="auto"/>
              <w:right w:val="single" w:sz="4" w:space="0" w:color="auto"/>
            </w:tcBorders>
            <w:shd w:val="clear" w:color="auto" w:fill="auto"/>
            <w:vAlign w:val="center"/>
            <w:hideMark/>
          </w:tcPr>
          <w:p w14:paraId="6EC4CAD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0EA5EBE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64D084B"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3230F64F"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Мероприятия в сфере коммунального хозяйства</w:t>
            </w:r>
          </w:p>
        </w:tc>
        <w:tc>
          <w:tcPr>
            <w:tcW w:w="820" w:type="dxa"/>
            <w:tcBorders>
              <w:top w:val="nil"/>
              <w:left w:val="nil"/>
              <w:bottom w:val="single" w:sz="4" w:space="0" w:color="auto"/>
              <w:right w:val="single" w:sz="4" w:space="0" w:color="auto"/>
            </w:tcBorders>
            <w:shd w:val="clear" w:color="auto" w:fill="auto"/>
            <w:vAlign w:val="center"/>
            <w:hideMark/>
          </w:tcPr>
          <w:p w14:paraId="1B6608F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vAlign w:val="center"/>
            <w:hideMark/>
          </w:tcPr>
          <w:p w14:paraId="3473DF6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2244181740</w:t>
            </w:r>
          </w:p>
        </w:tc>
        <w:tc>
          <w:tcPr>
            <w:tcW w:w="666" w:type="dxa"/>
            <w:tcBorders>
              <w:top w:val="nil"/>
              <w:left w:val="nil"/>
              <w:bottom w:val="single" w:sz="4" w:space="0" w:color="auto"/>
              <w:right w:val="single" w:sz="4" w:space="0" w:color="auto"/>
            </w:tcBorders>
            <w:shd w:val="clear" w:color="auto" w:fill="auto"/>
            <w:vAlign w:val="center"/>
            <w:hideMark/>
          </w:tcPr>
          <w:p w14:paraId="5C4D3D5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1A36254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37 444,67 </w:t>
            </w:r>
          </w:p>
        </w:tc>
        <w:tc>
          <w:tcPr>
            <w:tcW w:w="1152" w:type="dxa"/>
            <w:tcBorders>
              <w:top w:val="nil"/>
              <w:left w:val="nil"/>
              <w:bottom w:val="single" w:sz="4" w:space="0" w:color="auto"/>
              <w:right w:val="single" w:sz="4" w:space="0" w:color="auto"/>
            </w:tcBorders>
            <w:shd w:val="clear" w:color="auto" w:fill="auto"/>
            <w:vAlign w:val="center"/>
            <w:hideMark/>
          </w:tcPr>
          <w:p w14:paraId="2A41720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2BC16BB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45599D6"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4443F86B"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7E9DEC2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vAlign w:val="center"/>
            <w:hideMark/>
          </w:tcPr>
          <w:p w14:paraId="0B7A42E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2244181740</w:t>
            </w:r>
          </w:p>
        </w:tc>
        <w:tc>
          <w:tcPr>
            <w:tcW w:w="666" w:type="dxa"/>
            <w:tcBorders>
              <w:top w:val="nil"/>
              <w:left w:val="nil"/>
              <w:bottom w:val="single" w:sz="4" w:space="0" w:color="auto"/>
              <w:right w:val="single" w:sz="4" w:space="0" w:color="auto"/>
            </w:tcBorders>
            <w:shd w:val="clear" w:color="auto" w:fill="auto"/>
            <w:vAlign w:val="center"/>
            <w:hideMark/>
          </w:tcPr>
          <w:p w14:paraId="6C6484F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712" w:type="dxa"/>
            <w:tcBorders>
              <w:top w:val="nil"/>
              <w:left w:val="nil"/>
              <w:bottom w:val="single" w:sz="4" w:space="0" w:color="auto"/>
              <w:right w:val="single" w:sz="4" w:space="0" w:color="auto"/>
            </w:tcBorders>
            <w:shd w:val="clear" w:color="auto" w:fill="auto"/>
            <w:vAlign w:val="center"/>
            <w:hideMark/>
          </w:tcPr>
          <w:p w14:paraId="674E89D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37 444,67 </w:t>
            </w:r>
          </w:p>
        </w:tc>
        <w:tc>
          <w:tcPr>
            <w:tcW w:w="1152" w:type="dxa"/>
            <w:tcBorders>
              <w:top w:val="nil"/>
              <w:left w:val="nil"/>
              <w:bottom w:val="single" w:sz="4" w:space="0" w:color="auto"/>
              <w:right w:val="single" w:sz="4" w:space="0" w:color="auto"/>
            </w:tcBorders>
            <w:shd w:val="clear" w:color="auto" w:fill="auto"/>
            <w:vAlign w:val="center"/>
            <w:hideMark/>
          </w:tcPr>
          <w:p w14:paraId="4B0A01D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59F5C36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D5C5CA2"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22FB7DA9"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25108AD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vAlign w:val="center"/>
            <w:hideMark/>
          </w:tcPr>
          <w:p w14:paraId="06AB612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2244181740</w:t>
            </w:r>
          </w:p>
        </w:tc>
        <w:tc>
          <w:tcPr>
            <w:tcW w:w="666" w:type="dxa"/>
            <w:tcBorders>
              <w:top w:val="nil"/>
              <w:left w:val="nil"/>
              <w:bottom w:val="single" w:sz="4" w:space="0" w:color="auto"/>
              <w:right w:val="single" w:sz="4" w:space="0" w:color="auto"/>
            </w:tcBorders>
            <w:shd w:val="clear" w:color="auto" w:fill="auto"/>
            <w:vAlign w:val="center"/>
            <w:hideMark/>
          </w:tcPr>
          <w:p w14:paraId="77B9EE9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712" w:type="dxa"/>
            <w:tcBorders>
              <w:top w:val="nil"/>
              <w:left w:val="nil"/>
              <w:bottom w:val="single" w:sz="4" w:space="0" w:color="auto"/>
              <w:right w:val="single" w:sz="4" w:space="0" w:color="auto"/>
            </w:tcBorders>
            <w:shd w:val="clear" w:color="auto" w:fill="auto"/>
            <w:vAlign w:val="center"/>
            <w:hideMark/>
          </w:tcPr>
          <w:p w14:paraId="33036BF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37 444,67 </w:t>
            </w:r>
          </w:p>
        </w:tc>
        <w:tc>
          <w:tcPr>
            <w:tcW w:w="1152" w:type="dxa"/>
            <w:tcBorders>
              <w:top w:val="nil"/>
              <w:left w:val="nil"/>
              <w:bottom w:val="single" w:sz="4" w:space="0" w:color="auto"/>
              <w:right w:val="single" w:sz="4" w:space="0" w:color="auto"/>
            </w:tcBorders>
            <w:shd w:val="clear" w:color="auto" w:fill="auto"/>
            <w:vAlign w:val="center"/>
            <w:hideMark/>
          </w:tcPr>
          <w:p w14:paraId="2551399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381B60C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6B3C79FB"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2B5A5805"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Благоустройство</w:t>
            </w:r>
          </w:p>
        </w:tc>
        <w:tc>
          <w:tcPr>
            <w:tcW w:w="820" w:type="dxa"/>
            <w:tcBorders>
              <w:top w:val="nil"/>
              <w:left w:val="nil"/>
              <w:bottom w:val="single" w:sz="4" w:space="0" w:color="auto"/>
              <w:right w:val="single" w:sz="4" w:space="0" w:color="auto"/>
            </w:tcBorders>
            <w:shd w:val="clear" w:color="auto" w:fill="auto"/>
            <w:vAlign w:val="center"/>
            <w:hideMark/>
          </w:tcPr>
          <w:p w14:paraId="43EF6EE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0503</w:t>
            </w:r>
          </w:p>
        </w:tc>
        <w:tc>
          <w:tcPr>
            <w:tcW w:w="1272" w:type="dxa"/>
            <w:tcBorders>
              <w:top w:val="nil"/>
              <w:left w:val="nil"/>
              <w:bottom w:val="single" w:sz="4" w:space="0" w:color="auto"/>
              <w:right w:val="single" w:sz="4" w:space="0" w:color="auto"/>
            </w:tcBorders>
            <w:shd w:val="clear" w:color="auto" w:fill="auto"/>
            <w:vAlign w:val="center"/>
            <w:hideMark/>
          </w:tcPr>
          <w:p w14:paraId="537DE7B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202F048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46CCF5C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2 498 393,75 </w:t>
            </w:r>
          </w:p>
        </w:tc>
        <w:tc>
          <w:tcPr>
            <w:tcW w:w="1152" w:type="dxa"/>
            <w:tcBorders>
              <w:top w:val="nil"/>
              <w:left w:val="nil"/>
              <w:bottom w:val="single" w:sz="4" w:space="0" w:color="auto"/>
              <w:right w:val="single" w:sz="4" w:space="0" w:color="auto"/>
            </w:tcBorders>
            <w:shd w:val="clear" w:color="auto" w:fill="auto"/>
            <w:vAlign w:val="center"/>
            <w:hideMark/>
          </w:tcPr>
          <w:p w14:paraId="3FFE75A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1FF3E8F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465F4A8" w14:textId="77777777" w:rsidTr="0078281B">
        <w:trPr>
          <w:trHeight w:val="1020"/>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0A208BDF"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Реализация инициативных проектов (Благоустройство территории "Памятный знак - танк, установленный в честь воинов 12-й и 21-й армий Брянского фронта, стоявших насмерть на дальних подступах к Москве в октябре 1941г.", в г. Трубчевск Брянской области)</w:t>
            </w:r>
          </w:p>
        </w:tc>
        <w:tc>
          <w:tcPr>
            <w:tcW w:w="820" w:type="dxa"/>
            <w:tcBorders>
              <w:top w:val="nil"/>
              <w:left w:val="nil"/>
              <w:bottom w:val="single" w:sz="4" w:space="0" w:color="auto"/>
              <w:right w:val="single" w:sz="4" w:space="0" w:color="auto"/>
            </w:tcBorders>
            <w:shd w:val="clear" w:color="auto" w:fill="auto"/>
            <w:vAlign w:val="center"/>
            <w:hideMark/>
          </w:tcPr>
          <w:p w14:paraId="1DA29CE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0503</w:t>
            </w:r>
          </w:p>
        </w:tc>
        <w:tc>
          <w:tcPr>
            <w:tcW w:w="1272" w:type="dxa"/>
            <w:tcBorders>
              <w:top w:val="nil"/>
              <w:left w:val="nil"/>
              <w:bottom w:val="single" w:sz="4" w:space="0" w:color="auto"/>
              <w:right w:val="single" w:sz="4" w:space="0" w:color="auto"/>
            </w:tcBorders>
            <w:shd w:val="clear" w:color="auto" w:fill="auto"/>
            <w:vAlign w:val="center"/>
            <w:hideMark/>
          </w:tcPr>
          <w:p w14:paraId="0269971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22424S5871</w:t>
            </w:r>
          </w:p>
        </w:tc>
        <w:tc>
          <w:tcPr>
            <w:tcW w:w="666" w:type="dxa"/>
            <w:tcBorders>
              <w:top w:val="nil"/>
              <w:left w:val="nil"/>
              <w:bottom w:val="single" w:sz="4" w:space="0" w:color="auto"/>
              <w:right w:val="single" w:sz="4" w:space="0" w:color="auto"/>
            </w:tcBorders>
            <w:shd w:val="clear" w:color="auto" w:fill="auto"/>
            <w:vAlign w:val="center"/>
            <w:hideMark/>
          </w:tcPr>
          <w:p w14:paraId="27D72DE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0508756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2 476 300,00 </w:t>
            </w:r>
          </w:p>
        </w:tc>
        <w:tc>
          <w:tcPr>
            <w:tcW w:w="1152" w:type="dxa"/>
            <w:tcBorders>
              <w:top w:val="nil"/>
              <w:left w:val="nil"/>
              <w:bottom w:val="single" w:sz="4" w:space="0" w:color="auto"/>
              <w:right w:val="single" w:sz="4" w:space="0" w:color="auto"/>
            </w:tcBorders>
            <w:shd w:val="clear" w:color="auto" w:fill="auto"/>
            <w:vAlign w:val="center"/>
            <w:hideMark/>
          </w:tcPr>
          <w:p w14:paraId="308D88C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40C5EEC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6A00C87"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56677286"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59A15FE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0503</w:t>
            </w:r>
          </w:p>
        </w:tc>
        <w:tc>
          <w:tcPr>
            <w:tcW w:w="1272" w:type="dxa"/>
            <w:tcBorders>
              <w:top w:val="nil"/>
              <w:left w:val="nil"/>
              <w:bottom w:val="single" w:sz="4" w:space="0" w:color="auto"/>
              <w:right w:val="single" w:sz="4" w:space="0" w:color="auto"/>
            </w:tcBorders>
            <w:shd w:val="clear" w:color="auto" w:fill="auto"/>
            <w:vAlign w:val="center"/>
            <w:hideMark/>
          </w:tcPr>
          <w:p w14:paraId="1EEA4B3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22424S5871</w:t>
            </w:r>
          </w:p>
        </w:tc>
        <w:tc>
          <w:tcPr>
            <w:tcW w:w="666" w:type="dxa"/>
            <w:tcBorders>
              <w:top w:val="nil"/>
              <w:left w:val="nil"/>
              <w:bottom w:val="single" w:sz="4" w:space="0" w:color="auto"/>
              <w:right w:val="single" w:sz="4" w:space="0" w:color="auto"/>
            </w:tcBorders>
            <w:shd w:val="clear" w:color="auto" w:fill="auto"/>
            <w:vAlign w:val="center"/>
            <w:hideMark/>
          </w:tcPr>
          <w:p w14:paraId="1D53317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712" w:type="dxa"/>
            <w:tcBorders>
              <w:top w:val="nil"/>
              <w:left w:val="nil"/>
              <w:bottom w:val="single" w:sz="4" w:space="0" w:color="auto"/>
              <w:right w:val="single" w:sz="4" w:space="0" w:color="auto"/>
            </w:tcBorders>
            <w:shd w:val="clear" w:color="auto" w:fill="auto"/>
            <w:vAlign w:val="center"/>
            <w:hideMark/>
          </w:tcPr>
          <w:p w14:paraId="1B9DE24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2 476 300,00 </w:t>
            </w:r>
          </w:p>
        </w:tc>
        <w:tc>
          <w:tcPr>
            <w:tcW w:w="1152" w:type="dxa"/>
            <w:tcBorders>
              <w:top w:val="nil"/>
              <w:left w:val="nil"/>
              <w:bottom w:val="single" w:sz="4" w:space="0" w:color="auto"/>
              <w:right w:val="single" w:sz="4" w:space="0" w:color="auto"/>
            </w:tcBorders>
            <w:shd w:val="clear" w:color="auto" w:fill="auto"/>
            <w:vAlign w:val="center"/>
            <w:hideMark/>
          </w:tcPr>
          <w:p w14:paraId="12FE5FD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43AE73D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2C03CB6"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150D5AB5"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3C5D860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0503</w:t>
            </w:r>
          </w:p>
        </w:tc>
        <w:tc>
          <w:tcPr>
            <w:tcW w:w="1272" w:type="dxa"/>
            <w:tcBorders>
              <w:top w:val="nil"/>
              <w:left w:val="nil"/>
              <w:bottom w:val="single" w:sz="4" w:space="0" w:color="auto"/>
              <w:right w:val="single" w:sz="4" w:space="0" w:color="auto"/>
            </w:tcBorders>
            <w:shd w:val="clear" w:color="auto" w:fill="auto"/>
            <w:vAlign w:val="center"/>
            <w:hideMark/>
          </w:tcPr>
          <w:p w14:paraId="6AEC98A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22424S5871</w:t>
            </w:r>
          </w:p>
        </w:tc>
        <w:tc>
          <w:tcPr>
            <w:tcW w:w="666" w:type="dxa"/>
            <w:tcBorders>
              <w:top w:val="nil"/>
              <w:left w:val="nil"/>
              <w:bottom w:val="single" w:sz="4" w:space="0" w:color="auto"/>
              <w:right w:val="single" w:sz="4" w:space="0" w:color="auto"/>
            </w:tcBorders>
            <w:shd w:val="clear" w:color="auto" w:fill="auto"/>
            <w:vAlign w:val="center"/>
            <w:hideMark/>
          </w:tcPr>
          <w:p w14:paraId="11AA440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712" w:type="dxa"/>
            <w:tcBorders>
              <w:top w:val="nil"/>
              <w:left w:val="nil"/>
              <w:bottom w:val="single" w:sz="4" w:space="0" w:color="auto"/>
              <w:right w:val="single" w:sz="4" w:space="0" w:color="auto"/>
            </w:tcBorders>
            <w:shd w:val="clear" w:color="auto" w:fill="auto"/>
            <w:vAlign w:val="center"/>
            <w:hideMark/>
          </w:tcPr>
          <w:p w14:paraId="4BFF5FF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2 476 300,00 </w:t>
            </w:r>
          </w:p>
        </w:tc>
        <w:tc>
          <w:tcPr>
            <w:tcW w:w="1152" w:type="dxa"/>
            <w:tcBorders>
              <w:top w:val="nil"/>
              <w:left w:val="nil"/>
              <w:bottom w:val="single" w:sz="4" w:space="0" w:color="auto"/>
              <w:right w:val="single" w:sz="4" w:space="0" w:color="auto"/>
            </w:tcBorders>
            <w:shd w:val="clear" w:color="auto" w:fill="auto"/>
            <w:vAlign w:val="center"/>
            <w:hideMark/>
          </w:tcPr>
          <w:p w14:paraId="1F1211E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1346809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11FF482"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73E5BE66"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Мероприятия по благоустройству</w:t>
            </w:r>
          </w:p>
        </w:tc>
        <w:tc>
          <w:tcPr>
            <w:tcW w:w="820" w:type="dxa"/>
            <w:tcBorders>
              <w:top w:val="nil"/>
              <w:left w:val="nil"/>
              <w:bottom w:val="single" w:sz="4" w:space="0" w:color="auto"/>
              <w:right w:val="single" w:sz="4" w:space="0" w:color="auto"/>
            </w:tcBorders>
            <w:shd w:val="clear" w:color="auto" w:fill="auto"/>
            <w:vAlign w:val="center"/>
            <w:hideMark/>
          </w:tcPr>
          <w:p w14:paraId="4FC6364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0503</w:t>
            </w:r>
          </w:p>
        </w:tc>
        <w:tc>
          <w:tcPr>
            <w:tcW w:w="1272" w:type="dxa"/>
            <w:tcBorders>
              <w:top w:val="nil"/>
              <w:left w:val="nil"/>
              <w:bottom w:val="single" w:sz="4" w:space="0" w:color="auto"/>
              <w:right w:val="single" w:sz="4" w:space="0" w:color="auto"/>
            </w:tcBorders>
            <w:shd w:val="clear" w:color="auto" w:fill="auto"/>
            <w:vAlign w:val="center"/>
            <w:hideMark/>
          </w:tcPr>
          <w:p w14:paraId="021E33D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2242981730</w:t>
            </w:r>
          </w:p>
        </w:tc>
        <w:tc>
          <w:tcPr>
            <w:tcW w:w="666" w:type="dxa"/>
            <w:tcBorders>
              <w:top w:val="nil"/>
              <w:left w:val="nil"/>
              <w:bottom w:val="single" w:sz="4" w:space="0" w:color="auto"/>
              <w:right w:val="single" w:sz="4" w:space="0" w:color="auto"/>
            </w:tcBorders>
            <w:shd w:val="clear" w:color="auto" w:fill="auto"/>
            <w:vAlign w:val="center"/>
            <w:hideMark/>
          </w:tcPr>
          <w:p w14:paraId="5BB883D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50A6D82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22 093,75 </w:t>
            </w:r>
          </w:p>
        </w:tc>
        <w:tc>
          <w:tcPr>
            <w:tcW w:w="1152" w:type="dxa"/>
            <w:tcBorders>
              <w:top w:val="nil"/>
              <w:left w:val="nil"/>
              <w:bottom w:val="single" w:sz="4" w:space="0" w:color="auto"/>
              <w:right w:val="single" w:sz="4" w:space="0" w:color="auto"/>
            </w:tcBorders>
            <w:shd w:val="clear" w:color="auto" w:fill="auto"/>
            <w:vAlign w:val="center"/>
            <w:hideMark/>
          </w:tcPr>
          <w:p w14:paraId="2BBF231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833" w:type="dxa"/>
            <w:tcBorders>
              <w:top w:val="nil"/>
              <w:left w:val="nil"/>
              <w:bottom w:val="single" w:sz="4" w:space="0" w:color="auto"/>
              <w:right w:val="single" w:sz="4" w:space="0" w:color="auto"/>
            </w:tcBorders>
            <w:shd w:val="clear" w:color="auto" w:fill="auto"/>
            <w:vAlign w:val="center"/>
            <w:hideMark/>
          </w:tcPr>
          <w:p w14:paraId="5EB2EC4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0BA76F18"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11F3CAFD"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50BF026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0503</w:t>
            </w:r>
          </w:p>
        </w:tc>
        <w:tc>
          <w:tcPr>
            <w:tcW w:w="1272" w:type="dxa"/>
            <w:tcBorders>
              <w:top w:val="nil"/>
              <w:left w:val="nil"/>
              <w:bottom w:val="single" w:sz="4" w:space="0" w:color="auto"/>
              <w:right w:val="single" w:sz="4" w:space="0" w:color="auto"/>
            </w:tcBorders>
            <w:shd w:val="clear" w:color="auto" w:fill="auto"/>
            <w:vAlign w:val="center"/>
            <w:hideMark/>
          </w:tcPr>
          <w:p w14:paraId="4ACB457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2242981730</w:t>
            </w:r>
          </w:p>
        </w:tc>
        <w:tc>
          <w:tcPr>
            <w:tcW w:w="666" w:type="dxa"/>
            <w:tcBorders>
              <w:top w:val="nil"/>
              <w:left w:val="nil"/>
              <w:bottom w:val="single" w:sz="4" w:space="0" w:color="auto"/>
              <w:right w:val="single" w:sz="4" w:space="0" w:color="auto"/>
            </w:tcBorders>
            <w:shd w:val="clear" w:color="auto" w:fill="auto"/>
            <w:vAlign w:val="center"/>
            <w:hideMark/>
          </w:tcPr>
          <w:p w14:paraId="7334B43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712" w:type="dxa"/>
            <w:tcBorders>
              <w:top w:val="nil"/>
              <w:left w:val="nil"/>
              <w:bottom w:val="single" w:sz="4" w:space="0" w:color="auto"/>
              <w:right w:val="single" w:sz="4" w:space="0" w:color="auto"/>
            </w:tcBorders>
            <w:shd w:val="clear" w:color="auto" w:fill="auto"/>
            <w:vAlign w:val="center"/>
            <w:hideMark/>
          </w:tcPr>
          <w:p w14:paraId="47F318A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22 093,75 </w:t>
            </w:r>
          </w:p>
        </w:tc>
        <w:tc>
          <w:tcPr>
            <w:tcW w:w="1152" w:type="dxa"/>
            <w:tcBorders>
              <w:top w:val="nil"/>
              <w:left w:val="nil"/>
              <w:bottom w:val="single" w:sz="4" w:space="0" w:color="auto"/>
              <w:right w:val="single" w:sz="4" w:space="0" w:color="auto"/>
            </w:tcBorders>
            <w:shd w:val="clear" w:color="auto" w:fill="auto"/>
            <w:vAlign w:val="center"/>
            <w:hideMark/>
          </w:tcPr>
          <w:p w14:paraId="54054A4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833" w:type="dxa"/>
            <w:tcBorders>
              <w:top w:val="nil"/>
              <w:left w:val="nil"/>
              <w:bottom w:val="single" w:sz="4" w:space="0" w:color="auto"/>
              <w:right w:val="single" w:sz="4" w:space="0" w:color="auto"/>
            </w:tcBorders>
            <w:shd w:val="clear" w:color="auto" w:fill="auto"/>
            <w:vAlign w:val="center"/>
            <w:hideMark/>
          </w:tcPr>
          <w:p w14:paraId="69FF8BE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4DBFD25A"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315DB274"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7293D19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0503</w:t>
            </w:r>
          </w:p>
        </w:tc>
        <w:tc>
          <w:tcPr>
            <w:tcW w:w="1272" w:type="dxa"/>
            <w:tcBorders>
              <w:top w:val="nil"/>
              <w:left w:val="nil"/>
              <w:bottom w:val="single" w:sz="4" w:space="0" w:color="auto"/>
              <w:right w:val="single" w:sz="4" w:space="0" w:color="auto"/>
            </w:tcBorders>
            <w:shd w:val="clear" w:color="auto" w:fill="auto"/>
            <w:vAlign w:val="center"/>
            <w:hideMark/>
          </w:tcPr>
          <w:p w14:paraId="2BDCC30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2242981730</w:t>
            </w:r>
          </w:p>
        </w:tc>
        <w:tc>
          <w:tcPr>
            <w:tcW w:w="666" w:type="dxa"/>
            <w:tcBorders>
              <w:top w:val="nil"/>
              <w:left w:val="nil"/>
              <w:bottom w:val="single" w:sz="4" w:space="0" w:color="auto"/>
              <w:right w:val="single" w:sz="4" w:space="0" w:color="auto"/>
            </w:tcBorders>
            <w:shd w:val="clear" w:color="auto" w:fill="auto"/>
            <w:vAlign w:val="center"/>
            <w:hideMark/>
          </w:tcPr>
          <w:p w14:paraId="4F32EBD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712" w:type="dxa"/>
            <w:tcBorders>
              <w:top w:val="nil"/>
              <w:left w:val="nil"/>
              <w:bottom w:val="single" w:sz="4" w:space="0" w:color="auto"/>
              <w:right w:val="single" w:sz="4" w:space="0" w:color="auto"/>
            </w:tcBorders>
            <w:shd w:val="clear" w:color="auto" w:fill="auto"/>
            <w:vAlign w:val="center"/>
            <w:hideMark/>
          </w:tcPr>
          <w:p w14:paraId="6F8E5A1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22 093,75 </w:t>
            </w:r>
          </w:p>
        </w:tc>
        <w:tc>
          <w:tcPr>
            <w:tcW w:w="1152" w:type="dxa"/>
            <w:tcBorders>
              <w:top w:val="nil"/>
              <w:left w:val="nil"/>
              <w:bottom w:val="single" w:sz="4" w:space="0" w:color="auto"/>
              <w:right w:val="single" w:sz="4" w:space="0" w:color="auto"/>
            </w:tcBorders>
            <w:shd w:val="clear" w:color="auto" w:fill="auto"/>
            <w:vAlign w:val="center"/>
            <w:hideMark/>
          </w:tcPr>
          <w:p w14:paraId="43230D0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833" w:type="dxa"/>
            <w:tcBorders>
              <w:top w:val="nil"/>
              <w:left w:val="nil"/>
              <w:bottom w:val="single" w:sz="4" w:space="0" w:color="auto"/>
              <w:right w:val="single" w:sz="4" w:space="0" w:color="auto"/>
            </w:tcBorders>
            <w:shd w:val="clear" w:color="auto" w:fill="auto"/>
            <w:vAlign w:val="center"/>
            <w:hideMark/>
          </w:tcPr>
          <w:p w14:paraId="32B7BC4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3E89A709"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52F5B49D" w14:textId="77777777" w:rsidR="00040E1A" w:rsidRPr="00D24F40" w:rsidRDefault="00040E1A" w:rsidP="00FE568D">
            <w:pPr>
              <w:spacing w:after="0" w:line="240" w:lineRule="auto"/>
              <w:rPr>
                <w:rFonts w:ascii="Times New Roman" w:hAnsi="Times New Roman" w:cs="Times New Roman"/>
                <w:b/>
                <w:bCs/>
                <w:sz w:val="20"/>
                <w:szCs w:val="20"/>
              </w:rPr>
            </w:pPr>
            <w:r w:rsidRPr="00D24F40">
              <w:rPr>
                <w:rFonts w:ascii="Times New Roman" w:hAnsi="Times New Roman" w:cs="Times New Roman"/>
                <w:b/>
                <w:bCs/>
                <w:sz w:val="20"/>
                <w:szCs w:val="20"/>
              </w:rPr>
              <w:t>ОБРАЗОВАНИЕ</w:t>
            </w:r>
          </w:p>
        </w:tc>
        <w:tc>
          <w:tcPr>
            <w:tcW w:w="820" w:type="dxa"/>
            <w:tcBorders>
              <w:top w:val="nil"/>
              <w:left w:val="nil"/>
              <w:bottom w:val="single" w:sz="4" w:space="0" w:color="auto"/>
              <w:right w:val="single" w:sz="4" w:space="0" w:color="auto"/>
            </w:tcBorders>
            <w:shd w:val="clear" w:color="auto" w:fill="auto"/>
            <w:vAlign w:val="center"/>
            <w:hideMark/>
          </w:tcPr>
          <w:p w14:paraId="371ED6C8"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0700</w:t>
            </w:r>
          </w:p>
        </w:tc>
        <w:tc>
          <w:tcPr>
            <w:tcW w:w="1272" w:type="dxa"/>
            <w:tcBorders>
              <w:top w:val="nil"/>
              <w:left w:val="nil"/>
              <w:bottom w:val="single" w:sz="4" w:space="0" w:color="auto"/>
              <w:right w:val="single" w:sz="4" w:space="0" w:color="auto"/>
            </w:tcBorders>
            <w:shd w:val="clear" w:color="auto" w:fill="auto"/>
            <w:vAlign w:val="center"/>
            <w:hideMark/>
          </w:tcPr>
          <w:p w14:paraId="35229824"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0B335C9F"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4C74F470"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6 305 311,56 </w:t>
            </w:r>
          </w:p>
        </w:tc>
        <w:tc>
          <w:tcPr>
            <w:tcW w:w="1152" w:type="dxa"/>
            <w:tcBorders>
              <w:top w:val="nil"/>
              <w:left w:val="nil"/>
              <w:bottom w:val="single" w:sz="4" w:space="0" w:color="auto"/>
              <w:right w:val="single" w:sz="4" w:space="0" w:color="auto"/>
            </w:tcBorders>
            <w:shd w:val="clear" w:color="auto" w:fill="auto"/>
            <w:vAlign w:val="center"/>
            <w:hideMark/>
          </w:tcPr>
          <w:p w14:paraId="3DD23AC3"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45252F05"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r>
      <w:tr w:rsidR="00040E1A" w:rsidRPr="00D24F40" w14:paraId="277EC73F"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41D9E467"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Общее образование</w:t>
            </w:r>
          </w:p>
        </w:tc>
        <w:tc>
          <w:tcPr>
            <w:tcW w:w="820" w:type="dxa"/>
            <w:tcBorders>
              <w:top w:val="nil"/>
              <w:left w:val="nil"/>
              <w:bottom w:val="single" w:sz="4" w:space="0" w:color="auto"/>
              <w:right w:val="single" w:sz="4" w:space="0" w:color="auto"/>
            </w:tcBorders>
            <w:shd w:val="clear" w:color="auto" w:fill="auto"/>
            <w:vAlign w:val="center"/>
            <w:hideMark/>
          </w:tcPr>
          <w:p w14:paraId="5F1C1EF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vAlign w:val="center"/>
            <w:hideMark/>
          </w:tcPr>
          <w:p w14:paraId="54DD5BA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4B12C32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29D6928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6 305 311,56 </w:t>
            </w:r>
          </w:p>
        </w:tc>
        <w:tc>
          <w:tcPr>
            <w:tcW w:w="1152" w:type="dxa"/>
            <w:tcBorders>
              <w:top w:val="nil"/>
              <w:left w:val="nil"/>
              <w:bottom w:val="single" w:sz="4" w:space="0" w:color="auto"/>
              <w:right w:val="single" w:sz="4" w:space="0" w:color="auto"/>
            </w:tcBorders>
            <w:shd w:val="clear" w:color="auto" w:fill="auto"/>
            <w:vAlign w:val="center"/>
            <w:hideMark/>
          </w:tcPr>
          <w:p w14:paraId="27C1191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35EB85F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6AA630A"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45AE7B0D"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Общеобразовательные организации</w:t>
            </w:r>
          </w:p>
        </w:tc>
        <w:tc>
          <w:tcPr>
            <w:tcW w:w="820" w:type="dxa"/>
            <w:tcBorders>
              <w:top w:val="nil"/>
              <w:left w:val="nil"/>
              <w:bottom w:val="single" w:sz="4" w:space="0" w:color="auto"/>
              <w:right w:val="single" w:sz="4" w:space="0" w:color="auto"/>
            </w:tcBorders>
            <w:shd w:val="clear" w:color="auto" w:fill="auto"/>
            <w:vAlign w:val="center"/>
            <w:hideMark/>
          </w:tcPr>
          <w:p w14:paraId="51B3804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vAlign w:val="center"/>
            <w:hideMark/>
          </w:tcPr>
          <w:p w14:paraId="6E4D2CD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0841280310</w:t>
            </w:r>
          </w:p>
        </w:tc>
        <w:tc>
          <w:tcPr>
            <w:tcW w:w="666" w:type="dxa"/>
            <w:tcBorders>
              <w:top w:val="nil"/>
              <w:left w:val="nil"/>
              <w:bottom w:val="single" w:sz="4" w:space="0" w:color="auto"/>
              <w:right w:val="single" w:sz="4" w:space="0" w:color="auto"/>
            </w:tcBorders>
            <w:shd w:val="clear" w:color="auto" w:fill="auto"/>
            <w:vAlign w:val="center"/>
            <w:hideMark/>
          </w:tcPr>
          <w:p w14:paraId="21BDF00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0EAEE23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566 447,56 </w:t>
            </w:r>
          </w:p>
        </w:tc>
        <w:tc>
          <w:tcPr>
            <w:tcW w:w="1152" w:type="dxa"/>
            <w:tcBorders>
              <w:top w:val="nil"/>
              <w:left w:val="nil"/>
              <w:bottom w:val="single" w:sz="4" w:space="0" w:color="auto"/>
              <w:right w:val="single" w:sz="4" w:space="0" w:color="auto"/>
            </w:tcBorders>
            <w:shd w:val="clear" w:color="auto" w:fill="auto"/>
            <w:vAlign w:val="center"/>
            <w:hideMark/>
          </w:tcPr>
          <w:p w14:paraId="66281F8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2C4D906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5A430EB" w14:textId="77777777" w:rsidTr="0078281B">
        <w:trPr>
          <w:trHeight w:val="510"/>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41A64E60"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2419874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vAlign w:val="center"/>
            <w:hideMark/>
          </w:tcPr>
          <w:p w14:paraId="02667BF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0841280310</w:t>
            </w:r>
          </w:p>
        </w:tc>
        <w:tc>
          <w:tcPr>
            <w:tcW w:w="666" w:type="dxa"/>
            <w:tcBorders>
              <w:top w:val="nil"/>
              <w:left w:val="nil"/>
              <w:bottom w:val="single" w:sz="4" w:space="0" w:color="auto"/>
              <w:right w:val="single" w:sz="4" w:space="0" w:color="auto"/>
            </w:tcBorders>
            <w:shd w:val="clear" w:color="auto" w:fill="auto"/>
            <w:vAlign w:val="center"/>
            <w:hideMark/>
          </w:tcPr>
          <w:p w14:paraId="30AD904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600</w:t>
            </w:r>
          </w:p>
        </w:tc>
        <w:tc>
          <w:tcPr>
            <w:tcW w:w="1712" w:type="dxa"/>
            <w:tcBorders>
              <w:top w:val="nil"/>
              <w:left w:val="nil"/>
              <w:bottom w:val="single" w:sz="4" w:space="0" w:color="auto"/>
              <w:right w:val="single" w:sz="4" w:space="0" w:color="auto"/>
            </w:tcBorders>
            <w:shd w:val="clear" w:color="auto" w:fill="auto"/>
            <w:vAlign w:val="center"/>
            <w:hideMark/>
          </w:tcPr>
          <w:p w14:paraId="0D85222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566 447,56 </w:t>
            </w:r>
          </w:p>
        </w:tc>
        <w:tc>
          <w:tcPr>
            <w:tcW w:w="1152" w:type="dxa"/>
            <w:tcBorders>
              <w:top w:val="nil"/>
              <w:left w:val="nil"/>
              <w:bottom w:val="single" w:sz="4" w:space="0" w:color="auto"/>
              <w:right w:val="single" w:sz="4" w:space="0" w:color="auto"/>
            </w:tcBorders>
            <w:shd w:val="clear" w:color="auto" w:fill="auto"/>
            <w:vAlign w:val="center"/>
            <w:hideMark/>
          </w:tcPr>
          <w:p w14:paraId="477C16A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7E7DA80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771AF45"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76F58481"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43E9409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vAlign w:val="center"/>
            <w:hideMark/>
          </w:tcPr>
          <w:p w14:paraId="6660119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0841280310</w:t>
            </w:r>
          </w:p>
        </w:tc>
        <w:tc>
          <w:tcPr>
            <w:tcW w:w="666" w:type="dxa"/>
            <w:tcBorders>
              <w:top w:val="nil"/>
              <w:left w:val="nil"/>
              <w:bottom w:val="single" w:sz="4" w:space="0" w:color="auto"/>
              <w:right w:val="single" w:sz="4" w:space="0" w:color="auto"/>
            </w:tcBorders>
            <w:shd w:val="clear" w:color="auto" w:fill="auto"/>
            <w:vAlign w:val="center"/>
            <w:hideMark/>
          </w:tcPr>
          <w:p w14:paraId="0E907A5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610</w:t>
            </w:r>
          </w:p>
        </w:tc>
        <w:tc>
          <w:tcPr>
            <w:tcW w:w="1712" w:type="dxa"/>
            <w:tcBorders>
              <w:top w:val="nil"/>
              <w:left w:val="nil"/>
              <w:bottom w:val="single" w:sz="4" w:space="0" w:color="auto"/>
              <w:right w:val="single" w:sz="4" w:space="0" w:color="auto"/>
            </w:tcBorders>
            <w:shd w:val="clear" w:color="auto" w:fill="auto"/>
            <w:vAlign w:val="center"/>
            <w:hideMark/>
          </w:tcPr>
          <w:p w14:paraId="57B15DC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566 447,56 </w:t>
            </w:r>
          </w:p>
        </w:tc>
        <w:tc>
          <w:tcPr>
            <w:tcW w:w="1152" w:type="dxa"/>
            <w:tcBorders>
              <w:top w:val="nil"/>
              <w:left w:val="nil"/>
              <w:bottom w:val="single" w:sz="4" w:space="0" w:color="auto"/>
              <w:right w:val="single" w:sz="4" w:space="0" w:color="auto"/>
            </w:tcBorders>
            <w:shd w:val="clear" w:color="auto" w:fill="auto"/>
            <w:vAlign w:val="center"/>
            <w:hideMark/>
          </w:tcPr>
          <w:p w14:paraId="4A685C4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20A93C0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BD793F3"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7F5D96CC"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Организация питания в образовательных организациях</w:t>
            </w:r>
          </w:p>
        </w:tc>
        <w:tc>
          <w:tcPr>
            <w:tcW w:w="820" w:type="dxa"/>
            <w:tcBorders>
              <w:top w:val="nil"/>
              <w:left w:val="nil"/>
              <w:bottom w:val="single" w:sz="4" w:space="0" w:color="auto"/>
              <w:right w:val="single" w:sz="4" w:space="0" w:color="auto"/>
            </w:tcBorders>
            <w:shd w:val="clear" w:color="auto" w:fill="auto"/>
            <w:vAlign w:val="center"/>
            <w:hideMark/>
          </w:tcPr>
          <w:p w14:paraId="446EFAC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vAlign w:val="center"/>
            <w:hideMark/>
          </w:tcPr>
          <w:p w14:paraId="7098A3D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0841282350</w:t>
            </w:r>
          </w:p>
        </w:tc>
        <w:tc>
          <w:tcPr>
            <w:tcW w:w="666" w:type="dxa"/>
            <w:tcBorders>
              <w:top w:val="nil"/>
              <w:left w:val="nil"/>
              <w:bottom w:val="single" w:sz="4" w:space="0" w:color="auto"/>
              <w:right w:val="single" w:sz="4" w:space="0" w:color="auto"/>
            </w:tcBorders>
            <w:shd w:val="clear" w:color="auto" w:fill="auto"/>
            <w:vAlign w:val="center"/>
            <w:hideMark/>
          </w:tcPr>
          <w:p w14:paraId="2AD2B51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7079231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738 864,00 </w:t>
            </w:r>
          </w:p>
        </w:tc>
        <w:tc>
          <w:tcPr>
            <w:tcW w:w="1152" w:type="dxa"/>
            <w:tcBorders>
              <w:top w:val="nil"/>
              <w:left w:val="nil"/>
              <w:bottom w:val="single" w:sz="4" w:space="0" w:color="auto"/>
              <w:right w:val="single" w:sz="4" w:space="0" w:color="auto"/>
            </w:tcBorders>
            <w:shd w:val="clear" w:color="auto" w:fill="auto"/>
            <w:vAlign w:val="center"/>
            <w:hideMark/>
          </w:tcPr>
          <w:p w14:paraId="72451CD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6070A0D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EFA29FB" w14:textId="77777777" w:rsidTr="0078281B">
        <w:trPr>
          <w:trHeight w:val="510"/>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7853B96D"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3EFD76D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vAlign w:val="center"/>
            <w:hideMark/>
          </w:tcPr>
          <w:p w14:paraId="1CC60E9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0841282350</w:t>
            </w:r>
          </w:p>
        </w:tc>
        <w:tc>
          <w:tcPr>
            <w:tcW w:w="666" w:type="dxa"/>
            <w:tcBorders>
              <w:top w:val="nil"/>
              <w:left w:val="nil"/>
              <w:bottom w:val="single" w:sz="4" w:space="0" w:color="auto"/>
              <w:right w:val="single" w:sz="4" w:space="0" w:color="auto"/>
            </w:tcBorders>
            <w:shd w:val="clear" w:color="auto" w:fill="auto"/>
            <w:vAlign w:val="center"/>
            <w:hideMark/>
          </w:tcPr>
          <w:p w14:paraId="752BB9C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600</w:t>
            </w:r>
          </w:p>
        </w:tc>
        <w:tc>
          <w:tcPr>
            <w:tcW w:w="1712" w:type="dxa"/>
            <w:tcBorders>
              <w:top w:val="nil"/>
              <w:left w:val="nil"/>
              <w:bottom w:val="single" w:sz="4" w:space="0" w:color="auto"/>
              <w:right w:val="single" w:sz="4" w:space="0" w:color="auto"/>
            </w:tcBorders>
            <w:shd w:val="clear" w:color="auto" w:fill="auto"/>
            <w:vAlign w:val="center"/>
            <w:hideMark/>
          </w:tcPr>
          <w:p w14:paraId="29832D8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738 864,00 </w:t>
            </w:r>
          </w:p>
        </w:tc>
        <w:tc>
          <w:tcPr>
            <w:tcW w:w="1152" w:type="dxa"/>
            <w:tcBorders>
              <w:top w:val="nil"/>
              <w:left w:val="nil"/>
              <w:bottom w:val="single" w:sz="4" w:space="0" w:color="auto"/>
              <w:right w:val="single" w:sz="4" w:space="0" w:color="auto"/>
            </w:tcBorders>
            <w:shd w:val="clear" w:color="auto" w:fill="auto"/>
            <w:vAlign w:val="center"/>
            <w:hideMark/>
          </w:tcPr>
          <w:p w14:paraId="2877A33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10BC32E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0155ECB"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7E293608"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0E0AC56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vAlign w:val="center"/>
            <w:hideMark/>
          </w:tcPr>
          <w:p w14:paraId="4E44851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0841282350</w:t>
            </w:r>
          </w:p>
        </w:tc>
        <w:tc>
          <w:tcPr>
            <w:tcW w:w="666" w:type="dxa"/>
            <w:tcBorders>
              <w:top w:val="nil"/>
              <w:left w:val="nil"/>
              <w:bottom w:val="single" w:sz="4" w:space="0" w:color="auto"/>
              <w:right w:val="single" w:sz="4" w:space="0" w:color="auto"/>
            </w:tcBorders>
            <w:shd w:val="clear" w:color="auto" w:fill="auto"/>
            <w:vAlign w:val="center"/>
            <w:hideMark/>
          </w:tcPr>
          <w:p w14:paraId="35B2C0C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610</w:t>
            </w:r>
          </w:p>
        </w:tc>
        <w:tc>
          <w:tcPr>
            <w:tcW w:w="1712" w:type="dxa"/>
            <w:tcBorders>
              <w:top w:val="nil"/>
              <w:left w:val="nil"/>
              <w:bottom w:val="single" w:sz="4" w:space="0" w:color="auto"/>
              <w:right w:val="single" w:sz="4" w:space="0" w:color="auto"/>
            </w:tcBorders>
            <w:shd w:val="clear" w:color="auto" w:fill="auto"/>
            <w:vAlign w:val="center"/>
            <w:hideMark/>
          </w:tcPr>
          <w:p w14:paraId="259ABB6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738 864,00 </w:t>
            </w:r>
          </w:p>
        </w:tc>
        <w:tc>
          <w:tcPr>
            <w:tcW w:w="1152" w:type="dxa"/>
            <w:tcBorders>
              <w:top w:val="nil"/>
              <w:left w:val="nil"/>
              <w:bottom w:val="single" w:sz="4" w:space="0" w:color="auto"/>
              <w:right w:val="single" w:sz="4" w:space="0" w:color="auto"/>
            </w:tcBorders>
            <w:shd w:val="clear" w:color="auto" w:fill="auto"/>
            <w:vAlign w:val="center"/>
            <w:hideMark/>
          </w:tcPr>
          <w:p w14:paraId="3C145D3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74482DE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62279D26" w14:textId="77777777" w:rsidTr="0078281B">
        <w:trPr>
          <w:trHeight w:val="510"/>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1EE25901"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 xml:space="preserve">Благоустройство спортивной площадки на территории МБОУ Трубчевской СОШ № 2 </w:t>
            </w:r>
            <w:proofErr w:type="spellStart"/>
            <w:r w:rsidRPr="00D24F40">
              <w:rPr>
                <w:rFonts w:ascii="Times New Roman" w:hAnsi="Times New Roman" w:cs="Times New Roman"/>
                <w:sz w:val="20"/>
                <w:szCs w:val="20"/>
              </w:rPr>
              <w:t>им.А.С.Пушкина</w:t>
            </w:r>
            <w:proofErr w:type="spellEnd"/>
          </w:p>
        </w:tc>
        <w:tc>
          <w:tcPr>
            <w:tcW w:w="820" w:type="dxa"/>
            <w:tcBorders>
              <w:top w:val="nil"/>
              <w:left w:val="nil"/>
              <w:bottom w:val="single" w:sz="4" w:space="0" w:color="auto"/>
              <w:right w:val="single" w:sz="4" w:space="0" w:color="auto"/>
            </w:tcBorders>
            <w:shd w:val="clear" w:color="auto" w:fill="auto"/>
            <w:vAlign w:val="center"/>
            <w:hideMark/>
          </w:tcPr>
          <w:p w14:paraId="6C7D4B3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vAlign w:val="center"/>
            <w:hideMark/>
          </w:tcPr>
          <w:p w14:paraId="1DBC2EC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08412S5872</w:t>
            </w:r>
          </w:p>
        </w:tc>
        <w:tc>
          <w:tcPr>
            <w:tcW w:w="666" w:type="dxa"/>
            <w:tcBorders>
              <w:top w:val="nil"/>
              <w:left w:val="nil"/>
              <w:bottom w:val="single" w:sz="4" w:space="0" w:color="auto"/>
              <w:right w:val="single" w:sz="4" w:space="0" w:color="auto"/>
            </w:tcBorders>
            <w:shd w:val="clear" w:color="auto" w:fill="auto"/>
            <w:vAlign w:val="center"/>
            <w:hideMark/>
          </w:tcPr>
          <w:p w14:paraId="575AD35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5269BA8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2 500 000,00 </w:t>
            </w:r>
          </w:p>
        </w:tc>
        <w:tc>
          <w:tcPr>
            <w:tcW w:w="1152" w:type="dxa"/>
            <w:tcBorders>
              <w:top w:val="nil"/>
              <w:left w:val="nil"/>
              <w:bottom w:val="single" w:sz="4" w:space="0" w:color="auto"/>
              <w:right w:val="single" w:sz="4" w:space="0" w:color="auto"/>
            </w:tcBorders>
            <w:shd w:val="clear" w:color="auto" w:fill="auto"/>
            <w:vAlign w:val="center"/>
            <w:hideMark/>
          </w:tcPr>
          <w:p w14:paraId="3D254FF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5B7993C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201FFE9" w14:textId="77777777" w:rsidTr="0078281B">
        <w:trPr>
          <w:trHeight w:val="510"/>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24C4A2CF"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lastRenderedPageBreak/>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26A6972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vAlign w:val="center"/>
            <w:hideMark/>
          </w:tcPr>
          <w:p w14:paraId="600240C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08412S5872</w:t>
            </w:r>
          </w:p>
        </w:tc>
        <w:tc>
          <w:tcPr>
            <w:tcW w:w="666" w:type="dxa"/>
            <w:tcBorders>
              <w:top w:val="nil"/>
              <w:left w:val="nil"/>
              <w:bottom w:val="single" w:sz="4" w:space="0" w:color="auto"/>
              <w:right w:val="single" w:sz="4" w:space="0" w:color="auto"/>
            </w:tcBorders>
            <w:shd w:val="clear" w:color="auto" w:fill="auto"/>
            <w:vAlign w:val="center"/>
            <w:hideMark/>
          </w:tcPr>
          <w:p w14:paraId="517B412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600</w:t>
            </w:r>
          </w:p>
        </w:tc>
        <w:tc>
          <w:tcPr>
            <w:tcW w:w="1712" w:type="dxa"/>
            <w:tcBorders>
              <w:top w:val="nil"/>
              <w:left w:val="nil"/>
              <w:bottom w:val="single" w:sz="4" w:space="0" w:color="auto"/>
              <w:right w:val="single" w:sz="4" w:space="0" w:color="auto"/>
            </w:tcBorders>
            <w:shd w:val="clear" w:color="auto" w:fill="auto"/>
            <w:vAlign w:val="center"/>
            <w:hideMark/>
          </w:tcPr>
          <w:p w14:paraId="007F0D2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2 500 000,00 </w:t>
            </w:r>
          </w:p>
        </w:tc>
        <w:tc>
          <w:tcPr>
            <w:tcW w:w="1152" w:type="dxa"/>
            <w:tcBorders>
              <w:top w:val="nil"/>
              <w:left w:val="nil"/>
              <w:bottom w:val="single" w:sz="4" w:space="0" w:color="auto"/>
              <w:right w:val="single" w:sz="4" w:space="0" w:color="auto"/>
            </w:tcBorders>
            <w:shd w:val="clear" w:color="auto" w:fill="auto"/>
            <w:vAlign w:val="center"/>
            <w:hideMark/>
          </w:tcPr>
          <w:p w14:paraId="2528231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0FD6798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BC640D4"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11C35C23"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0EB2555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vAlign w:val="center"/>
            <w:hideMark/>
          </w:tcPr>
          <w:p w14:paraId="6A7FAEC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08412S5872</w:t>
            </w:r>
          </w:p>
        </w:tc>
        <w:tc>
          <w:tcPr>
            <w:tcW w:w="666" w:type="dxa"/>
            <w:tcBorders>
              <w:top w:val="nil"/>
              <w:left w:val="nil"/>
              <w:bottom w:val="single" w:sz="4" w:space="0" w:color="auto"/>
              <w:right w:val="single" w:sz="4" w:space="0" w:color="auto"/>
            </w:tcBorders>
            <w:shd w:val="clear" w:color="auto" w:fill="auto"/>
            <w:vAlign w:val="center"/>
            <w:hideMark/>
          </w:tcPr>
          <w:p w14:paraId="3F61AA4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610</w:t>
            </w:r>
          </w:p>
        </w:tc>
        <w:tc>
          <w:tcPr>
            <w:tcW w:w="1712" w:type="dxa"/>
            <w:tcBorders>
              <w:top w:val="nil"/>
              <w:left w:val="nil"/>
              <w:bottom w:val="single" w:sz="4" w:space="0" w:color="auto"/>
              <w:right w:val="single" w:sz="4" w:space="0" w:color="auto"/>
            </w:tcBorders>
            <w:shd w:val="clear" w:color="auto" w:fill="auto"/>
            <w:vAlign w:val="center"/>
            <w:hideMark/>
          </w:tcPr>
          <w:p w14:paraId="20CF3A9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2 500 000,00 </w:t>
            </w:r>
          </w:p>
        </w:tc>
        <w:tc>
          <w:tcPr>
            <w:tcW w:w="1152" w:type="dxa"/>
            <w:tcBorders>
              <w:top w:val="nil"/>
              <w:left w:val="nil"/>
              <w:bottom w:val="single" w:sz="4" w:space="0" w:color="auto"/>
              <w:right w:val="single" w:sz="4" w:space="0" w:color="auto"/>
            </w:tcBorders>
            <w:shd w:val="clear" w:color="auto" w:fill="auto"/>
            <w:vAlign w:val="center"/>
            <w:hideMark/>
          </w:tcPr>
          <w:p w14:paraId="4906AA6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1FC460E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13AF74C" w14:textId="77777777" w:rsidTr="0078281B">
        <w:trPr>
          <w:trHeight w:val="510"/>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0FB1E6BA"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 xml:space="preserve">Благоустройство спортивной площадки на территории МБОУ Трубчевская гимназия имени </w:t>
            </w:r>
            <w:proofErr w:type="spellStart"/>
            <w:r w:rsidRPr="00D24F40">
              <w:rPr>
                <w:rFonts w:ascii="Times New Roman" w:hAnsi="Times New Roman" w:cs="Times New Roman"/>
                <w:sz w:val="20"/>
                <w:szCs w:val="20"/>
              </w:rPr>
              <w:t>М.Т.Калашникова</w:t>
            </w:r>
            <w:proofErr w:type="spellEnd"/>
          </w:p>
        </w:tc>
        <w:tc>
          <w:tcPr>
            <w:tcW w:w="820" w:type="dxa"/>
            <w:tcBorders>
              <w:top w:val="nil"/>
              <w:left w:val="nil"/>
              <w:bottom w:val="single" w:sz="4" w:space="0" w:color="auto"/>
              <w:right w:val="single" w:sz="4" w:space="0" w:color="auto"/>
            </w:tcBorders>
            <w:shd w:val="clear" w:color="auto" w:fill="auto"/>
            <w:vAlign w:val="center"/>
            <w:hideMark/>
          </w:tcPr>
          <w:p w14:paraId="36ED1BA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vAlign w:val="center"/>
            <w:hideMark/>
          </w:tcPr>
          <w:p w14:paraId="414AA45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08412S5873</w:t>
            </w:r>
          </w:p>
        </w:tc>
        <w:tc>
          <w:tcPr>
            <w:tcW w:w="666" w:type="dxa"/>
            <w:tcBorders>
              <w:top w:val="nil"/>
              <w:left w:val="nil"/>
              <w:bottom w:val="single" w:sz="4" w:space="0" w:color="auto"/>
              <w:right w:val="single" w:sz="4" w:space="0" w:color="auto"/>
            </w:tcBorders>
            <w:shd w:val="clear" w:color="auto" w:fill="auto"/>
            <w:vAlign w:val="center"/>
            <w:hideMark/>
          </w:tcPr>
          <w:p w14:paraId="678F932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0A0DB23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2 500 000,00 </w:t>
            </w:r>
          </w:p>
        </w:tc>
        <w:tc>
          <w:tcPr>
            <w:tcW w:w="1152" w:type="dxa"/>
            <w:tcBorders>
              <w:top w:val="nil"/>
              <w:left w:val="nil"/>
              <w:bottom w:val="single" w:sz="4" w:space="0" w:color="auto"/>
              <w:right w:val="single" w:sz="4" w:space="0" w:color="auto"/>
            </w:tcBorders>
            <w:shd w:val="clear" w:color="auto" w:fill="auto"/>
            <w:vAlign w:val="center"/>
            <w:hideMark/>
          </w:tcPr>
          <w:p w14:paraId="4A7B8AE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833" w:type="dxa"/>
            <w:tcBorders>
              <w:top w:val="nil"/>
              <w:left w:val="nil"/>
              <w:bottom w:val="single" w:sz="4" w:space="0" w:color="auto"/>
              <w:right w:val="single" w:sz="4" w:space="0" w:color="auto"/>
            </w:tcBorders>
            <w:shd w:val="clear" w:color="auto" w:fill="auto"/>
            <w:vAlign w:val="center"/>
            <w:hideMark/>
          </w:tcPr>
          <w:p w14:paraId="008D8BD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2F672416" w14:textId="77777777" w:rsidTr="0078281B">
        <w:trPr>
          <w:trHeight w:val="510"/>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5E2DF4ED"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241A16F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vAlign w:val="center"/>
            <w:hideMark/>
          </w:tcPr>
          <w:p w14:paraId="17F0E18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08412S5873</w:t>
            </w:r>
          </w:p>
        </w:tc>
        <w:tc>
          <w:tcPr>
            <w:tcW w:w="666" w:type="dxa"/>
            <w:tcBorders>
              <w:top w:val="nil"/>
              <w:left w:val="nil"/>
              <w:bottom w:val="single" w:sz="4" w:space="0" w:color="auto"/>
              <w:right w:val="single" w:sz="4" w:space="0" w:color="auto"/>
            </w:tcBorders>
            <w:shd w:val="clear" w:color="auto" w:fill="auto"/>
            <w:vAlign w:val="center"/>
            <w:hideMark/>
          </w:tcPr>
          <w:p w14:paraId="0F087D9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600</w:t>
            </w:r>
          </w:p>
        </w:tc>
        <w:tc>
          <w:tcPr>
            <w:tcW w:w="1712" w:type="dxa"/>
            <w:tcBorders>
              <w:top w:val="nil"/>
              <w:left w:val="nil"/>
              <w:bottom w:val="single" w:sz="4" w:space="0" w:color="auto"/>
              <w:right w:val="single" w:sz="4" w:space="0" w:color="auto"/>
            </w:tcBorders>
            <w:shd w:val="clear" w:color="auto" w:fill="auto"/>
            <w:vAlign w:val="center"/>
            <w:hideMark/>
          </w:tcPr>
          <w:p w14:paraId="53C6CE4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2 500 000,00 </w:t>
            </w:r>
          </w:p>
        </w:tc>
        <w:tc>
          <w:tcPr>
            <w:tcW w:w="1152" w:type="dxa"/>
            <w:tcBorders>
              <w:top w:val="nil"/>
              <w:left w:val="nil"/>
              <w:bottom w:val="single" w:sz="4" w:space="0" w:color="auto"/>
              <w:right w:val="single" w:sz="4" w:space="0" w:color="auto"/>
            </w:tcBorders>
            <w:shd w:val="clear" w:color="auto" w:fill="auto"/>
            <w:vAlign w:val="center"/>
            <w:hideMark/>
          </w:tcPr>
          <w:p w14:paraId="0CE3DA5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833" w:type="dxa"/>
            <w:tcBorders>
              <w:top w:val="nil"/>
              <w:left w:val="nil"/>
              <w:bottom w:val="single" w:sz="4" w:space="0" w:color="auto"/>
              <w:right w:val="single" w:sz="4" w:space="0" w:color="auto"/>
            </w:tcBorders>
            <w:shd w:val="clear" w:color="auto" w:fill="auto"/>
            <w:vAlign w:val="center"/>
            <w:hideMark/>
          </w:tcPr>
          <w:p w14:paraId="1C3B70E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6E207956"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22E0357D"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0E70B98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vAlign w:val="center"/>
            <w:hideMark/>
          </w:tcPr>
          <w:p w14:paraId="158B387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08412S5873</w:t>
            </w:r>
          </w:p>
        </w:tc>
        <w:tc>
          <w:tcPr>
            <w:tcW w:w="666" w:type="dxa"/>
            <w:tcBorders>
              <w:top w:val="nil"/>
              <w:left w:val="nil"/>
              <w:bottom w:val="single" w:sz="4" w:space="0" w:color="auto"/>
              <w:right w:val="single" w:sz="4" w:space="0" w:color="auto"/>
            </w:tcBorders>
            <w:shd w:val="clear" w:color="auto" w:fill="auto"/>
            <w:vAlign w:val="center"/>
            <w:hideMark/>
          </w:tcPr>
          <w:p w14:paraId="1901990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610</w:t>
            </w:r>
          </w:p>
        </w:tc>
        <w:tc>
          <w:tcPr>
            <w:tcW w:w="1712" w:type="dxa"/>
            <w:tcBorders>
              <w:top w:val="nil"/>
              <w:left w:val="nil"/>
              <w:bottom w:val="single" w:sz="4" w:space="0" w:color="auto"/>
              <w:right w:val="single" w:sz="4" w:space="0" w:color="auto"/>
            </w:tcBorders>
            <w:shd w:val="clear" w:color="auto" w:fill="auto"/>
            <w:vAlign w:val="center"/>
            <w:hideMark/>
          </w:tcPr>
          <w:p w14:paraId="6D576D3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2 500 000,00 </w:t>
            </w:r>
          </w:p>
        </w:tc>
        <w:tc>
          <w:tcPr>
            <w:tcW w:w="1152" w:type="dxa"/>
            <w:tcBorders>
              <w:top w:val="nil"/>
              <w:left w:val="nil"/>
              <w:bottom w:val="single" w:sz="4" w:space="0" w:color="auto"/>
              <w:right w:val="single" w:sz="4" w:space="0" w:color="auto"/>
            </w:tcBorders>
            <w:shd w:val="clear" w:color="auto" w:fill="auto"/>
            <w:vAlign w:val="center"/>
            <w:hideMark/>
          </w:tcPr>
          <w:p w14:paraId="4E04C29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833" w:type="dxa"/>
            <w:tcBorders>
              <w:top w:val="nil"/>
              <w:left w:val="nil"/>
              <w:bottom w:val="single" w:sz="4" w:space="0" w:color="auto"/>
              <w:right w:val="single" w:sz="4" w:space="0" w:color="auto"/>
            </w:tcBorders>
            <w:shd w:val="clear" w:color="auto" w:fill="auto"/>
            <w:vAlign w:val="center"/>
            <w:hideMark/>
          </w:tcPr>
          <w:p w14:paraId="27AB351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4FF4D287"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6EDBCB1B" w14:textId="77777777" w:rsidR="00040E1A" w:rsidRPr="00D24F40" w:rsidRDefault="00040E1A" w:rsidP="00FE568D">
            <w:pPr>
              <w:spacing w:after="0" w:line="240" w:lineRule="auto"/>
              <w:rPr>
                <w:rFonts w:ascii="Times New Roman" w:hAnsi="Times New Roman" w:cs="Times New Roman"/>
                <w:b/>
                <w:bCs/>
                <w:sz w:val="20"/>
                <w:szCs w:val="20"/>
              </w:rPr>
            </w:pPr>
            <w:r w:rsidRPr="00D24F40">
              <w:rPr>
                <w:rFonts w:ascii="Times New Roman" w:hAnsi="Times New Roman" w:cs="Times New Roman"/>
                <w:b/>
                <w:bCs/>
                <w:sz w:val="20"/>
                <w:szCs w:val="20"/>
              </w:rPr>
              <w:t>КУЛЬТУРА, КИНЕМАТОГРАФИЯ</w:t>
            </w:r>
          </w:p>
        </w:tc>
        <w:tc>
          <w:tcPr>
            <w:tcW w:w="820" w:type="dxa"/>
            <w:tcBorders>
              <w:top w:val="nil"/>
              <w:left w:val="nil"/>
              <w:bottom w:val="single" w:sz="4" w:space="0" w:color="auto"/>
              <w:right w:val="single" w:sz="4" w:space="0" w:color="auto"/>
            </w:tcBorders>
            <w:shd w:val="clear" w:color="auto" w:fill="auto"/>
            <w:vAlign w:val="center"/>
            <w:hideMark/>
          </w:tcPr>
          <w:p w14:paraId="010BB62F"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0800</w:t>
            </w:r>
          </w:p>
        </w:tc>
        <w:tc>
          <w:tcPr>
            <w:tcW w:w="1272" w:type="dxa"/>
            <w:tcBorders>
              <w:top w:val="nil"/>
              <w:left w:val="nil"/>
              <w:bottom w:val="single" w:sz="4" w:space="0" w:color="auto"/>
              <w:right w:val="single" w:sz="4" w:space="0" w:color="auto"/>
            </w:tcBorders>
            <w:shd w:val="clear" w:color="auto" w:fill="auto"/>
            <w:vAlign w:val="center"/>
            <w:hideMark/>
          </w:tcPr>
          <w:p w14:paraId="3958E7CA"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22C10B80"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62E2E7A4"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106 383,00 </w:t>
            </w:r>
          </w:p>
        </w:tc>
        <w:tc>
          <w:tcPr>
            <w:tcW w:w="1152" w:type="dxa"/>
            <w:tcBorders>
              <w:top w:val="nil"/>
              <w:left w:val="nil"/>
              <w:bottom w:val="single" w:sz="4" w:space="0" w:color="auto"/>
              <w:right w:val="single" w:sz="4" w:space="0" w:color="auto"/>
            </w:tcBorders>
            <w:shd w:val="clear" w:color="auto" w:fill="auto"/>
            <w:vAlign w:val="center"/>
            <w:hideMark/>
          </w:tcPr>
          <w:p w14:paraId="35DD7CFC"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0D10936F"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r>
      <w:tr w:rsidR="00040E1A" w:rsidRPr="00D24F40" w14:paraId="0E2A0DA1"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7E3D70A3"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Культура</w:t>
            </w:r>
          </w:p>
        </w:tc>
        <w:tc>
          <w:tcPr>
            <w:tcW w:w="820" w:type="dxa"/>
            <w:tcBorders>
              <w:top w:val="nil"/>
              <w:left w:val="nil"/>
              <w:bottom w:val="single" w:sz="4" w:space="0" w:color="auto"/>
              <w:right w:val="single" w:sz="4" w:space="0" w:color="auto"/>
            </w:tcBorders>
            <w:shd w:val="clear" w:color="auto" w:fill="auto"/>
            <w:vAlign w:val="center"/>
            <w:hideMark/>
          </w:tcPr>
          <w:p w14:paraId="1617172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0801</w:t>
            </w:r>
          </w:p>
        </w:tc>
        <w:tc>
          <w:tcPr>
            <w:tcW w:w="1272" w:type="dxa"/>
            <w:tcBorders>
              <w:top w:val="nil"/>
              <w:left w:val="nil"/>
              <w:bottom w:val="single" w:sz="4" w:space="0" w:color="auto"/>
              <w:right w:val="single" w:sz="4" w:space="0" w:color="auto"/>
            </w:tcBorders>
            <w:shd w:val="clear" w:color="auto" w:fill="auto"/>
            <w:vAlign w:val="center"/>
            <w:hideMark/>
          </w:tcPr>
          <w:p w14:paraId="0EDEEE7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196FC5F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70097F8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106 383,00 </w:t>
            </w:r>
          </w:p>
        </w:tc>
        <w:tc>
          <w:tcPr>
            <w:tcW w:w="1152" w:type="dxa"/>
            <w:tcBorders>
              <w:top w:val="nil"/>
              <w:left w:val="nil"/>
              <w:bottom w:val="single" w:sz="4" w:space="0" w:color="auto"/>
              <w:right w:val="single" w:sz="4" w:space="0" w:color="auto"/>
            </w:tcBorders>
            <w:shd w:val="clear" w:color="auto" w:fill="auto"/>
            <w:vAlign w:val="center"/>
            <w:hideMark/>
          </w:tcPr>
          <w:p w14:paraId="376F054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3929A84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CDBBA71"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7E599ECB"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Библиотеки</w:t>
            </w:r>
          </w:p>
        </w:tc>
        <w:tc>
          <w:tcPr>
            <w:tcW w:w="820" w:type="dxa"/>
            <w:tcBorders>
              <w:top w:val="nil"/>
              <w:left w:val="nil"/>
              <w:bottom w:val="single" w:sz="4" w:space="0" w:color="auto"/>
              <w:right w:val="single" w:sz="4" w:space="0" w:color="auto"/>
            </w:tcBorders>
            <w:shd w:val="clear" w:color="auto" w:fill="auto"/>
            <w:vAlign w:val="center"/>
            <w:hideMark/>
          </w:tcPr>
          <w:p w14:paraId="4F2DD29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0801</w:t>
            </w:r>
          </w:p>
        </w:tc>
        <w:tc>
          <w:tcPr>
            <w:tcW w:w="1272" w:type="dxa"/>
            <w:tcBorders>
              <w:top w:val="nil"/>
              <w:left w:val="nil"/>
              <w:bottom w:val="single" w:sz="4" w:space="0" w:color="auto"/>
              <w:right w:val="single" w:sz="4" w:space="0" w:color="auto"/>
            </w:tcBorders>
            <w:shd w:val="clear" w:color="auto" w:fill="auto"/>
            <w:vAlign w:val="center"/>
            <w:hideMark/>
          </w:tcPr>
          <w:p w14:paraId="2BF607C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2441180450</w:t>
            </w:r>
          </w:p>
        </w:tc>
        <w:tc>
          <w:tcPr>
            <w:tcW w:w="666" w:type="dxa"/>
            <w:tcBorders>
              <w:top w:val="nil"/>
              <w:left w:val="nil"/>
              <w:bottom w:val="single" w:sz="4" w:space="0" w:color="auto"/>
              <w:right w:val="single" w:sz="4" w:space="0" w:color="auto"/>
            </w:tcBorders>
            <w:shd w:val="clear" w:color="auto" w:fill="auto"/>
            <w:vAlign w:val="center"/>
            <w:hideMark/>
          </w:tcPr>
          <w:p w14:paraId="189584A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3B0FFF2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-1 074,58 </w:t>
            </w:r>
          </w:p>
        </w:tc>
        <w:tc>
          <w:tcPr>
            <w:tcW w:w="1152" w:type="dxa"/>
            <w:tcBorders>
              <w:top w:val="nil"/>
              <w:left w:val="nil"/>
              <w:bottom w:val="single" w:sz="4" w:space="0" w:color="auto"/>
              <w:right w:val="single" w:sz="4" w:space="0" w:color="auto"/>
            </w:tcBorders>
            <w:shd w:val="clear" w:color="auto" w:fill="auto"/>
            <w:vAlign w:val="center"/>
            <w:hideMark/>
          </w:tcPr>
          <w:p w14:paraId="6FBD0D6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42B8212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DBE9892" w14:textId="77777777" w:rsidTr="0078281B">
        <w:trPr>
          <w:trHeight w:val="510"/>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048C5786"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1706545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0801</w:t>
            </w:r>
          </w:p>
        </w:tc>
        <w:tc>
          <w:tcPr>
            <w:tcW w:w="1272" w:type="dxa"/>
            <w:tcBorders>
              <w:top w:val="nil"/>
              <w:left w:val="nil"/>
              <w:bottom w:val="single" w:sz="4" w:space="0" w:color="auto"/>
              <w:right w:val="single" w:sz="4" w:space="0" w:color="auto"/>
            </w:tcBorders>
            <w:shd w:val="clear" w:color="auto" w:fill="auto"/>
            <w:vAlign w:val="center"/>
            <w:hideMark/>
          </w:tcPr>
          <w:p w14:paraId="68DDA0C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2441180450</w:t>
            </w:r>
          </w:p>
        </w:tc>
        <w:tc>
          <w:tcPr>
            <w:tcW w:w="666" w:type="dxa"/>
            <w:tcBorders>
              <w:top w:val="nil"/>
              <w:left w:val="nil"/>
              <w:bottom w:val="single" w:sz="4" w:space="0" w:color="auto"/>
              <w:right w:val="single" w:sz="4" w:space="0" w:color="auto"/>
            </w:tcBorders>
            <w:shd w:val="clear" w:color="auto" w:fill="auto"/>
            <w:vAlign w:val="center"/>
            <w:hideMark/>
          </w:tcPr>
          <w:p w14:paraId="196F08E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600</w:t>
            </w:r>
          </w:p>
        </w:tc>
        <w:tc>
          <w:tcPr>
            <w:tcW w:w="1712" w:type="dxa"/>
            <w:tcBorders>
              <w:top w:val="nil"/>
              <w:left w:val="nil"/>
              <w:bottom w:val="single" w:sz="4" w:space="0" w:color="auto"/>
              <w:right w:val="single" w:sz="4" w:space="0" w:color="auto"/>
            </w:tcBorders>
            <w:shd w:val="clear" w:color="auto" w:fill="auto"/>
            <w:vAlign w:val="center"/>
            <w:hideMark/>
          </w:tcPr>
          <w:p w14:paraId="53B6633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-1 074,58 </w:t>
            </w:r>
          </w:p>
        </w:tc>
        <w:tc>
          <w:tcPr>
            <w:tcW w:w="1152" w:type="dxa"/>
            <w:tcBorders>
              <w:top w:val="nil"/>
              <w:left w:val="nil"/>
              <w:bottom w:val="single" w:sz="4" w:space="0" w:color="auto"/>
              <w:right w:val="single" w:sz="4" w:space="0" w:color="auto"/>
            </w:tcBorders>
            <w:shd w:val="clear" w:color="auto" w:fill="auto"/>
            <w:vAlign w:val="center"/>
            <w:hideMark/>
          </w:tcPr>
          <w:p w14:paraId="1709C74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6D2F618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E031EC2"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23EFE8FD"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45CA047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0801</w:t>
            </w:r>
          </w:p>
        </w:tc>
        <w:tc>
          <w:tcPr>
            <w:tcW w:w="1272" w:type="dxa"/>
            <w:tcBorders>
              <w:top w:val="nil"/>
              <w:left w:val="nil"/>
              <w:bottom w:val="single" w:sz="4" w:space="0" w:color="auto"/>
              <w:right w:val="single" w:sz="4" w:space="0" w:color="auto"/>
            </w:tcBorders>
            <w:shd w:val="clear" w:color="auto" w:fill="auto"/>
            <w:vAlign w:val="center"/>
            <w:hideMark/>
          </w:tcPr>
          <w:p w14:paraId="721AC2F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2441180450</w:t>
            </w:r>
          </w:p>
        </w:tc>
        <w:tc>
          <w:tcPr>
            <w:tcW w:w="666" w:type="dxa"/>
            <w:tcBorders>
              <w:top w:val="nil"/>
              <w:left w:val="nil"/>
              <w:bottom w:val="single" w:sz="4" w:space="0" w:color="auto"/>
              <w:right w:val="single" w:sz="4" w:space="0" w:color="auto"/>
            </w:tcBorders>
            <w:shd w:val="clear" w:color="auto" w:fill="auto"/>
            <w:vAlign w:val="center"/>
            <w:hideMark/>
          </w:tcPr>
          <w:p w14:paraId="07B6673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610</w:t>
            </w:r>
          </w:p>
        </w:tc>
        <w:tc>
          <w:tcPr>
            <w:tcW w:w="1712" w:type="dxa"/>
            <w:tcBorders>
              <w:top w:val="nil"/>
              <w:left w:val="nil"/>
              <w:bottom w:val="single" w:sz="4" w:space="0" w:color="auto"/>
              <w:right w:val="single" w:sz="4" w:space="0" w:color="auto"/>
            </w:tcBorders>
            <w:shd w:val="clear" w:color="auto" w:fill="auto"/>
            <w:vAlign w:val="center"/>
            <w:hideMark/>
          </w:tcPr>
          <w:p w14:paraId="7BA312A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-1 074,58 </w:t>
            </w:r>
          </w:p>
        </w:tc>
        <w:tc>
          <w:tcPr>
            <w:tcW w:w="1152" w:type="dxa"/>
            <w:tcBorders>
              <w:top w:val="nil"/>
              <w:left w:val="nil"/>
              <w:bottom w:val="single" w:sz="4" w:space="0" w:color="auto"/>
              <w:right w:val="single" w:sz="4" w:space="0" w:color="auto"/>
            </w:tcBorders>
            <w:shd w:val="clear" w:color="auto" w:fill="auto"/>
            <w:vAlign w:val="center"/>
            <w:hideMark/>
          </w:tcPr>
          <w:p w14:paraId="3A108BA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27CA7BF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39E832E"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78BFB265"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Государственная поддержка отрасли культуры</w:t>
            </w:r>
          </w:p>
        </w:tc>
        <w:tc>
          <w:tcPr>
            <w:tcW w:w="820" w:type="dxa"/>
            <w:tcBorders>
              <w:top w:val="nil"/>
              <w:left w:val="nil"/>
              <w:bottom w:val="single" w:sz="4" w:space="0" w:color="auto"/>
              <w:right w:val="single" w:sz="4" w:space="0" w:color="auto"/>
            </w:tcBorders>
            <w:shd w:val="clear" w:color="auto" w:fill="auto"/>
            <w:vAlign w:val="center"/>
            <w:hideMark/>
          </w:tcPr>
          <w:p w14:paraId="6D2BB63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0801</w:t>
            </w:r>
          </w:p>
        </w:tc>
        <w:tc>
          <w:tcPr>
            <w:tcW w:w="1272" w:type="dxa"/>
            <w:tcBorders>
              <w:top w:val="nil"/>
              <w:left w:val="nil"/>
              <w:bottom w:val="single" w:sz="4" w:space="0" w:color="auto"/>
              <w:right w:val="single" w:sz="4" w:space="0" w:color="auto"/>
            </w:tcBorders>
            <w:shd w:val="clear" w:color="auto" w:fill="auto"/>
            <w:vAlign w:val="center"/>
            <w:hideMark/>
          </w:tcPr>
          <w:p w14:paraId="40F9460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24421L5190</w:t>
            </w:r>
          </w:p>
        </w:tc>
        <w:tc>
          <w:tcPr>
            <w:tcW w:w="666" w:type="dxa"/>
            <w:tcBorders>
              <w:top w:val="nil"/>
              <w:left w:val="nil"/>
              <w:bottom w:val="single" w:sz="4" w:space="0" w:color="auto"/>
              <w:right w:val="single" w:sz="4" w:space="0" w:color="auto"/>
            </w:tcBorders>
            <w:shd w:val="clear" w:color="auto" w:fill="auto"/>
            <w:vAlign w:val="center"/>
            <w:hideMark/>
          </w:tcPr>
          <w:p w14:paraId="360128E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658A168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107 457,58 </w:t>
            </w:r>
          </w:p>
        </w:tc>
        <w:tc>
          <w:tcPr>
            <w:tcW w:w="1152" w:type="dxa"/>
            <w:tcBorders>
              <w:top w:val="nil"/>
              <w:left w:val="nil"/>
              <w:bottom w:val="single" w:sz="4" w:space="0" w:color="auto"/>
              <w:right w:val="single" w:sz="4" w:space="0" w:color="auto"/>
            </w:tcBorders>
            <w:shd w:val="clear" w:color="auto" w:fill="auto"/>
            <w:vAlign w:val="center"/>
            <w:hideMark/>
          </w:tcPr>
          <w:p w14:paraId="7D8E39B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5449F08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C28FBBC" w14:textId="77777777" w:rsidTr="0078281B">
        <w:trPr>
          <w:trHeight w:val="510"/>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631B3E65"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27359BD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0801</w:t>
            </w:r>
          </w:p>
        </w:tc>
        <w:tc>
          <w:tcPr>
            <w:tcW w:w="1272" w:type="dxa"/>
            <w:tcBorders>
              <w:top w:val="nil"/>
              <w:left w:val="nil"/>
              <w:bottom w:val="single" w:sz="4" w:space="0" w:color="auto"/>
              <w:right w:val="single" w:sz="4" w:space="0" w:color="auto"/>
            </w:tcBorders>
            <w:shd w:val="clear" w:color="auto" w:fill="auto"/>
            <w:vAlign w:val="center"/>
            <w:hideMark/>
          </w:tcPr>
          <w:p w14:paraId="4EA9015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24421L5190</w:t>
            </w:r>
          </w:p>
        </w:tc>
        <w:tc>
          <w:tcPr>
            <w:tcW w:w="666" w:type="dxa"/>
            <w:tcBorders>
              <w:top w:val="nil"/>
              <w:left w:val="nil"/>
              <w:bottom w:val="single" w:sz="4" w:space="0" w:color="auto"/>
              <w:right w:val="single" w:sz="4" w:space="0" w:color="auto"/>
            </w:tcBorders>
            <w:shd w:val="clear" w:color="auto" w:fill="auto"/>
            <w:vAlign w:val="center"/>
            <w:hideMark/>
          </w:tcPr>
          <w:p w14:paraId="44A640B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600</w:t>
            </w:r>
          </w:p>
        </w:tc>
        <w:tc>
          <w:tcPr>
            <w:tcW w:w="1712" w:type="dxa"/>
            <w:tcBorders>
              <w:top w:val="nil"/>
              <w:left w:val="nil"/>
              <w:bottom w:val="single" w:sz="4" w:space="0" w:color="auto"/>
              <w:right w:val="single" w:sz="4" w:space="0" w:color="auto"/>
            </w:tcBorders>
            <w:shd w:val="clear" w:color="auto" w:fill="auto"/>
            <w:vAlign w:val="center"/>
            <w:hideMark/>
          </w:tcPr>
          <w:p w14:paraId="390CECC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107 457,58 </w:t>
            </w:r>
          </w:p>
        </w:tc>
        <w:tc>
          <w:tcPr>
            <w:tcW w:w="1152" w:type="dxa"/>
            <w:tcBorders>
              <w:top w:val="nil"/>
              <w:left w:val="nil"/>
              <w:bottom w:val="single" w:sz="4" w:space="0" w:color="auto"/>
              <w:right w:val="single" w:sz="4" w:space="0" w:color="auto"/>
            </w:tcBorders>
            <w:shd w:val="clear" w:color="auto" w:fill="auto"/>
            <w:vAlign w:val="center"/>
            <w:hideMark/>
          </w:tcPr>
          <w:p w14:paraId="3FE4F27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4D36034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E9E181F"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3B4E2A92"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40C4039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0801</w:t>
            </w:r>
          </w:p>
        </w:tc>
        <w:tc>
          <w:tcPr>
            <w:tcW w:w="1272" w:type="dxa"/>
            <w:tcBorders>
              <w:top w:val="nil"/>
              <w:left w:val="nil"/>
              <w:bottom w:val="single" w:sz="4" w:space="0" w:color="auto"/>
              <w:right w:val="single" w:sz="4" w:space="0" w:color="auto"/>
            </w:tcBorders>
            <w:shd w:val="clear" w:color="auto" w:fill="auto"/>
            <w:vAlign w:val="center"/>
            <w:hideMark/>
          </w:tcPr>
          <w:p w14:paraId="3ACBC9C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24421L5190</w:t>
            </w:r>
          </w:p>
        </w:tc>
        <w:tc>
          <w:tcPr>
            <w:tcW w:w="666" w:type="dxa"/>
            <w:tcBorders>
              <w:top w:val="nil"/>
              <w:left w:val="nil"/>
              <w:bottom w:val="single" w:sz="4" w:space="0" w:color="auto"/>
              <w:right w:val="single" w:sz="4" w:space="0" w:color="auto"/>
            </w:tcBorders>
            <w:shd w:val="clear" w:color="auto" w:fill="auto"/>
            <w:vAlign w:val="center"/>
            <w:hideMark/>
          </w:tcPr>
          <w:p w14:paraId="370870B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610</w:t>
            </w:r>
          </w:p>
        </w:tc>
        <w:tc>
          <w:tcPr>
            <w:tcW w:w="1712" w:type="dxa"/>
            <w:tcBorders>
              <w:top w:val="nil"/>
              <w:left w:val="nil"/>
              <w:bottom w:val="single" w:sz="4" w:space="0" w:color="auto"/>
              <w:right w:val="single" w:sz="4" w:space="0" w:color="auto"/>
            </w:tcBorders>
            <w:shd w:val="clear" w:color="auto" w:fill="auto"/>
            <w:vAlign w:val="center"/>
            <w:hideMark/>
          </w:tcPr>
          <w:p w14:paraId="59D8263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107 457,58 </w:t>
            </w:r>
          </w:p>
        </w:tc>
        <w:tc>
          <w:tcPr>
            <w:tcW w:w="1152" w:type="dxa"/>
            <w:tcBorders>
              <w:top w:val="nil"/>
              <w:left w:val="nil"/>
              <w:bottom w:val="single" w:sz="4" w:space="0" w:color="auto"/>
              <w:right w:val="single" w:sz="4" w:space="0" w:color="auto"/>
            </w:tcBorders>
            <w:shd w:val="clear" w:color="auto" w:fill="auto"/>
            <w:vAlign w:val="center"/>
            <w:hideMark/>
          </w:tcPr>
          <w:p w14:paraId="5440009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3663D2E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B224F6F"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021025F2" w14:textId="77777777" w:rsidR="00040E1A" w:rsidRPr="00D24F40" w:rsidRDefault="00040E1A" w:rsidP="00FE568D">
            <w:pPr>
              <w:spacing w:after="0" w:line="240" w:lineRule="auto"/>
              <w:rPr>
                <w:rFonts w:ascii="Times New Roman" w:hAnsi="Times New Roman" w:cs="Times New Roman"/>
                <w:b/>
                <w:bCs/>
                <w:sz w:val="20"/>
                <w:szCs w:val="20"/>
              </w:rPr>
            </w:pPr>
            <w:r w:rsidRPr="00D24F40">
              <w:rPr>
                <w:rFonts w:ascii="Times New Roman" w:hAnsi="Times New Roman" w:cs="Times New Roman"/>
                <w:b/>
                <w:bCs/>
                <w:sz w:val="20"/>
                <w:szCs w:val="20"/>
              </w:rPr>
              <w:t>СОЦИАЛЬНАЯ ПОЛИТИКА</w:t>
            </w:r>
          </w:p>
        </w:tc>
        <w:tc>
          <w:tcPr>
            <w:tcW w:w="820" w:type="dxa"/>
            <w:tcBorders>
              <w:top w:val="nil"/>
              <w:left w:val="nil"/>
              <w:bottom w:val="single" w:sz="4" w:space="0" w:color="auto"/>
              <w:right w:val="single" w:sz="4" w:space="0" w:color="auto"/>
            </w:tcBorders>
            <w:shd w:val="clear" w:color="auto" w:fill="auto"/>
            <w:vAlign w:val="center"/>
            <w:hideMark/>
          </w:tcPr>
          <w:p w14:paraId="408C6FBC"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1000</w:t>
            </w:r>
          </w:p>
        </w:tc>
        <w:tc>
          <w:tcPr>
            <w:tcW w:w="1272" w:type="dxa"/>
            <w:tcBorders>
              <w:top w:val="nil"/>
              <w:left w:val="nil"/>
              <w:bottom w:val="single" w:sz="4" w:space="0" w:color="auto"/>
              <w:right w:val="single" w:sz="4" w:space="0" w:color="auto"/>
            </w:tcBorders>
            <w:shd w:val="clear" w:color="auto" w:fill="auto"/>
            <w:vAlign w:val="center"/>
            <w:hideMark/>
          </w:tcPr>
          <w:p w14:paraId="66A74954"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3AB4F7AE"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4B8E91B9"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15 788 787,48 </w:t>
            </w:r>
          </w:p>
        </w:tc>
        <w:tc>
          <w:tcPr>
            <w:tcW w:w="1152" w:type="dxa"/>
            <w:tcBorders>
              <w:top w:val="nil"/>
              <w:left w:val="nil"/>
              <w:bottom w:val="single" w:sz="4" w:space="0" w:color="auto"/>
              <w:right w:val="single" w:sz="4" w:space="0" w:color="auto"/>
            </w:tcBorders>
            <w:shd w:val="clear" w:color="auto" w:fill="auto"/>
            <w:vAlign w:val="center"/>
            <w:hideMark/>
          </w:tcPr>
          <w:p w14:paraId="377932EF"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219 400,00 </w:t>
            </w:r>
          </w:p>
        </w:tc>
        <w:tc>
          <w:tcPr>
            <w:tcW w:w="833" w:type="dxa"/>
            <w:tcBorders>
              <w:top w:val="nil"/>
              <w:left w:val="nil"/>
              <w:bottom w:val="single" w:sz="4" w:space="0" w:color="auto"/>
              <w:right w:val="single" w:sz="4" w:space="0" w:color="auto"/>
            </w:tcBorders>
            <w:shd w:val="clear" w:color="auto" w:fill="auto"/>
            <w:vAlign w:val="center"/>
            <w:hideMark/>
          </w:tcPr>
          <w:p w14:paraId="3FA3D4AA"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211 200,00 </w:t>
            </w:r>
          </w:p>
        </w:tc>
      </w:tr>
      <w:tr w:rsidR="00040E1A" w:rsidRPr="00D24F40" w14:paraId="04301BB0"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3E4E085A"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Охрана семьи и детства</w:t>
            </w:r>
          </w:p>
        </w:tc>
        <w:tc>
          <w:tcPr>
            <w:tcW w:w="820" w:type="dxa"/>
            <w:tcBorders>
              <w:top w:val="nil"/>
              <w:left w:val="nil"/>
              <w:bottom w:val="single" w:sz="4" w:space="0" w:color="auto"/>
              <w:right w:val="single" w:sz="4" w:space="0" w:color="auto"/>
            </w:tcBorders>
            <w:shd w:val="clear" w:color="auto" w:fill="auto"/>
            <w:vAlign w:val="center"/>
            <w:hideMark/>
          </w:tcPr>
          <w:p w14:paraId="52A332E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vAlign w:val="center"/>
            <w:hideMark/>
          </w:tcPr>
          <w:p w14:paraId="59E5537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4DC0AE6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73EEECD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11 822 839,96 </w:t>
            </w:r>
          </w:p>
        </w:tc>
        <w:tc>
          <w:tcPr>
            <w:tcW w:w="1152" w:type="dxa"/>
            <w:tcBorders>
              <w:top w:val="nil"/>
              <w:left w:val="nil"/>
              <w:bottom w:val="single" w:sz="4" w:space="0" w:color="auto"/>
              <w:right w:val="single" w:sz="4" w:space="0" w:color="auto"/>
            </w:tcBorders>
            <w:shd w:val="clear" w:color="auto" w:fill="auto"/>
            <w:vAlign w:val="center"/>
            <w:hideMark/>
          </w:tcPr>
          <w:p w14:paraId="3001155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219 400,00 </w:t>
            </w:r>
          </w:p>
        </w:tc>
        <w:tc>
          <w:tcPr>
            <w:tcW w:w="833" w:type="dxa"/>
            <w:tcBorders>
              <w:top w:val="nil"/>
              <w:left w:val="nil"/>
              <w:bottom w:val="single" w:sz="4" w:space="0" w:color="auto"/>
              <w:right w:val="single" w:sz="4" w:space="0" w:color="auto"/>
            </w:tcBorders>
            <w:shd w:val="clear" w:color="auto" w:fill="auto"/>
            <w:vAlign w:val="center"/>
            <w:hideMark/>
          </w:tcPr>
          <w:p w14:paraId="349CF35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211 200,00 </w:t>
            </w:r>
          </w:p>
        </w:tc>
      </w:tr>
      <w:tr w:rsidR="00040E1A" w:rsidRPr="00D24F40" w14:paraId="044ACFF4" w14:textId="77777777" w:rsidTr="0078281B">
        <w:trPr>
          <w:trHeight w:val="1104"/>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44A2E290"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820" w:type="dxa"/>
            <w:tcBorders>
              <w:top w:val="nil"/>
              <w:left w:val="nil"/>
              <w:bottom w:val="single" w:sz="4" w:space="0" w:color="auto"/>
              <w:right w:val="single" w:sz="4" w:space="0" w:color="auto"/>
            </w:tcBorders>
            <w:shd w:val="clear" w:color="auto" w:fill="auto"/>
            <w:vAlign w:val="center"/>
            <w:hideMark/>
          </w:tcPr>
          <w:p w14:paraId="37DA8DE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vAlign w:val="center"/>
            <w:hideMark/>
          </w:tcPr>
          <w:p w14:paraId="568367E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2243116723</w:t>
            </w:r>
          </w:p>
        </w:tc>
        <w:tc>
          <w:tcPr>
            <w:tcW w:w="666" w:type="dxa"/>
            <w:tcBorders>
              <w:top w:val="nil"/>
              <w:left w:val="nil"/>
              <w:bottom w:val="single" w:sz="4" w:space="0" w:color="auto"/>
              <w:right w:val="single" w:sz="4" w:space="0" w:color="auto"/>
            </w:tcBorders>
            <w:shd w:val="clear" w:color="auto" w:fill="auto"/>
            <w:vAlign w:val="center"/>
            <w:hideMark/>
          </w:tcPr>
          <w:p w14:paraId="0A35181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31E97BF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302 800,00 </w:t>
            </w:r>
          </w:p>
        </w:tc>
        <w:tc>
          <w:tcPr>
            <w:tcW w:w="1152" w:type="dxa"/>
            <w:tcBorders>
              <w:top w:val="nil"/>
              <w:left w:val="nil"/>
              <w:bottom w:val="single" w:sz="4" w:space="0" w:color="auto"/>
              <w:right w:val="single" w:sz="4" w:space="0" w:color="auto"/>
            </w:tcBorders>
            <w:shd w:val="clear" w:color="auto" w:fill="auto"/>
            <w:vAlign w:val="center"/>
            <w:hideMark/>
          </w:tcPr>
          <w:p w14:paraId="6545EEF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219 400,00 </w:t>
            </w:r>
          </w:p>
        </w:tc>
        <w:tc>
          <w:tcPr>
            <w:tcW w:w="833" w:type="dxa"/>
            <w:tcBorders>
              <w:top w:val="nil"/>
              <w:left w:val="nil"/>
              <w:bottom w:val="single" w:sz="4" w:space="0" w:color="auto"/>
              <w:right w:val="single" w:sz="4" w:space="0" w:color="auto"/>
            </w:tcBorders>
            <w:shd w:val="clear" w:color="auto" w:fill="auto"/>
            <w:vAlign w:val="center"/>
            <w:hideMark/>
          </w:tcPr>
          <w:p w14:paraId="46ECC4E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211 200,00 </w:t>
            </w:r>
          </w:p>
        </w:tc>
      </w:tr>
      <w:tr w:rsidR="00040E1A" w:rsidRPr="00D24F40" w14:paraId="4DA409C8"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451864AF"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Социальное обеспечение и иные выплаты населению</w:t>
            </w:r>
          </w:p>
        </w:tc>
        <w:tc>
          <w:tcPr>
            <w:tcW w:w="820" w:type="dxa"/>
            <w:tcBorders>
              <w:top w:val="nil"/>
              <w:left w:val="nil"/>
              <w:bottom w:val="single" w:sz="4" w:space="0" w:color="auto"/>
              <w:right w:val="single" w:sz="4" w:space="0" w:color="auto"/>
            </w:tcBorders>
            <w:shd w:val="clear" w:color="auto" w:fill="auto"/>
            <w:vAlign w:val="center"/>
            <w:hideMark/>
          </w:tcPr>
          <w:p w14:paraId="53DB6B6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vAlign w:val="center"/>
            <w:hideMark/>
          </w:tcPr>
          <w:p w14:paraId="23B3785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2243116723</w:t>
            </w:r>
          </w:p>
        </w:tc>
        <w:tc>
          <w:tcPr>
            <w:tcW w:w="666" w:type="dxa"/>
            <w:tcBorders>
              <w:top w:val="nil"/>
              <w:left w:val="nil"/>
              <w:bottom w:val="single" w:sz="4" w:space="0" w:color="auto"/>
              <w:right w:val="single" w:sz="4" w:space="0" w:color="auto"/>
            </w:tcBorders>
            <w:shd w:val="clear" w:color="auto" w:fill="auto"/>
            <w:vAlign w:val="center"/>
            <w:hideMark/>
          </w:tcPr>
          <w:p w14:paraId="371BED4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300</w:t>
            </w:r>
          </w:p>
        </w:tc>
        <w:tc>
          <w:tcPr>
            <w:tcW w:w="1712" w:type="dxa"/>
            <w:tcBorders>
              <w:top w:val="nil"/>
              <w:left w:val="nil"/>
              <w:bottom w:val="single" w:sz="4" w:space="0" w:color="auto"/>
              <w:right w:val="single" w:sz="4" w:space="0" w:color="auto"/>
            </w:tcBorders>
            <w:shd w:val="clear" w:color="auto" w:fill="auto"/>
            <w:vAlign w:val="center"/>
            <w:hideMark/>
          </w:tcPr>
          <w:p w14:paraId="456BAB6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302 800,00 </w:t>
            </w:r>
          </w:p>
        </w:tc>
        <w:tc>
          <w:tcPr>
            <w:tcW w:w="1152" w:type="dxa"/>
            <w:tcBorders>
              <w:top w:val="nil"/>
              <w:left w:val="nil"/>
              <w:bottom w:val="single" w:sz="4" w:space="0" w:color="auto"/>
              <w:right w:val="single" w:sz="4" w:space="0" w:color="auto"/>
            </w:tcBorders>
            <w:shd w:val="clear" w:color="auto" w:fill="auto"/>
            <w:vAlign w:val="center"/>
            <w:hideMark/>
          </w:tcPr>
          <w:p w14:paraId="4E9BF8C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219 400,00 </w:t>
            </w:r>
          </w:p>
        </w:tc>
        <w:tc>
          <w:tcPr>
            <w:tcW w:w="833" w:type="dxa"/>
            <w:tcBorders>
              <w:top w:val="nil"/>
              <w:left w:val="nil"/>
              <w:bottom w:val="single" w:sz="4" w:space="0" w:color="auto"/>
              <w:right w:val="single" w:sz="4" w:space="0" w:color="auto"/>
            </w:tcBorders>
            <w:shd w:val="clear" w:color="auto" w:fill="auto"/>
            <w:vAlign w:val="center"/>
            <w:hideMark/>
          </w:tcPr>
          <w:p w14:paraId="50A4642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211 200,00 </w:t>
            </w:r>
          </w:p>
        </w:tc>
      </w:tr>
      <w:tr w:rsidR="00040E1A" w:rsidRPr="00D24F40" w14:paraId="1C0A012A" w14:textId="77777777" w:rsidTr="0078281B">
        <w:trPr>
          <w:trHeight w:val="510"/>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29182C07"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Социальные выплаты гражданам, кроме публичных нормативных социальных выплат</w:t>
            </w:r>
          </w:p>
        </w:tc>
        <w:tc>
          <w:tcPr>
            <w:tcW w:w="820" w:type="dxa"/>
            <w:tcBorders>
              <w:top w:val="nil"/>
              <w:left w:val="nil"/>
              <w:bottom w:val="single" w:sz="4" w:space="0" w:color="auto"/>
              <w:right w:val="single" w:sz="4" w:space="0" w:color="auto"/>
            </w:tcBorders>
            <w:shd w:val="clear" w:color="auto" w:fill="auto"/>
            <w:vAlign w:val="center"/>
            <w:hideMark/>
          </w:tcPr>
          <w:p w14:paraId="1F5DD16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vAlign w:val="center"/>
            <w:hideMark/>
          </w:tcPr>
          <w:p w14:paraId="6D3618A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2243116723</w:t>
            </w:r>
          </w:p>
        </w:tc>
        <w:tc>
          <w:tcPr>
            <w:tcW w:w="666" w:type="dxa"/>
            <w:tcBorders>
              <w:top w:val="nil"/>
              <w:left w:val="nil"/>
              <w:bottom w:val="single" w:sz="4" w:space="0" w:color="auto"/>
              <w:right w:val="single" w:sz="4" w:space="0" w:color="auto"/>
            </w:tcBorders>
            <w:shd w:val="clear" w:color="auto" w:fill="auto"/>
            <w:vAlign w:val="center"/>
            <w:hideMark/>
          </w:tcPr>
          <w:p w14:paraId="4F5BC0A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320</w:t>
            </w:r>
          </w:p>
        </w:tc>
        <w:tc>
          <w:tcPr>
            <w:tcW w:w="1712" w:type="dxa"/>
            <w:tcBorders>
              <w:top w:val="nil"/>
              <w:left w:val="nil"/>
              <w:bottom w:val="single" w:sz="4" w:space="0" w:color="auto"/>
              <w:right w:val="single" w:sz="4" w:space="0" w:color="auto"/>
            </w:tcBorders>
            <w:shd w:val="clear" w:color="auto" w:fill="auto"/>
            <w:vAlign w:val="center"/>
            <w:hideMark/>
          </w:tcPr>
          <w:p w14:paraId="0DFA19A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302 800,00 </w:t>
            </w:r>
          </w:p>
        </w:tc>
        <w:tc>
          <w:tcPr>
            <w:tcW w:w="1152" w:type="dxa"/>
            <w:tcBorders>
              <w:top w:val="nil"/>
              <w:left w:val="nil"/>
              <w:bottom w:val="single" w:sz="4" w:space="0" w:color="auto"/>
              <w:right w:val="single" w:sz="4" w:space="0" w:color="auto"/>
            </w:tcBorders>
            <w:shd w:val="clear" w:color="auto" w:fill="auto"/>
            <w:vAlign w:val="center"/>
            <w:hideMark/>
          </w:tcPr>
          <w:p w14:paraId="4EB655A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219 400,00 </w:t>
            </w:r>
          </w:p>
        </w:tc>
        <w:tc>
          <w:tcPr>
            <w:tcW w:w="833" w:type="dxa"/>
            <w:tcBorders>
              <w:top w:val="nil"/>
              <w:left w:val="nil"/>
              <w:bottom w:val="single" w:sz="4" w:space="0" w:color="auto"/>
              <w:right w:val="single" w:sz="4" w:space="0" w:color="auto"/>
            </w:tcBorders>
            <w:shd w:val="clear" w:color="auto" w:fill="auto"/>
            <w:vAlign w:val="center"/>
            <w:hideMark/>
          </w:tcPr>
          <w:p w14:paraId="440201C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211 200,00 </w:t>
            </w:r>
          </w:p>
        </w:tc>
      </w:tr>
      <w:tr w:rsidR="00040E1A" w:rsidRPr="00D24F40" w14:paraId="651988CC" w14:textId="77777777" w:rsidTr="0078281B">
        <w:trPr>
          <w:trHeight w:val="612"/>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46DB56A3"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Осуществление отдельных государственных полномочий Брянской области по обеспечению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p>
        </w:tc>
        <w:tc>
          <w:tcPr>
            <w:tcW w:w="820" w:type="dxa"/>
            <w:tcBorders>
              <w:top w:val="nil"/>
              <w:left w:val="nil"/>
              <w:bottom w:val="single" w:sz="4" w:space="0" w:color="auto"/>
              <w:right w:val="single" w:sz="4" w:space="0" w:color="auto"/>
            </w:tcBorders>
            <w:shd w:val="clear" w:color="auto" w:fill="auto"/>
            <w:vAlign w:val="center"/>
            <w:hideMark/>
          </w:tcPr>
          <w:p w14:paraId="679795C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vAlign w:val="center"/>
            <w:hideMark/>
          </w:tcPr>
          <w:p w14:paraId="3D593EE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22431L0820</w:t>
            </w:r>
          </w:p>
        </w:tc>
        <w:tc>
          <w:tcPr>
            <w:tcW w:w="666" w:type="dxa"/>
            <w:tcBorders>
              <w:top w:val="nil"/>
              <w:left w:val="nil"/>
              <w:bottom w:val="single" w:sz="4" w:space="0" w:color="auto"/>
              <w:right w:val="single" w:sz="4" w:space="0" w:color="auto"/>
            </w:tcBorders>
            <w:shd w:val="clear" w:color="auto" w:fill="auto"/>
            <w:vAlign w:val="center"/>
            <w:hideMark/>
          </w:tcPr>
          <w:p w14:paraId="23CF987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6E19A21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10 274 484,00 </w:t>
            </w:r>
          </w:p>
        </w:tc>
        <w:tc>
          <w:tcPr>
            <w:tcW w:w="1152" w:type="dxa"/>
            <w:tcBorders>
              <w:top w:val="nil"/>
              <w:left w:val="nil"/>
              <w:bottom w:val="single" w:sz="4" w:space="0" w:color="auto"/>
              <w:right w:val="single" w:sz="4" w:space="0" w:color="auto"/>
            </w:tcBorders>
            <w:shd w:val="clear" w:color="auto" w:fill="auto"/>
            <w:vAlign w:val="center"/>
            <w:hideMark/>
          </w:tcPr>
          <w:p w14:paraId="686C2C6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18F0B34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24DDFCE"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1FA1DF31"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Капитальные вложения в объекты муниципальной собственности</w:t>
            </w:r>
          </w:p>
        </w:tc>
        <w:tc>
          <w:tcPr>
            <w:tcW w:w="820" w:type="dxa"/>
            <w:tcBorders>
              <w:top w:val="nil"/>
              <w:left w:val="nil"/>
              <w:bottom w:val="single" w:sz="4" w:space="0" w:color="auto"/>
              <w:right w:val="single" w:sz="4" w:space="0" w:color="auto"/>
            </w:tcBorders>
            <w:shd w:val="clear" w:color="auto" w:fill="auto"/>
            <w:vAlign w:val="center"/>
            <w:hideMark/>
          </w:tcPr>
          <w:p w14:paraId="1FFC0F8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vAlign w:val="center"/>
            <w:hideMark/>
          </w:tcPr>
          <w:p w14:paraId="23ED694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22431L0820</w:t>
            </w:r>
          </w:p>
        </w:tc>
        <w:tc>
          <w:tcPr>
            <w:tcW w:w="666" w:type="dxa"/>
            <w:tcBorders>
              <w:top w:val="nil"/>
              <w:left w:val="nil"/>
              <w:bottom w:val="single" w:sz="4" w:space="0" w:color="auto"/>
              <w:right w:val="single" w:sz="4" w:space="0" w:color="auto"/>
            </w:tcBorders>
            <w:shd w:val="clear" w:color="auto" w:fill="auto"/>
            <w:vAlign w:val="center"/>
            <w:hideMark/>
          </w:tcPr>
          <w:p w14:paraId="65EC35C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400</w:t>
            </w:r>
          </w:p>
        </w:tc>
        <w:tc>
          <w:tcPr>
            <w:tcW w:w="1712" w:type="dxa"/>
            <w:tcBorders>
              <w:top w:val="nil"/>
              <w:left w:val="nil"/>
              <w:bottom w:val="single" w:sz="4" w:space="0" w:color="auto"/>
              <w:right w:val="single" w:sz="4" w:space="0" w:color="auto"/>
            </w:tcBorders>
            <w:shd w:val="clear" w:color="auto" w:fill="auto"/>
            <w:vAlign w:val="center"/>
            <w:hideMark/>
          </w:tcPr>
          <w:p w14:paraId="31D74E6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10 274 484,00 </w:t>
            </w:r>
          </w:p>
        </w:tc>
        <w:tc>
          <w:tcPr>
            <w:tcW w:w="1152" w:type="dxa"/>
            <w:tcBorders>
              <w:top w:val="nil"/>
              <w:left w:val="nil"/>
              <w:bottom w:val="single" w:sz="4" w:space="0" w:color="auto"/>
              <w:right w:val="single" w:sz="4" w:space="0" w:color="auto"/>
            </w:tcBorders>
            <w:shd w:val="clear" w:color="auto" w:fill="auto"/>
            <w:vAlign w:val="center"/>
            <w:hideMark/>
          </w:tcPr>
          <w:p w14:paraId="2BE8D4F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1E3DC22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E999970"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408FBDEC"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Бюджетные инвестиции</w:t>
            </w:r>
          </w:p>
        </w:tc>
        <w:tc>
          <w:tcPr>
            <w:tcW w:w="820" w:type="dxa"/>
            <w:tcBorders>
              <w:top w:val="nil"/>
              <w:left w:val="nil"/>
              <w:bottom w:val="single" w:sz="4" w:space="0" w:color="auto"/>
              <w:right w:val="single" w:sz="4" w:space="0" w:color="auto"/>
            </w:tcBorders>
            <w:shd w:val="clear" w:color="auto" w:fill="auto"/>
            <w:vAlign w:val="center"/>
            <w:hideMark/>
          </w:tcPr>
          <w:p w14:paraId="6575E9A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vAlign w:val="center"/>
            <w:hideMark/>
          </w:tcPr>
          <w:p w14:paraId="7791096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22431L0820</w:t>
            </w:r>
          </w:p>
        </w:tc>
        <w:tc>
          <w:tcPr>
            <w:tcW w:w="666" w:type="dxa"/>
            <w:tcBorders>
              <w:top w:val="nil"/>
              <w:left w:val="nil"/>
              <w:bottom w:val="single" w:sz="4" w:space="0" w:color="auto"/>
              <w:right w:val="single" w:sz="4" w:space="0" w:color="auto"/>
            </w:tcBorders>
            <w:shd w:val="clear" w:color="auto" w:fill="auto"/>
            <w:vAlign w:val="center"/>
            <w:hideMark/>
          </w:tcPr>
          <w:p w14:paraId="1223741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410</w:t>
            </w:r>
          </w:p>
        </w:tc>
        <w:tc>
          <w:tcPr>
            <w:tcW w:w="1712" w:type="dxa"/>
            <w:tcBorders>
              <w:top w:val="nil"/>
              <w:left w:val="nil"/>
              <w:bottom w:val="single" w:sz="4" w:space="0" w:color="auto"/>
              <w:right w:val="single" w:sz="4" w:space="0" w:color="auto"/>
            </w:tcBorders>
            <w:shd w:val="clear" w:color="auto" w:fill="auto"/>
            <w:vAlign w:val="center"/>
            <w:hideMark/>
          </w:tcPr>
          <w:p w14:paraId="75285F2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10 274 484,00 </w:t>
            </w:r>
          </w:p>
        </w:tc>
        <w:tc>
          <w:tcPr>
            <w:tcW w:w="1152" w:type="dxa"/>
            <w:tcBorders>
              <w:top w:val="nil"/>
              <w:left w:val="nil"/>
              <w:bottom w:val="single" w:sz="4" w:space="0" w:color="auto"/>
              <w:right w:val="single" w:sz="4" w:space="0" w:color="auto"/>
            </w:tcBorders>
            <w:shd w:val="clear" w:color="auto" w:fill="auto"/>
            <w:vAlign w:val="center"/>
            <w:hideMark/>
          </w:tcPr>
          <w:p w14:paraId="28D7571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683544B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442C3B3" w14:textId="77777777" w:rsidTr="0078281B">
        <w:trPr>
          <w:trHeight w:val="44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45A034AE"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20" w:type="dxa"/>
            <w:tcBorders>
              <w:top w:val="nil"/>
              <w:left w:val="nil"/>
              <w:bottom w:val="single" w:sz="4" w:space="0" w:color="auto"/>
              <w:right w:val="single" w:sz="4" w:space="0" w:color="auto"/>
            </w:tcBorders>
            <w:shd w:val="clear" w:color="auto" w:fill="auto"/>
            <w:vAlign w:val="center"/>
            <w:hideMark/>
          </w:tcPr>
          <w:p w14:paraId="2E11CCA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vAlign w:val="center"/>
            <w:hideMark/>
          </w:tcPr>
          <w:p w14:paraId="7BE4190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22431Д0820</w:t>
            </w:r>
          </w:p>
        </w:tc>
        <w:tc>
          <w:tcPr>
            <w:tcW w:w="666" w:type="dxa"/>
            <w:tcBorders>
              <w:top w:val="nil"/>
              <w:left w:val="nil"/>
              <w:bottom w:val="single" w:sz="4" w:space="0" w:color="auto"/>
              <w:right w:val="single" w:sz="4" w:space="0" w:color="auto"/>
            </w:tcBorders>
            <w:shd w:val="clear" w:color="auto" w:fill="auto"/>
            <w:vAlign w:val="center"/>
            <w:hideMark/>
          </w:tcPr>
          <w:p w14:paraId="78A0E18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4EF8FD0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-11 404 677,24 </w:t>
            </w:r>
          </w:p>
        </w:tc>
        <w:tc>
          <w:tcPr>
            <w:tcW w:w="1152" w:type="dxa"/>
            <w:tcBorders>
              <w:top w:val="nil"/>
              <w:left w:val="nil"/>
              <w:bottom w:val="single" w:sz="4" w:space="0" w:color="auto"/>
              <w:right w:val="single" w:sz="4" w:space="0" w:color="auto"/>
            </w:tcBorders>
            <w:shd w:val="clear" w:color="auto" w:fill="auto"/>
            <w:vAlign w:val="center"/>
            <w:hideMark/>
          </w:tcPr>
          <w:p w14:paraId="4110525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2A34523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6169857C"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005A7AF4"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Капитальные вложения в объекты муниципальной собственности</w:t>
            </w:r>
          </w:p>
        </w:tc>
        <w:tc>
          <w:tcPr>
            <w:tcW w:w="820" w:type="dxa"/>
            <w:tcBorders>
              <w:top w:val="nil"/>
              <w:left w:val="nil"/>
              <w:bottom w:val="single" w:sz="4" w:space="0" w:color="auto"/>
              <w:right w:val="single" w:sz="4" w:space="0" w:color="auto"/>
            </w:tcBorders>
            <w:shd w:val="clear" w:color="auto" w:fill="auto"/>
            <w:vAlign w:val="center"/>
            <w:hideMark/>
          </w:tcPr>
          <w:p w14:paraId="2A2B9CB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vAlign w:val="center"/>
            <w:hideMark/>
          </w:tcPr>
          <w:p w14:paraId="6627C33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22431Д0820</w:t>
            </w:r>
          </w:p>
        </w:tc>
        <w:tc>
          <w:tcPr>
            <w:tcW w:w="666" w:type="dxa"/>
            <w:tcBorders>
              <w:top w:val="nil"/>
              <w:left w:val="nil"/>
              <w:bottom w:val="single" w:sz="4" w:space="0" w:color="auto"/>
              <w:right w:val="single" w:sz="4" w:space="0" w:color="auto"/>
            </w:tcBorders>
            <w:shd w:val="clear" w:color="auto" w:fill="auto"/>
            <w:vAlign w:val="center"/>
            <w:hideMark/>
          </w:tcPr>
          <w:p w14:paraId="1E78053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400</w:t>
            </w:r>
          </w:p>
        </w:tc>
        <w:tc>
          <w:tcPr>
            <w:tcW w:w="1712" w:type="dxa"/>
            <w:tcBorders>
              <w:top w:val="nil"/>
              <w:left w:val="nil"/>
              <w:bottom w:val="single" w:sz="4" w:space="0" w:color="auto"/>
              <w:right w:val="single" w:sz="4" w:space="0" w:color="auto"/>
            </w:tcBorders>
            <w:shd w:val="clear" w:color="auto" w:fill="auto"/>
            <w:vAlign w:val="center"/>
            <w:hideMark/>
          </w:tcPr>
          <w:p w14:paraId="7D6C133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-11 404 677,24 </w:t>
            </w:r>
          </w:p>
        </w:tc>
        <w:tc>
          <w:tcPr>
            <w:tcW w:w="1152" w:type="dxa"/>
            <w:tcBorders>
              <w:top w:val="nil"/>
              <w:left w:val="nil"/>
              <w:bottom w:val="single" w:sz="4" w:space="0" w:color="auto"/>
              <w:right w:val="single" w:sz="4" w:space="0" w:color="auto"/>
            </w:tcBorders>
            <w:shd w:val="clear" w:color="auto" w:fill="auto"/>
            <w:vAlign w:val="center"/>
            <w:hideMark/>
          </w:tcPr>
          <w:p w14:paraId="362962A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6CBB1D8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768BA90"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2832C92E"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Бюджетные инвестиции</w:t>
            </w:r>
          </w:p>
        </w:tc>
        <w:tc>
          <w:tcPr>
            <w:tcW w:w="820" w:type="dxa"/>
            <w:tcBorders>
              <w:top w:val="nil"/>
              <w:left w:val="nil"/>
              <w:bottom w:val="single" w:sz="4" w:space="0" w:color="auto"/>
              <w:right w:val="single" w:sz="4" w:space="0" w:color="auto"/>
            </w:tcBorders>
            <w:shd w:val="clear" w:color="auto" w:fill="auto"/>
            <w:vAlign w:val="center"/>
            <w:hideMark/>
          </w:tcPr>
          <w:p w14:paraId="3F5CA91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vAlign w:val="center"/>
            <w:hideMark/>
          </w:tcPr>
          <w:p w14:paraId="60D0178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22431Д0820</w:t>
            </w:r>
          </w:p>
        </w:tc>
        <w:tc>
          <w:tcPr>
            <w:tcW w:w="666" w:type="dxa"/>
            <w:tcBorders>
              <w:top w:val="nil"/>
              <w:left w:val="nil"/>
              <w:bottom w:val="single" w:sz="4" w:space="0" w:color="auto"/>
              <w:right w:val="single" w:sz="4" w:space="0" w:color="auto"/>
            </w:tcBorders>
            <w:shd w:val="clear" w:color="auto" w:fill="auto"/>
            <w:vAlign w:val="center"/>
            <w:hideMark/>
          </w:tcPr>
          <w:p w14:paraId="2A242C2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410</w:t>
            </w:r>
          </w:p>
        </w:tc>
        <w:tc>
          <w:tcPr>
            <w:tcW w:w="1712" w:type="dxa"/>
            <w:tcBorders>
              <w:top w:val="nil"/>
              <w:left w:val="nil"/>
              <w:bottom w:val="single" w:sz="4" w:space="0" w:color="auto"/>
              <w:right w:val="single" w:sz="4" w:space="0" w:color="auto"/>
            </w:tcBorders>
            <w:shd w:val="clear" w:color="auto" w:fill="auto"/>
            <w:vAlign w:val="center"/>
            <w:hideMark/>
          </w:tcPr>
          <w:p w14:paraId="48BF9DC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-11 404 677,24 </w:t>
            </w:r>
          </w:p>
        </w:tc>
        <w:tc>
          <w:tcPr>
            <w:tcW w:w="1152" w:type="dxa"/>
            <w:tcBorders>
              <w:top w:val="nil"/>
              <w:left w:val="nil"/>
              <w:bottom w:val="single" w:sz="4" w:space="0" w:color="auto"/>
              <w:right w:val="single" w:sz="4" w:space="0" w:color="auto"/>
            </w:tcBorders>
            <w:shd w:val="clear" w:color="auto" w:fill="auto"/>
            <w:vAlign w:val="center"/>
            <w:hideMark/>
          </w:tcPr>
          <w:p w14:paraId="7A14B68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07AC489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FAF0B6E" w14:textId="77777777" w:rsidTr="0078281B">
        <w:trPr>
          <w:trHeight w:val="690"/>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07CA28FE"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Осуществление отдельных государственных полномочий Брянской области по обеспечению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p>
        </w:tc>
        <w:tc>
          <w:tcPr>
            <w:tcW w:w="820" w:type="dxa"/>
            <w:tcBorders>
              <w:top w:val="nil"/>
              <w:left w:val="nil"/>
              <w:bottom w:val="single" w:sz="4" w:space="0" w:color="auto"/>
              <w:right w:val="single" w:sz="4" w:space="0" w:color="auto"/>
            </w:tcBorders>
            <w:shd w:val="clear" w:color="auto" w:fill="auto"/>
            <w:vAlign w:val="center"/>
            <w:hideMark/>
          </w:tcPr>
          <w:p w14:paraId="7193435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vAlign w:val="center"/>
            <w:hideMark/>
          </w:tcPr>
          <w:p w14:paraId="398BE4E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22431Д0820</w:t>
            </w:r>
          </w:p>
        </w:tc>
        <w:tc>
          <w:tcPr>
            <w:tcW w:w="666" w:type="dxa"/>
            <w:tcBorders>
              <w:top w:val="nil"/>
              <w:left w:val="nil"/>
              <w:bottom w:val="single" w:sz="4" w:space="0" w:color="auto"/>
              <w:right w:val="single" w:sz="4" w:space="0" w:color="auto"/>
            </w:tcBorders>
            <w:shd w:val="clear" w:color="auto" w:fill="auto"/>
            <w:vAlign w:val="center"/>
            <w:hideMark/>
          </w:tcPr>
          <w:p w14:paraId="46D9730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1F1E5F6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12 650 233,20 </w:t>
            </w:r>
          </w:p>
        </w:tc>
        <w:tc>
          <w:tcPr>
            <w:tcW w:w="1152" w:type="dxa"/>
            <w:tcBorders>
              <w:top w:val="nil"/>
              <w:left w:val="nil"/>
              <w:bottom w:val="single" w:sz="4" w:space="0" w:color="auto"/>
              <w:right w:val="single" w:sz="4" w:space="0" w:color="auto"/>
            </w:tcBorders>
            <w:shd w:val="clear" w:color="auto" w:fill="auto"/>
            <w:vAlign w:val="center"/>
            <w:hideMark/>
          </w:tcPr>
          <w:p w14:paraId="6B3E00E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833" w:type="dxa"/>
            <w:tcBorders>
              <w:top w:val="nil"/>
              <w:left w:val="nil"/>
              <w:bottom w:val="single" w:sz="4" w:space="0" w:color="auto"/>
              <w:right w:val="single" w:sz="4" w:space="0" w:color="auto"/>
            </w:tcBorders>
            <w:shd w:val="clear" w:color="auto" w:fill="auto"/>
            <w:vAlign w:val="center"/>
            <w:hideMark/>
          </w:tcPr>
          <w:p w14:paraId="44B570A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12A9E075"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79568294"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Капитальные вложения в объекты муниципальной собственности</w:t>
            </w:r>
          </w:p>
        </w:tc>
        <w:tc>
          <w:tcPr>
            <w:tcW w:w="820" w:type="dxa"/>
            <w:tcBorders>
              <w:top w:val="nil"/>
              <w:left w:val="nil"/>
              <w:bottom w:val="single" w:sz="4" w:space="0" w:color="auto"/>
              <w:right w:val="single" w:sz="4" w:space="0" w:color="auto"/>
            </w:tcBorders>
            <w:shd w:val="clear" w:color="auto" w:fill="auto"/>
            <w:vAlign w:val="center"/>
            <w:hideMark/>
          </w:tcPr>
          <w:p w14:paraId="06DC5F4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vAlign w:val="center"/>
            <w:hideMark/>
          </w:tcPr>
          <w:p w14:paraId="4F3FF5D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22431Д0820</w:t>
            </w:r>
          </w:p>
        </w:tc>
        <w:tc>
          <w:tcPr>
            <w:tcW w:w="666" w:type="dxa"/>
            <w:tcBorders>
              <w:top w:val="nil"/>
              <w:left w:val="nil"/>
              <w:bottom w:val="single" w:sz="4" w:space="0" w:color="auto"/>
              <w:right w:val="single" w:sz="4" w:space="0" w:color="auto"/>
            </w:tcBorders>
            <w:shd w:val="clear" w:color="auto" w:fill="auto"/>
            <w:vAlign w:val="center"/>
            <w:hideMark/>
          </w:tcPr>
          <w:p w14:paraId="63C72B2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400</w:t>
            </w:r>
          </w:p>
        </w:tc>
        <w:tc>
          <w:tcPr>
            <w:tcW w:w="1712" w:type="dxa"/>
            <w:tcBorders>
              <w:top w:val="nil"/>
              <w:left w:val="nil"/>
              <w:bottom w:val="single" w:sz="4" w:space="0" w:color="auto"/>
              <w:right w:val="single" w:sz="4" w:space="0" w:color="auto"/>
            </w:tcBorders>
            <w:shd w:val="clear" w:color="auto" w:fill="auto"/>
            <w:vAlign w:val="center"/>
            <w:hideMark/>
          </w:tcPr>
          <w:p w14:paraId="6ACF15D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12 650 233,20 </w:t>
            </w:r>
          </w:p>
        </w:tc>
        <w:tc>
          <w:tcPr>
            <w:tcW w:w="1152" w:type="dxa"/>
            <w:tcBorders>
              <w:top w:val="nil"/>
              <w:left w:val="nil"/>
              <w:bottom w:val="single" w:sz="4" w:space="0" w:color="auto"/>
              <w:right w:val="single" w:sz="4" w:space="0" w:color="auto"/>
            </w:tcBorders>
            <w:shd w:val="clear" w:color="auto" w:fill="auto"/>
            <w:vAlign w:val="center"/>
            <w:hideMark/>
          </w:tcPr>
          <w:p w14:paraId="2584B19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833" w:type="dxa"/>
            <w:tcBorders>
              <w:top w:val="nil"/>
              <w:left w:val="nil"/>
              <w:bottom w:val="single" w:sz="4" w:space="0" w:color="auto"/>
              <w:right w:val="single" w:sz="4" w:space="0" w:color="auto"/>
            </w:tcBorders>
            <w:shd w:val="clear" w:color="auto" w:fill="auto"/>
            <w:vAlign w:val="center"/>
            <w:hideMark/>
          </w:tcPr>
          <w:p w14:paraId="6E9CDBD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7F2977D7"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1A14A1FA"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Бюджетные инвестиции</w:t>
            </w:r>
          </w:p>
        </w:tc>
        <w:tc>
          <w:tcPr>
            <w:tcW w:w="820" w:type="dxa"/>
            <w:tcBorders>
              <w:top w:val="nil"/>
              <w:left w:val="nil"/>
              <w:bottom w:val="single" w:sz="4" w:space="0" w:color="auto"/>
              <w:right w:val="single" w:sz="4" w:space="0" w:color="auto"/>
            </w:tcBorders>
            <w:shd w:val="clear" w:color="auto" w:fill="auto"/>
            <w:vAlign w:val="center"/>
            <w:hideMark/>
          </w:tcPr>
          <w:p w14:paraId="2496B38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vAlign w:val="center"/>
            <w:hideMark/>
          </w:tcPr>
          <w:p w14:paraId="44716B3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22431Д0820</w:t>
            </w:r>
          </w:p>
        </w:tc>
        <w:tc>
          <w:tcPr>
            <w:tcW w:w="666" w:type="dxa"/>
            <w:tcBorders>
              <w:top w:val="nil"/>
              <w:left w:val="nil"/>
              <w:bottom w:val="single" w:sz="4" w:space="0" w:color="auto"/>
              <w:right w:val="single" w:sz="4" w:space="0" w:color="auto"/>
            </w:tcBorders>
            <w:shd w:val="clear" w:color="auto" w:fill="auto"/>
            <w:vAlign w:val="center"/>
            <w:hideMark/>
          </w:tcPr>
          <w:p w14:paraId="4E2A6FB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410</w:t>
            </w:r>
          </w:p>
        </w:tc>
        <w:tc>
          <w:tcPr>
            <w:tcW w:w="1712" w:type="dxa"/>
            <w:tcBorders>
              <w:top w:val="nil"/>
              <w:left w:val="nil"/>
              <w:bottom w:val="single" w:sz="4" w:space="0" w:color="auto"/>
              <w:right w:val="single" w:sz="4" w:space="0" w:color="auto"/>
            </w:tcBorders>
            <w:shd w:val="clear" w:color="auto" w:fill="auto"/>
            <w:vAlign w:val="center"/>
            <w:hideMark/>
          </w:tcPr>
          <w:p w14:paraId="4D0CF12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12 650 233,20 </w:t>
            </w:r>
          </w:p>
        </w:tc>
        <w:tc>
          <w:tcPr>
            <w:tcW w:w="1152" w:type="dxa"/>
            <w:tcBorders>
              <w:top w:val="nil"/>
              <w:left w:val="nil"/>
              <w:bottom w:val="single" w:sz="4" w:space="0" w:color="auto"/>
              <w:right w:val="single" w:sz="4" w:space="0" w:color="auto"/>
            </w:tcBorders>
            <w:shd w:val="clear" w:color="auto" w:fill="auto"/>
            <w:vAlign w:val="center"/>
            <w:hideMark/>
          </w:tcPr>
          <w:p w14:paraId="048B98E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833" w:type="dxa"/>
            <w:tcBorders>
              <w:top w:val="nil"/>
              <w:left w:val="nil"/>
              <w:bottom w:val="single" w:sz="4" w:space="0" w:color="auto"/>
              <w:right w:val="single" w:sz="4" w:space="0" w:color="auto"/>
            </w:tcBorders>
            <w:shd w:val="clear" w:color="auto" w:fill="auto"/>
            <w:vAlign w:val="center"/>
            <w:hideMark/>
          </w:tcPr>
          <w:p w14:paraId="7A75401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5C22E840"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74E7751A"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Другие вопросы в области социальной политики</w:t>
            </w:r>
          </w:p>
        </w:tc>
        <w:tc>
          <w:tcPr>
            <w:tcW w:w="820" w:type="dxa"/>
            <w:tcBorders>
              <w:top w:val="nil"/>
              <w:left w:val="nil"/>
              <w:bottom w:val="single" w:sz="4" w:space="0" w:color="auto"/>
              <w:right w:val="single" w:sz="4" w:space="0" w:color="auto"/>
            </w:tcBorders>
            <w:shd w:val="clear" w:color="auto" w:fill="auto"/>
            <w:vAlign w:val="center"/>
            <w:hideMark/>
          </w:tcPr>
          <w:p w14:paraId="6E846C5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1006</w:t>
            </w:r>
          </w:p>
        </w:tc>
        <w:tc>
          <w:tcPr>
            <w:tcW w:w="1272" w:type="dxa"/>
            <w:tcBorders>
              <w:top w:val="nil"/>
              <w:left w:val="nil"/>
              <w:bottom w:val="single" w:sz="4" w:space="0" w:color="auto"/>
              <w:right w:val="single" w:sz="4" w:space="0" w:color="auto"/>
            </w:tcBorders>
            <w:shd w:val="clear" w:color="auto" w:fill="auto"/>
            <w:vAlign w:val="center"/>
            <w:hideMark/>
          </w:tcPr>
          <w:p w14:paraId="693D363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6C5602D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3AB8060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3 965 947,52 </w:t>
            </w:r>
          </w:p>
        </w:tc>
        <w:tc>
          <w:tcPr>
            <w:tcW w:w="1152" w:type="dxa"/>
            <w:tcBorders>
              <w:top w:val="nil"/>
              <w:left w:val="nil"/>
              <w:bottom w:val="single" w:sz="4" w:space="0" w:color="auto"/>
              <w:right w:val="single" w:sz="4" w:space="0" w:color="auto"/>
            </w:tcBorders>
            <w:shd w:val="clear" w:color="auto" w:fill="auto"/>
            <w:vAlign w:val="center"/>
            <w:hideMark/>
          </w:tcPr>
          <w:p w14:paraId="40CB908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5C73A8E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C2150D4"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4234CCA5"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Резервный фонд правительства Брянской области</w:t>
            </w:r>
          </w:p>
        </w:tc>
        <w:tc>
          <w:tcPr>
            <w:tcW w:w="820" w:type="dxa"/>
            <w:tcBorders>
              <w:top w:val="nil"/>
              <w:left w:val="nil"/>
              <w:bottom w:val="single" w:sz="4" w:space="0" w:color="auto"/>
              <w:right w:val="single" w:sz="4" w:space="0" w:color="auto"/>
            </w:tcBorders>
            <w:shd w:val="clear" w:color="auto" w:fill="auto"/>
            <w:vAlign w:val="center"/>
            <w:hideMark/>
          </w:tcPr>
          <w:p w14:paraId="7E9BB74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1006</w:t>
            </w:r>
          </w:p>
        </w:tc>
        <w:tc>
          <w:tcPr>
            <w:tcW w:w="1272" w:type="dxa"/>
            <w:tcBorders>
              <w:top w:val="nil"/>
              <w:left w:val="nil"/>
              <w:bottom w:val="single" w:sz="4" w:space="0" w:color="auto"/>
              <w:right w:val="single" w:sz="4" w:space="0" w:color="auto"/>
            </w:tcBorders>
            <w:shd w:val="clear" w:color="auto" w:fill="auto"/>
            <w:vAlign w:val="center"/>
            <w:hideMark/>
          </w:tcPr>
          <w:p w14:paraId="36D2D06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666" w:type="dxa"/>
            <w:tcBorders>
              <w:top w:val="nil"/>
              <w:left w:val="nil"/>
              <w:bottom w:val="single" w:sz="4" w:space="0" w:color="auto"/>
              <w:right w:val="single" w:sz="4" w:space="0" w:color="auto"/>
            </w:tcBorders>
            <w:shd w:val="clear" w:color="auto" w:fill="auto"/>
            <w:vAlign w:val="center"/>
            <w:hideMark/>
          </w:tcPr>
          <w:p w14:paraId="5091961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7C38FE8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3 965 947,52 </w:t>
            </w:r>
          </w:p>
        </w:tc>
        <w:tc>
          <w:tcPr>
            <w:tcW w:w="1152" w:type="dxa"/>
            <w:tcBorders>
              <w:top w:val="nil"/>
              <w:left w:val="nil"/>
              <w:bottom w:val="single" w:sz="4" w:space="0" w:color="auto"/>
              <w:right w:val="single" w:sz="4" w:space="0" w:color="auto"/>
            </w:tcBorders>
            <w:shd w:val="clear" w:color="auto" w:fill="auto"/>
            <w:vAlign w:val="center"/>
            <w:hideMark/>
          </w:tcPr>
          <w:p w14:paraId="31893DA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790F544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F104B9C"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0526CCD4"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Социальное обеспечение и иные выплаты населению</w:t>
            </w:r>
          </w:p>
        </w:tc>
        <w:tc>
          <w:tcPr>
            <w:tcW w:w="820" w:type="dxa"/>
            <w:tcBorders>
              <w:top w:val="nil"/>
              <w:left w:val="nil"/>
              <w:bottom w:val="single" w:sz="4" w:space="0" w:color="auto"/>
              <w:right w:val="single" w:sz="4" w:space="0" w:color="auto"/>
            </w:tcBorders>
            <w:shd w:val="clear" w:color="auto" w:fill="auto"/>
            <w:vAlign w:val="center"/>
            <w:hideMark/>
          </w:tcPr>
          <w:p w14:paraId="3C8CA58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1006</w:t>
            </w:r>
          </w:p>
        </w:tc>
        <w:tc>
          <w:tcPr>
            <w:tcW w:w="1272" w:type="dxa"/>
            <w:tcBorders>
              <w:top w:val="nil"/>
              <w:left w:val="nil"/>
              <w:bottom w:val="single" w:sz="4" w:space="0" w:color="auto"/>
              <w:right w:val="single" w:sz="4" w:space="0" w:color="auto"/>
            </w:tcBorders>
            <w:shd w:val="clear" w:color="auto" w:fill="auto"/>
            <w:vAlign w:val="center"/>
            <w:hideMark/>
          </w:tcPr>
          <w:p w14:paraId="7AB5FA1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666" w:type="dxa"/>
            <w:tcBorders>
              <w:top w:val="nil"/>
              <w:left w:val="nil"/>
              <w:bottom w:val="single" w:sz="4" w:space="0" w:color="auto"/>
              <w:right w:val="single" w:sz="4" w:space="0" w:color="auto"/>
            </w:tcBorders>
            <w:shd w:val="clear" w:color="auto" w:fill="auto"/>
            <w:vAlign w:val="center"/>
            <w:hideMark/>
          </w:tcPr>
          <w:p w14:paraId="32480EF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300</w:t>
            </w:r>
          </w:p>
        </w:tc>
        <w:tc>
          <w:tcPr>
            <w:tcW w:w="1712" w:type="dxa"/>
            <w:tcBorders>
              <w:top w:val="nil"/>
              <w:left w:val="nil"/>
              <w:bottom w:val="single" w:sz="4" w:space="0" w:color="auto"/>
              <w:right w:val="single" w:sz="4" w:space="0" w:color="auto"/>
            </w:tcBorders>
            <w:shd w:val="clear" w:color="auto" w:fill="auto"/>
            <w:vAlign w:val="center"/>
            <w:hideMark/>
          </w:tcPr>
          <w:p w14:paraId="1173B01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3 965 947,52 </w:t>
            </w:r>
          </w:p>
        </w:tc>
        <w:tc>
          <w:tcPr>
            <w:tcW w:w="1152" w:type="dxa"/>
            <w:tcBorders>
              <w:top w:val="nil"/>
              <w:left w:val="nil"/>
              <w:bottom w:val="single" w:sz="4" w:space="0" w:color="auto"/>
              <w:right w:val="single" w:sz="4" w:space="0" w:color="auto"/>
            </w:tcBorders>
            <w:shd w:val="clear" w:color="auto" w:fill="auto"/>
            <w:vAlign w:val="center"/>
            <w:hideMark/>
          </w:tcPr>
          <w:p w14:paraId="1E37345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46DF496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223AFDB" w14:textId="77777777" w:rsidTr="0078281B">
        <w:trPr>
          <w:trHeight w:val="326"/>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2F31934A"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Социальные выплаты гражданам, кроме публичных нормативных социальных выплат</w:t>
            </w:r>
          </w:p>
        </w:tc>
        <w:tc>
          <w:tcPr>
            <w:tcW w:w="820" w:type="dxa"/>
            <w:tcBorders>
              <w:top w:val="nil"/>
              <w:left w:val="nil"/>
              <w:bottom w:val="single" w:sz="4" w:space="0" w:color="auto"/>
              <w:right w:val="single" w:sz="4" w:space="0" w:color="auto"/>
            </w:tcBorders>
            <w:shd w:val="clear" w:color="auto" w:fill="auto"/>
            <w:vAlign w:val="center"/>
            <w:hideMark/>
          </w:tcPr>
          <w:p w14:paraId="1BEC3BD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1006</w:t>
            </w:r>
          </w:p>
        </w:tc>
        <w:tc>
          <w:tcPr>
            <w:tcW w:w="1272" w:type="dxa"/>
            <w:tcBorders>
              <w:top w:val="nil"/>
              <w:left w:val="nil"/>
              <w:bottom w:val="single" w:sz="4" w:space="0" w:color="auto"/>
              <w:right w:val="single" w:sz="4" w:space="0" w:color="auto"/>
            </w:tcBorders>
            <w:shd w:val="clear" w:color="auto" w:fill="auto"/>
            <w:vAlign w:val="center"/>
            <w:hideMark/>
          </w:tcPr>
          <w:p w14:paraId="50C0D5F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666" w:type="dxa"/>
            <w:tcBorders>
              <w:top w:val="nil"/>
              <w:left w:val="nil"/>
              <w:bottom w:val="single" w:sz="4" w:space="0" w:color="auto"/>
              <w:right w:val="single" w:sz="4" w:space="0" w:color="auto"/>
            </w:tcBorders>
            <w:shd w:val="clear" w:color="auto" w:fill="auto"/>
            <w:vAlign w:val="center"/>
            <w:hideMark/>
          </w:tcPr>
          <w:p w14:paraId="10DE22C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320</w:t>
            </w:r>
          </w:p>
        </w:tc>
        <w:tc>
          <w:tcPr>
            <w:tcW w:w="1712" w:type="dxa"/>
            <w:tcBorders>
              <w:top w:val="nil"/>
              <w:left w:val="nil"/>
              <w:bottom w:val="single" w:sz="4" w:space="0" w:color="auto"/>
              <w:right w:val="single" w:sz="4" w:space="0" w:color="auto"/>
            </w:tcBorders>
            <w:shd w:val="clear" w:color="auto" w:fill="auto"/>
            <w:vAlign w:val="center"/>
            <w:hideMark/>
          </w:tcPr>
          <w:p w14:paraId="34E9EEC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3 965 947,52 </w:t>
            </w:r>
          </w:p>
        </w:tc>
        <w:tc>
          <w:tcPr>
            <w:tcW w:w="1152" w:type="dxa"/>
            <w:tcBorders>
              <w:top w:val="nil"/>
              <w:left w:val="nil"/>
              <w:bottom w:val="single" w:sz="4" w:space="0" w:color="auto"/>
              <w:right w:val="single" w:sz="4" w:space="0" w:color="auto"/>
            </w:tcBorders>
            <w:shd w:val="clear" w:color="auto" w:fill="auto"/>
            <w:vAlign w:val="center"/>
            <w:hideMark/>
          </w:tcPr>
          <w:p w14:paraId="0D7A667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2BB9CE1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3A4E94A"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7E1E2F2F" w14:textId="77777777" w:rsidR="00040E1A" w:rsidRPr="00D24F40" w:rsidRDefault="00040E1A" w:rsidP="00FE568D">
            <w:pPr>
              <w:spacing w:after="0" w:line="240" w:lineRule="auto"/>
              <w:rPr>
                <w:rFonts w:ascii="Times New Roman" w:hAnsi="Times New Roman" w:cs="Times New Roman"/>
                <w:b/>
                <w:bCs/>
                <w:sz w:val="20"/>
                <w:szCs w:val="20"/>
              </w:rPr>
            </w:pPr>
            <w:r w:rsidRPr="00D24F40">
              <w:rPr>
                <w:rFonts w:ascii="Times New Roman" w:hAnsi="Times New Roman" w:cs="Times New Roman"/>
                <w:b/>
                <w:bCs/>
                <w:sz w:val="20"/>
                <w:szCs w:val="20"/>
              </w:rPr>
              <w:t>ФИЗИЧЕСКАЯ КУЛЬТУРА И СПОРТ</w:t>
            </w:r>
          </w:p>
        </w:tc>
        <w:tc>
          <w:tcPr>
            <w:tcW w:w="820" w:type="dxa"/>
            <w:tcBorders>
              <w:top w:val="nil"/>
              <w:left w:val="nil"/>
              <w:bottom w:val="single" w:sz="4" w:space="0" w:color="auto"/>
              <w:right w:val="single" w:sz="4" w:space="0" w:color="auto"/>
            </w:tcBorders>
            <w:shd w:val="clear" w:color="auto" w:fill="auto"/>
            <w:vAlign w:val="center"/>
            <w:hideMark/>
          </w:tcPr>
          <w:p w14:paraId="67051AFA"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1100</w:t>
            </w:r>
          </w:p>
        </w:tc>
        <w:tc>
          <w:tcPr>
            <w:tcW w:w="1272" w:type="dxa"/>
            <w:tcBorders>
              <w:top w:val="nil"/>
              <w:left w:val="nil"/>
              <w:bottom w:val="single" w:sz="4" w:space="0" w:color="auto"/>
              <w:right w:val="single" w:sz="4" w:space="0" w:color="auto"/>
            </w:tcBorders>
            <w:shd w:val="clear" w:color="auto" w:fill="auto"/>
            <w:vAlign w:val="center"/>
            <w:hideMark/>
          </w:tcPr>
          <w:p w14:paraId="49E8E13B"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06156A4E"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7E9BEBF4"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1 336 328,95 </w:t>
            </w:r>
          </w:p>
        </w:tc>
        <w:tc>
          <w:tcPr>
            <w:tcW w:w="1152" w:type="dxa"/>
            <w:tcBorders>
              <w:top w:val="nil"/>
              <w:left w:val="nil"/>
              <w:bottom w:val="single" w:sz="4" w:space="0" w:color="auto"/>
              <w:right w:val="single" w:sz="4" w:space="0" w:color="auto"/>
            </w:tcBorders>
            <w:shd w:val="clear" w:color="auto" w:fill="auto"/>
            <w:vAlign w:val="center"/>
            <w:hideMark/>
          </w:tcPr>
          <w:p w14:paraId="3EB7E3A1"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2FA47839"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r>
      <w:tr w:rsidR="00040E1A" w:rsidRPr="00D24F40" w14:paraId="094D066F"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789699C4"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Физическая культура</w:t>
            </w:r>
          </w:p>
        </w:tc>
        <w:tc>
          <w:tcPr>
            <w:tcW w:w="820" w:type="dxa"/>
            <w:tcBorders>
              <w:top w:val="nil"/>
              <w:left w:val="nil"/>
              <w:bottom w:val="single" w:sz="4" w:space="0" w:color="auto"/>
              <w:right w:val="single" w:sz="4" w:space="0" w:color="auto"/>
            </w:tcBorders>
            <w:shd w:val="clear" w:color="auto" w:fill="auto"/>
            <w:vAlign w:val="center"/>
            <w:hideMark/>
          </w:tcPr>
          <w:p w14:paraId="4495E4E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1101</w:t>
            </w:r>
          </w:p>
        </w:tc>
        <w:tc>
          <w:tcPr>
            <w:tcW w:w="1272" w:type="dxa"/>
            <w:tcBorders>
              <w:top w:val="nil"/>
              <w:left w:val="nil"/>
              <w:bottom w:val="single" w:sz="4" w:space="0" w:color="auto"/>
              <w:right w:val="single" w:sz="4" w:space="0" w:color="auto"/>
            </w:tcBorders>
            <w:shd w:val="clear" w:color="auto" w:fill="auto"/>
            <w:vAlign w:val="center"/>
            <w:hideMark/>
          </w:tcPr>
          <w:p w14:paraId="457B063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1BAA9B2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7B0F67A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824 251,79 </w:t>
            </w:r>
          </w:p>
        </w:tc>
        <w:tc>
          <w:tcPr>
            <w:tcW w:w="1152" w:type="dxa"/>
            <w:tcBorders>
              <w:top w:val="nil"/>
              <w:left w:val="nil"/>
              <w:bottom w:val="single" w:sz="4" w:space="0" w:color="auto"/>
              <w:right w:val="single" w:sz="4" w:space="0" w:color="auto"/>
            </w:tcBorders>
            <w:shd w:val="clear" w:color="auto" w:fill="auto"/>
            <w:vAlign w:val="center"/>
            <w:hideMark/>
          </w:tcPr>
          <w:p w14:paraId="19088A3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77AB7FA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C556254"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6AFC7F01"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Мероприятия по развитию физической культуры и спорта</w:t>
            </w:r>
          </w:p>
        </w:tc>
        <w:tc>
          <w:tcPr>
            <w:tcW w:w="820" w:type="dxa"/>
            <w:tcBorders>
              <w:top w:val="nil"/>
              <w:left w:val="nil"/>
              <w:bottom w:val="single" w:sz="4" w:space="0" w:color="auto"/>
              <w:right w:val="single" w:sz="4" w:space="0" w:color="auto"/>
            </w:tcBorders>
            <w:shd w:val="clear" w:color="auto" w:fill="auto"/>
            <w:vAlign w:val="center"/>
            <w:hideMark/>
          </w:tcPr>
          <w:p w14:paraId="73A1296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1101</w:t>
            </w:r>
          </w:p>
        </w:tc>
        <w:tc>
          <w:tcPr>
            <w:tcW w:w="1272" w:type="dxa"/>
            <w:tcBorders>
              <w:top w:val="nil"/>
              <w:left w:val="nil"/>
              <w:bottom w:val="single" w:sz="4" w:space="0" w:color="auto"/>
              <w:right w:val="single" w:sz="4" w:space="0" w:color="auto"/>
            </w:tcBorders>
            <w:shd w:val="clear" w:color="auto" w:fill="auto"/>
            <w:vAlign w:val="center"/>
            <w:hideMark/>
          </w:tcPr>
          <w:p w14:paraId="08BEE8F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2341282300</w:t>
            </w:r>
          </w:p>
        </w:tc>
        <w:tc>
          <w:tcPr>
            <w:tcW w:w="666" w:type="dxa"/>
            <w:tcBorders>
              <w:top w:val="nil"/>
              <w:left w:val="nil"/>
              <w:bottom w:val="single" w:sz="4" w:space="0" w:color="auto"/>
              <w:right w:val="single" w:sz="4" w:space="0" w:color="auto"/>
            </w:tcBorders>
            <w:shd w:val="clear" w:color="auto" w:fill="auto"/>
            <w:vAlign w:val="center"/>
            <w:hideMark/>
          </w:tcPr>
          <w:p w14:paraId="1EFCA97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5DFD401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-8 325,78 </w:t>
            </w:r>
          </w:p>
        </w:tc>
        <w:tc>
          <w:tcPr>
            <w:tcW w:w="1152" w:type="dxa"/>
            <w:tcBorders>
              <w:top w:val="nil"/>
              <w:left w:val="nil"/>
              <w:bottom w:val="single" w:sz="4" w:space="0" w:color="auto"/>
              <w:right w:val="single" w:sz="4" w:space="0" w:color="auto"/>
            </w:tcBorders>
            <w:shd w:val="clear" w:color="auto" w:fill="auto"/>
            <w:vAlign w:val="center"/>
            <w:hideMark/>
          </w:tcPr>
          <w:p w14:paraId="5790D61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6A716C5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6C1619A"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12A9F082"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1C7C635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1101</w:t>
            </w:r>
          </w:p>
        </w:tc>
        <w:tc>
          <w:tcPr>
            <w:tcW w:w="1272" w:type="dxa"/>
            <w:tcBorders>
              <w:top w:val="nil"/>
              <w:left w:val="nil"/>
              <w:bottom w:val="single" w:sz="4" w:space="0" w:color="auto"/>
              <w:right w:val="single" w:sz="4" w:space="0" w:color="auto"/>
            </w:tcBorders>
            <w:shd w:val="clear" w:color="auto" w:fill="auto"/>
            <w:vAlign w:val="center"/>
            <w:hideMark/>
          </w:tcPr>
          <w:p w14:paraId="6AFC290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2341282300</w:t>
            </w:r>
          </w:p>
        </w:tc>
        <w:tc>
          <w:tcPr>
            <w:tcW w:w="666" w:type="dxa"/>
            <w:tcBorders>
              <w:top w:val="nil"/>
              <w:left w:val="nil"/>
              <w:bottom w:val="single" w:sz="4" w:space="0" w:color="auto"/>
              <w:right w:val="single" w:sz="4" w:space="0" w:color="auto"/>
            </w:tcBorders>
            <w:shd w:val="clear" w:color="auto" w:fill="auto"/>
            <w:vAlign w:val="center"/>
            <w:hideMark/>
          </w:tcPr>
          <w:p w14:paraId="66BF716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712" w:type="dxa"/>
            <w:tcBorders>
              <w:top w:val="nil"/>
              <w:left w:val="nil"/>
              <w:bottom w:val="single" w:sz="4" w:space="0" w:color="auto"/>
              <w:right w:val="single" w:sz="4" w:space="0" w:color="auto"/>
            </w:tcBorders>
            <w:shd w:val="clear" w:color="auto" w:fill="auto"/>
            <w:vAlign w:val="center"/>
            <w:hideMark/>
          </w:tcPr>
          <w:p w14:paraId="596F21C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-8 325,78 </w:t>
            </w:r>
          </w:p>
        </w:tc>
        <w:tc>
          <w:tcPr>
            <w:tcW w:w="1152" w:type="dxa"/>
            <w:tcBorders>
              <w:top w:val="nil"/>
              <w:left w:val="nil"/>
              <w:bottom w:val="single" w:sz="4" w:space="0" w:color="auto"/>
              <w:right w:val="single" w:sz="4" w:space="0" w:color="auto"/>
            </w:tcBorders>
            <w:shd w:val="clear" w:color="auto" w:fill="auto"/>
            <w:vAlign w:val="center"/>
            <w:hideMark/>
          </w:tcPr>
          <w:p w14:paraId="176F146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1B6E6FB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F80CDB9"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73CA36C5"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2FA41E1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1101</w:t>
            </w:r>
          </w:p>
        </w:tc>
        <w:tc>
          <w:tcPr>
            <w:tcW w:w="1272" w:type="dxa"/>
            <w:tcBorders>
              <w:top w:val="nil"/>
              <w:left w:val="nil"/>
              <w:bottom w:val="single" w:sz="4" w:space="0" w:color="auto"/>
              <w:right w:val="single" w:sz="4" w:space="0" w:color="auto"/>
            </w:tcBorders>
            <w:shd w:val="clear" w:color="auto" w:fill="auto"/>
            <w:vAlign w:val="center"/>
            <w:hideMark/>
          </w:tcPr>
          <w:p w14:paraId="4622982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2341282300</w:t>
            </w:r>
          </w:p>
        </w:tc>
        <w:tc>
          <w:tcPr>
            <w:tcW w:w="666" w:type="dxa"/>
            <w:tcBorders>
              <w:top w:val="nil"/>
              <w:left w:val="nil"/>
              <w:bottom w:val="single" w:sz="4" w:space="0" w:color="auto"/>
              <w:right w:val="single" w:sz="4" w:space="0" w:color="auto"/>
            </w:tcBorders>
            <w:shd w:val="clear" w:color="auto" w:fill="auto"/>
            <w:vAlign w:val="center"/>
            <w:hideMark/>
          </w:tcPr>
          <w:p w14:paraId="383383B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712" w:type="dxa"/>
            <w:tcBorders>
              <w:top w:val="nil"/>
              <w:left w:val="nil"/>
              <w:bottom w:val="single" w:sz="4" w:space="0" w:color="auto"/>
              <w:right w:val="single" w:sz="4" w:space="0" w:color="auto"/>
            </w:tcBorders>
            <w:shd w:val="clear" w:color="auto" w:fill="auto"/>
            <w:vAlign w:val="center"/>
            <w:hideMark/>
          </w:tcPr>
          <w:p w14:paraId="2B5170E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-8 325,78 </w:t>
            </w:r>
          </w:p>
        </w:tc>
        <w:tc>
          <w:tcPr>
            <w:tcW w:w="1152" w:type="dxa"/>
            <w:tcBorders>
              <w:top w:val="nil"/>
              <w:left w:val="nil"/>
              <w:bottom w:val="single" w:sz="4" w:space="0" w:color="auto"/>
              <w:right w:val="single" w:sz="4" w:space="0" w:color="auto"/>
            </w:tcBorders>
            <w:shd w:val="clear" w:color="auto" w:fill="auto"/>
            <w:vAlign w:val="center"/>
            <w:hideMark/>
          </w:tcPr>
          <w:p w14:paraId="6E6625B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5FC0B8D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3556F53" w14:textId="77777777" w:rsidTr="0078281B">
        <w:trPr>
          <w:trHeight w:val="510"/>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0B613170"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Обеспечение жильем тренеров, тренеров-преподавателей учреждений физической культуры и спорта Брянской области</w:t>
            </w:r>
          </w:p>
        </w:tc>
        <w:tc>
          <w:tcPr>
            <w:tcW w:w="820" w:type="dxa"/>
            <w:tcBorders>
              <w:top w:val="nil"/>
              <w:left w:val="nil"/>
              <w:bottom w:val="single" w:sz="4" w:space="0" w:color="auto"/>
              <w:right w:val="single" w:sz="4" w:space="0" w:color="auto"/>
            </w:tcBorders>
            <w:shd w:val="clear" w:color="auto" w:fill="auto"/>
            <w:vAlign w:val="center"/>
            <w:hideMark/>
          </w:tcPr>
          <w:p w14:paraId="2AB259A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1101</w:t>
            </w:r>
          </w:p>
        </w:tc>
        <w:tc>
          <w:tcPr>
            <w:tcW w:w="1272" w:type="dxa"/>
            <w:tcBorders>
              <w:top w:val="nil"/>
              <w:left w:val="nil"/>
              <w:bottom w:val="single" w:sz="4" w:space="0" w:color="auto"/>
              <w:right w:val="single" w:sz="4" w:space="0" w:color="auto"/>
            </w:tcBorders>
            <w:shd w:val="clear" w:color="auto" w:fill="auto"/>
            <w:vAlign w:val="center"/>
            <w:hideMark/>
          </w:tcPr>
          <w:p w14:paraId="1726057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23412S7620</w:t>
            </w:r>
          </w:p>
        </w:tc>
        <w:tc>
          <w:tcPr>
            <w:tcW w:w="666" w:type="dxa"/>
            <w:tcBorders>
              <w:top w:val="nil"/>
              <w:left w:val="nil"/>
              <w:bottom w:val="single" w:sz="4" w:space="0" w:color="auto"/>
              <w:right w:val="single" w:sz="4" w:space="0" w:color="auto"/>
            </w:tcBorders>
            <w:shd w:val="clear" w:color="auto" w:fill="auto"/>
            <w:vAlign w:val="center"/>
            <w:hideMark/>
          </w:tcPr>
          <w:p w14:paraId="28AD00C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1004660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832 577,57 </w:t>
            </w:r>
          </w:p>
        </w:tc>
        <w:tc>
          <w:tcPr>
            <w:tcW w:w="1152" w:type="dxa"/>
            <w:tcBorders>
              <w:top w:val="nil"/>
              <w:left w:val="nil"/>
              <w:bottom w:val="single" w:sz="4" w:space="0" w:color="auto"/>
              <w:right w:val="single" w:sz="4" w:space="0" w:color="auto"/>
            </w:tcBorders>
            <w:shd w:val="clear" w:color="auto" w:fill="auto"/>
            <w:vAlign w:val="center"/>
            <w:hideMark/>
          </w:tcPr>
          <w:p w14:paraId="13CB052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6E92084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22C2396"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2F9CBF03"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Капитальные вложения в объекты муниципальной собственности</w:t>
            </w:r>
          </w:p>
        </w:tc>
        <w:tc>
          <w:tcPr>
            <w:tcW w:w="820" w:type="dxa"/>
            <w:tcBorders>
              <w:top w:val="nil"/>
              <w:left w:val="nil"/>
              <w:bottom w:val="single" w:sz="4" w:space="0" w:color="auto"/>
              <w:right w:val="single" w:sz="4" w:space="0" w:color="auto"/>
            </w:tcBorders>
            <w:shd w:val="clear" w:color="auto" w:fill="auto"/>
            <w:vAlign w:val="center"/>
            <w:hideMark/>
          </w:tcPr>
          <w:p w14:paraId="2B58934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1101</w:t>
            </w:r>
          </w:p>
        </w:tc>
        <w:tc>
          <w:tcPr>
            <w:tcW w:w="1272" w:type="dxa"/>
            <w:tcBorders>
              <w:top w:val="nil"/>
              <w:left w:val="nil"/>
              <w:bottom w:val="single" w:sz="4" w:space="0" w:color="auto"/>
              <w:right w:val="single" w:sz="4" w:space="0" w:color="auto"/>
            </w:tcBorders>
            <w:shd w:val="clear" w:color="auto" w:fill="auto"/>
            <w:vAlign w:val="center"/>
            <w:hideMark/>
          </w:tcPr>
          <w:p w14:paraId="0018008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23412S7620</w:t>
            </w:r>
          </w:p>
        </w:tc>
        <w:tc>
          <w:tcPr>
            <w:tcW w:w="666" w:type="dxa"/>
            <w:tcBorders>
              <w:top w:val="nil"/>
              <w:left w:val="nil"/>
              <w:bottom w:val="single" w:sz="4" w:space="0" w:color="auto"/>
              <w:right w:val="single" w:sz="4" w:space="0" w:color="auto"/>
            </w:tcBorders>
            <w:shd w:val="clear" w:color="auto" w:fill="auto"/>
            <w:vAlign w:val="center"/>
            <w:hideMark/>
          </w:tcPr>
          <w:p w14:paraId="33D9628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400</w:t>
            </w:r>
          </w:p>
        </w:tc>
        <w:tc>
          <w:tcPr>
            <w:tcW w:w="1712" w:type="dxa"/>
            <w:tcBorders>
              <w:top w:val="nil"/>
              <w:left w:val="nil"/>
              <w:bottom w:val="single" w:sz="4" w:space="0" w:color="auto"/>
              <w:right w:val="single" w:sz="4" w:space="0" w:color="auto"/>
            </w:tcBorders>
            <w:shd w:val="clear" w:color="auto" w:fill="auto"/>
            <w:vAlign w:val="center"/>
            <w:hideMark/>
          </w:tcPr>
          <w:p w14:paraId="35A4EDC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832 577,57 </w:t>
            </w:r>
          </w:p>
        </w:tc>
        <w:tc>
          <w:tcPr>
            <w:tcW w:w="1152" w:type="dxa"/>
            <w:tcBorders>
              <w:top w:val="nil"/>
              <w:left w:val="nil"/>
              <w:bottom w:val="single" w:sz="4" w:space="0" w:color="auto"/>
              <w:right w:val="single" w:sz="4" w:space="0" w:color="auto"/>
            </w:tcBorders>
            <w:shd w:val="clear" w:color="auto" w:fill="auto"/>
            <w:vAlign w:val="center"/>
            <w:hideMark/>
          </w:tcPr>
          <w:p w14:paraId="134360B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1AE0EE8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44DEEA0"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325E0A35"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Бюджетные инвестиции</w:t>
            </w:r>
          </w:p>
        </w:tc>
        <w:tc>
          <w:tcPr>
            <w:tcW w:w="820" w:type="dxa"/>
            <w:tcBorders>
              <w:top w:val="nil"/>
              <w:left w:val="nil"/>
              <w:bottom w:val="single" w:sz="4" w:space="0" w:color="auto"/>
              <w:right w:val="single" w:sz="4" w:space="0" w:color="auto"/>
            </w:tcBorders>
            <w:shd w:val="clear" w:color="auto" w:fill="auto"/>
            <w:vAlign w:val="center"/>
            <w:hideMark/>
          </w:tcPr>
          <w:p w14:paraId="5CBA6F7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1101</w:t>
            </w:r>
          </w:p>
        </w:tc>
        <w:tc>
          <w:tcPr>
            <w:tcW w:w="1272" w:type="dxa"/>
            <w:tcBorders>
              <w:top w:val="nil"/>
              <w:left w:val="nil"/>
              <w:bottom w:val="single" w:sz="4" w:space="0" w:color="auto"/>
              <w:right w:val="single" w:sz="4" w:space="0" w:color="auto"/>
            </w:tcBorders>
            <w:shd w:val="clear" w:color="auto" w:fill="auto"/>
            <w:vAlign w:val="center"/>
            <w:hideMark/>
          </w:tcPr>
          <w:p w14:paraId="7753FF4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23412S7620</w:t>
            </w:r>
          </w:p>
        </w:tc>
        <w:tc>
          <w:tcPr>
            <w:tcW w:w="666" w:type="dxa"/>
            <w:tcBorders>
              <w:top w:val="nil"/>
              <w:left w:val="nil"/>
              <w:bottom w:val="single" w:sz="4" w:space="0" w:color="auto"/>
              <w:right w:val="single" w:sz="4" w:space="0" w:color="auto"/>
            </w:tcBorders>
            <w:shd w:val="clear" w:color="auto" w:fill="auto"/>
            <w:vAlign w:val="center"/>
            <w:hideMark/>
          </w:tcPr>
          <w:p w14:paraId="6C74293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410</w:t>
            </w:r>
          </w:p>
        </w:tc>
        <w:tc>
          <w:tcPr>
            <w:tcW w:w="1712" w:type="dxa"/>
            <w:tcBorders>
              <w:top w:val="nil"/>
              <w:left w:val="nil"/>
              <w:bottom w:val="single" w:sz="4" w:space="0" w:color="auto"/>
              <w:right w:val="single" w:sz="4" w:space="0" w:color="auto"/>
            </w:tcBorders>
            <w:shd w:val="clear" w:color="auto" w:fill="auto"/>
            <w:vAlign w:val="center"/>
            <w:hideMark/>
          </w:tcPr>
          <w:p w14:paraId="3F5E23A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832 577,57 </w:t>
            </w:r>
          </w:p>
        </w:tc>
        <w:tc>
          <w:tcPr>
            <w:tcW w:w="1152" w:type="dxa"/>
            <w:tcBorders>
              <w:top w:val="nil"/>
              <w:left w:val="nil"/>
              <w:bottom w:val="single" w:sz="4" w:space="0" w:color="auto"/>
              <w:right w:val="single" w:sz="4" w:space="0" w:color="auto"/>
            </w:tcBorders>
            <w:shd w:val="clear" w:color="auto" w:fill="auto"/>
            <w:vAlign w:val="center"/>
            <w:hideMark/>
          </w:tcPr>
          <w:p w14:paraId="1989D30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57723AF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421EAB5"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4CC84D7C"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Массовый спорт</w:t>
            </w:r>
          </w:p>
        </w:tc>
        <w:tc>
          <w:tcPr>
            <w:tcW w:w="820" w:type="dxa"/>
            <w:tcBorders>
              <w:top w:val="nil"/>
              <w:left w:val="nil"/>
              <w:bottom w:val="single" w:sz="4" w:space="0" w:color="auto"/>
              <w:right w:val="single" w:sz="4" w:space="0" w:color="auto"/>
            </w:tcBorders>
            <w:shd w:val="clear" w:color="auto" w:fill="auto"/>
            <w:vAlign w:val="center"/>
            <w:hideMark/>
          </w:tcPr>
          <w:p w14:paraId="3B51745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1102</w:t>
            </w:r>
          </w:p>
        </w:tc>
        <w:tc>
          <w:tcPr>
            <w:tcW w:w="1272" w:type="dxa"/>
            <w:tcBorders>
              <w:top w:val="nil"/>
              <w:left w:val="nil"/>
              <w:bottom w:val="single" w:sz="4" w:space="0" w:color="auto"/>
              <w:right w:val="single" w:sz="4" w:space="0" w:color="auto"/>
            </w:tcBorders>
            <w:shd w:val="clear" w:color="auto" w:fill="auto"/>
            <w:vAlign w:val="center"/>
            <w:hideMark/>
          </w:tcPr>
          <w:p w14:paraId="3EE86BA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75775EF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7F829CB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512 077,16 </w:t>
            </w:r>
          </w:p>
        </w:tc>
        <w:tc>
          <w:tcPr>
            <w:tcW w:w="1152" w:type="dxa"/>
            <w:tcBorders>
              <w:top w:val="nil"/>
              <w:left w:val="nil"/>
              <w:bottom w:val="single" w:sz="4" w:space="0" w:color="auto"/>
              <w:right w:val="single" w:sz="4" w:space="0" w:color="auto"/>
            </w:tcBorders>
            <w:shd w:val="clear" w:color="auto" w:fill="auto"/>
            <w:vAlign w:val="center"/>
            <w:hideMark/>
          </w:tcPr>
          <w:p w14:paraId="50C21B6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41A2F87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FE72B54"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4435EB8F"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Строительство (реконструкция) объектов физической культуры и спорта</w:t>
            </w:r>
          </w:p>
        </w:tc>
        <w:tc>
          <w:tcPr>
            <w:tcW w:w="820" w:type="dxa"/>
            <w:tcBorders>
              <w:top w:val="nil"/>
              <w:left w:val="nil"/>
              <w:bottom w:val="single" w:sz="4" w:space="0" w:color="auto"/>
              <w:right w:val="single" w:sz="4" w:space="0" w:color="auto"/>
            </w:tcBorders>
            <w:shd w:val="clear" w:color="auto" w:fill="auto"/>
            <w:vAlign w:val="center"/>
            <w:hideMark/>
          </w:tcPr>
          <w:p w14:paraId="639AA39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1102</w:t>
            </w:r>
          </w:p>
        </w:tc>
        <w:tc>
          <w:tcPr>
            <w:tcW w:w="1272" w:type="dxa"/>
            <w:tcBorders>
              <w:top w:val="nil"/>
              <w:left w:val="nil"/>
              <w:bottom w:val="single" w:sz="4" w:space="0" w:color="auto"/>
              <w:right w:val="single" w:sz="4" w:space="0" w:color="auto"/>
            </w:tcBorders>
            <w:shd w:val="clear" w:color="auto" w:fill="auto"/>
            <w:vAlign w:val="center"/>
            <w:hideMark/>
          </w:tcPr>
          <w:p w14:paraId="3E81CA9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232121И120</w:t>
            </w:r>
          </w:p>
        </w:tc>
        <w:tc>
          <w:tcPr>
            <w:tcW w:w="666" w:type="dxa"/>
            <w:tcBorders>
              <w:top w:val="nil"/>
              <w:left w:val="nil"/>
              <w:bottom w:val="single" w:sz="4" w:space="0" w:color="auto"/>
              <w:right w:val="single" w:sz="4" w:space="0" w:color="auto"/>
            </w:tcBorders>
            <w:shd w:val="clear" w:color="auto" w:fill="auto"/>
            <w:vAlign w:val="center"/>
            <w:hideMark/>
          </w:tcPr>
          <w:p w14:paraId="1446DA2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7D2CD4D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-284 989 898,99 </w:t>
            </w:r>
          </w:p>
        </w:tc>
        <w:tc>
          <w:tcPr>
            <w:tcW w:w="1152" w:type="dxa"/>
            <w:tcBorders>
              <w:top w:val="nil"/>
              <w:left w:val="nil"/>
              <w:bottom w:val="single" w:sz="4" w:space="0" w:color="auto"/>
              <w:right w:val="single" w:sz="4" w:space="0" w:color="auto"/>
            </w:tcBorders>
            <w:shd w:val="clear" w:color="auto" w:fill="auto"/>
            <w:vAlign w:val="center"/>
            <w:hideMark/>
          </w:tcPr>
          <w:p w14:paraId="3BED92B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2423790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0ADF77E" w14:textId="77777777" w:rsidTr="0078281B">
        <w:trPr>
          <w:trHeight w:val="210"/>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62762648"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Капитальные вложения в объекты муниципальной собственности</w:t>
            </w:r>
          </w:p>
        </w:tc>
        <w:tc>
          <w:tcPr>
            <w:tcW w:w="820" w:type="dxa"/>
            <w:tcBorders>
              <w:top w:val="nil"/>
              <w:left w:val="nil"/>
              <w:bottom w:val="single" w:sz="4" w:space="0" w:color="auto"/>
              <w:right w:val="single" w:sz="4" w:space="0" w:color="auto"/>
            </w:tcBorders>
            <w:shd w:val="clear" w:color="auto" w:fill="auto"/>
            <w:vAlign w:val="center"/>
            <w:hideMark/>
          </w:tcPr>
          <w:p w14:paraId="69A7803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1102</w:t>
            </w:r>
          </w:p>
        </w:tc>
        <w:tc>
          <w:tcPr>
            <w:tcW w:w="1272" w:type="dxa"/>
            <w:tcBorders>
              <w:top w:val="nil"/>
              <w:left w:val="nil"/>
              <w:bottom w:val="single" w:sz="4" w:space="0" w:color="auto"/>
              <w:right w:val="single" w:sz="4" w:space="0" w:color="auto"/>
            </w:tcBorders>
            <w:shd w:val="clear" w:color="auto" w:fill="auto"/>
            <w:vAlign w:val="center"/>
            <w:hideMark/>
          </w:tcPr>
          <w:p w14:paraId="59EF3CB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232121И120</w:t>
            </w:r>
          </w:p>
        </w:tc>
        <w:tc>
          <w:tcPr>
            <w:tcW w:w="666" w:type="dxa"/>
            <w:tcBorders>
              <w:top w:val="nil"/>
              <w:left w:val="nil"/>
              <w:bottom w:val="single" w:sz="4" w:space="0" w:color="auto"/>
              <w:right w:val="single" w:sz="4" w:space="0" w:color="auto"/>
            </w:tcBorders>
            <w:shd w:val="clear" w:color="auto" w:fill="auto"/>
            <w:vAlign w:val="center"/>
            <w:hideMark/>
          </w:tcPr>
          <w:p w14:paraId="49F9E85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400</w:t>
            </w:r>
          </w:p>
        </w:tc>
        <w:tc>
          <w:tcPr>
            <w:tcW w:w="1712" w:type="dxa"/>
            <w:tcBorders>
              <w:top w:val="nil"/>
              <w:left w:val="nil"/>
              <w:bottom w:val="single" w:sz="4" w:space="0" w:color="auto"/>
              <w:right w:val="single" w:sz="4" w:space="0" w:color="auto"/>
            </w:tcBorders>
            <w:shd w:val="clear" w:color="auto" w:fill="auto"/>
            <w:vAlign w:val="center"/>
            <w:hideMark/>
          </w:tcPr>
          <w:p w14:paraId="1352341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-284 989 898,99 </w:t>
            </w:r>
          </w:p>
        </w:tc>
        <w:tc>
          <w:tcPr>
            <w:tcW w:w="1152" w:type="dxa"/>
            <w:tcBorders>
              <w:top w:val="nil"/>
              <w:left w:val="nil"/>
              <w:bottom w:val="single" w:sz="4" w:space="0" w:color="auto"/>
              <w:right w:val="single" w:sz="4" w:space="0" w:color="auto"/>
            </w:tcBorders>
            <w:shd w:val="clear" w:color="auto" w:fill="auto"/>
            <w:vAlign w:val="center"/>
            <w:hideMark/>
          </w:tcPr>
          <w:p w14:paraId="53A5D0F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1B4F6A4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38FF4CD" w14:textId="77777777" w:rsidTr="0078281B">
        <w:trPr>
          <w:trHeight w:val="160"/>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3CFC8FB7"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Бюджетные инвестиции</w:t>
            </w:r>
          </w:p>
        </w:tc>
        <w:tc>
          <w:tcPr>
            <w:tcW w:w="820" w:type="dxa"/>
            <w:tcBorders>
              <w:top w:val="nil"/>
              <w:left w:val="nil"/>
              <w:bottom w:val="single" w:sz="4" w:space="0" w:color="auto"/>
              <w:right w:val="single" w:sz="4" w:space="0" w:color="auto"/>
            </w:tcBorders>
            <w:shd w:val="clear" w:color="auto" w:fill="auto"/>
            <w:vAlign w:val="center"/>
            <w:hideMark/>
          </w:tcPr>
          <w:p w14:paraId="40222B6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1102</w:t>
            </w:r>
          </w:p>
        </w:tc>
        <w:tc>
          <w:tcPr>
            <w:tcW w:w="1272" w:type="dxa"/>
            <w:tcBorders>
              <w:top w:val="nil"/>
              <w:left w:val="nil"/>
              <w:bottom w:val="single" w:sz="4" w:space="0" w:color="auto"/>
              <w:right w:val="single" w:sz="4" w:space="0" w:color="auto"/>
            </w:tcBorders>
            <w:shd w:val="clear" w:color="auto" w:fill="auto"/>
            <w:vAlign w:val="center"/>
            <w:hideMark/>
          </w:tcPr>
          <w:p w14:paraId="79E7288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232121И120</w:t>
            </w:r>
          </w:p>
        </w:tc>
        <w:tc>
          <w:tcPr>
            <w:tcW w:w="666" w:type="dxa"/>
            <w:tcBorders>
              <w:top w:val="nil"/>
              <w:left w:val="nil"/>
              <w:bottom w:val="single" w:sz="4" w:space="0" w:color="auto"/>
              <w:right w:val="single" w:sz="4" w:space="0" w:color="auto"/>
            </w:tcBorders>
            <w:shd w:val="clear" w:color="auto" w:fill="auto"/>
            <w:vAlign w:val="center"/>
            <w:hideMark/>
          </w:tcPr>
          <w:p w14:paraId="340A289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410</w:t>
            </w:r>
          </w:p>
        </w:tc>
        <w:tc>
          <w:tcPr>
            <w:tcW w:w="1712" w:type="dxa"/>
            <w:tcBorders>
              <w:top w:val="nil"/>
              <w:left w:val="nil"/>
              <w:bottom w:val="single" w:sz="4" w:space="0" w:color="auto"/>
              <w:right w:val="single" w:sz="4" w:space="0" w:color="auto"/>
            </w:tcBorders>
            <w:shd w:val="clear" w:color="auto" w:fill="auto"/>
            <w:vAlign w:val="center"/>
            <w:hideMark/>
          </w:tcPr>
          <w:p w14:paraId="04C4249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-284 989 898,99 </w:t>
            </w:r>
          </w:p>
        </w:tc>
        <w:tc>
          <w:tcPr>
            <w:tcW w:w="1152" w:type="dxa"/>
            <w:tcBorders>
              <w:top w:val="nil"/>
              <w:left w:val="nil"/>
              <w:bottom w:val="single" w:sz="4" w:space="0" w:color="auto"/>
              <w:right w:val="single" w:sz="4" w:space="0" w:color="auto"/>
            </w:tcBorders>
            <w:shd w:val="clear" w:color="auto" w:fill="auto"/>
            <w:vAlign w:val="center"/>
            <w:hideMark/>
          </w:tcPr>
          <w:p w14:paraId="73BB7DE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7AD90B3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A3BA483"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74AF42BF"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Строительство (реконструкция) объектов физической культуры и спорта</w:t>
            </w:r>
          </w:p>
        </w:tc>
        <w:tc>
          <w:tcPr>
            <w:tcW w:w="820" w:type="dxa"/>
            <w:tcBorders>
              <w:top w:val="nil"/>
              <w:left w:val="nil"/>
              <w:bottom w:val="single" w:sz="4" w:space="0" w:color="auto"/>
              <w:right w:val="single" w:sz="4" w:space="0" w:color="auto"/>
            </w:tcBorders>
            <w:shd w:val="clear" w:color="auto" w:fill="auto"/>
            <w:vAlign w:val="center"/>
            <w:hideMark/>
          </w:tcPr>
          <w:p w14:paraId="02A0975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1102</w:t>
            </w:r>
          </w:p>
        </w:tc>
        <w:tc>
          <w:tcPr>
            <w:tcW w:w="1272" w:type="dxa"/>
            <w:tcBorders>
              <w:top w:val="nil"/>
              <w:left w:val="nil"/>
              <w:bottom w:val="single" w:sz="4" w:space="0" w:color="auto"/>
              <w:right w:val="single" w:sz="4" w:space="0" w:color="auto"/>
            </w:tcBorders>
            <w:shd w:val="clear" w:color="auto" w:fill="auto"/>
            <w:vAlign w:val="center"/>
            <w:hideMark/>
          </w:tcPr>
          <w:p w14:paraId="65DACB7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23212SИ120</w:t>
            </w:r>
          </w:p>
        </w:tc>
        <w:tc>
          <w:tcPr>
            <w:tcW w:w="666" w:type="dxa"/>
            <w:tcBorders>
              <w:top w:val="nil"/>
              <w:left w:val="nil"/>
              <w:bottom w:val="single" w:sz="4" w:space="0" w:color="auto"/>
              <w:right w:val="single" w:sz="4" w:space="0" w:color="auto"/>
            </w:tcBorders>
            <w:shd w:val="clear" w:color="auto" w:fill="auto"/>
            <w:vAlign w:val="center"/>
            <w:hideMark/>
          </w:tcPr>
          <w:p w14:paraId="15BD169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12184E5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285 501 976,15 </w:t>
            </w:r>
          </w:p>
        </w:tc>
        <w:tc>
          <w:tcPr>
            <w:tcW w:w="1152" w:type="dxa"/>
            <w:tcBorders>
              <w:top w:val="nil"/>
              <w:left w:val="nil"/>
              <w:bottom w:val="single" w:sz="4" w:space="0" w:color="auto"/>
              <w:right w:val="single" w:sz="4" w:space="0" w:color="auto"/>
            </w:tcBorders>
            <w:shd w:val="clear" w:color="auto" w:fill="auto"/>
            <w:vAlign w:val="center"/>
            <w:hideMark/>
          </w:tcPr>
          <w:p w14:paraId="4982FF6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833" w:type="dxa"/>
            <w:tcBorders>
              <w:top w:val="nil"/>
              <w:left w:val="nil"/>
              <w:bottom w:val="single" w:sz="4" w:space="0" w:color="auto"/>
              <w:right w:val="single" w:sz="4" w:space="0" w:color="auto"/>
            </w:tcBorders>
            <w:shd w:val="clear" w:color="auto" w:fill="auto"/>
            <w:vAlign w:val="center"/>
            <w:hideMark/>
          </w:tcPr>
          <w:p w14:paraId="418D066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4930A2D2" w14:textId="77777777" w:rsidTr="0078281B">
        <w:trPr>
          <w:trHeight w:val="7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3D232289"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Капитальные вложения в объекты муниципальной собственности</w:t>
            </w:r>
          </w:p>
        </w:tc>
        <w:tc>
          <w:tcPr>
            <w:tcW w:w="820" w:type="dxa"/>
            <w:tcBorders>
              <w:top w:val="nil"/>
              <w:left w:val="nil"/>
              <w:bottom w:val="single" w:sz="4" w:space="0" w:color="auto"/>
              <w:right w:val="single" w:sz="4" w:space="0" w:color="auto"/>
            </w:tcBorders>
            <w:shd w:val="clear" w:color="auto" w:fill="auto"/>
            <w:vAlign w:val="center"/>
            <w:hideMark/>
          </w:tcPr>
          <w:p w14:paraId="07F0BFA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1102</w:t>
            </w:r>
          </w:p>
        </w:tc>
        <w:tc>
          <w:tcPr>
            <w:tcW w:w="1272" w:type="dxa"/>
            <w:tcBorders>
              <w:top w:val="nil"/>
              <w:left w:val="nil"/>
              <w:bottom w:val="single" w:sz="4" w:space="0" w:color="auto"/>
              <w:right w:val="single" w:sz="4" w:space="0" w:color="auto"/>
            </w:tcBorders>
            <w:shd w:val="clear" w:color="auto" w:fill="auto"/>
            <w:vAlign w:val="center"/>
            <w:hideMark/>
          </w:tcPr>
          <w:p w14:paraId="39F55A5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23212SИ120</w:t>
            </w:r>
          </w:p>
        </w:tc>
        <w:tc>
          <w:tcPr>
            <w:tcW w:w="666" w:type="dxa"/>
            <w:tcBorders>
              <w:top w:val="nil"/>
              <w:left w:val="nil"/>
              <w:bottom w:val="single" w:sz="4" w:space="0" w:color="auto"/>
              <w:right w:val="single" w:sz="4" w:space="0" w:color="auto"/>
            </w:tcBorders>
            <w:shd w:val="clear" w:color="auto" w:fill="auto"/>
            <w:vAlign w:val="center"/>
            <w:hideMark/>
          </w:tcPr>
          <w:p w14:paraId="14985C7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400</w:t>
            </w:r>
          </w:p>
        </w:tc>
        <w:tc>
          <w:tcPr>
            <w:tcW w:w="1712" w:type="dxa"/>
            <w:tcBorders>
              <w:top w:val="nil"/>
              <w:left w:val="nil"/>
              <w:bottom w:val="single" w:sz="4" w:space="0" w:color="auto"/>
              <w:right w:val="single" w:sz="4" w:space="0" w:color="auto"/>
            </w:tcBorders>
            <w:shd w:val="clear" w:color="auto" w:fill="auto"/>
            <w:vAlign w:val="center"/>
            <w:hideMark/>
          </w:tcPr>
          <w:p w14:paraId="341FB09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285 501 976,15 </w:t>
            </w:r>
          </w:p>
        </w:tc>
        <w:tc>
          <w:tcPr>
            <w:tcW w:w="1152" w:type="dxa"/>
            <w:tcBorders>
              <w:top w:val="nil"/>
              <w:left w:val="nil"/>
              <w:bottom w:val="single" w:sz="4" w:space="0" w:color="auto"/>
              <w:right w:val="single" w:sz="4" w:space="0" w:color="auto"/>
            </w:tcBorders>
            <w:shd w:val="clear" w:color="auto" w:fill="auto"/>
            <w:vAlign w:val="center"/>
            <w:hideMark/>
          </w:tcPr>
          <w:p w14:paraId="3EC6AAF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833" w:type="dxa"/>
            <w:tcBorders>
              <w:top w:val="nil"/>
              <w:left w:val="nil"/>
              <w:bottom w:val="single" w:sz="4" w:space="0" w:color="auto"/>
              <w:right w:val="single" w:sz="4" w:space="0" w:color="auto"/>
            </w:tcBorders>
            <w:shd w:val="clear" w:color="auto" w:fill="auto"/>
            <w:vAlign w:val="center"/>
            <w:hideMark/>
          </w:tcPr>
          <w:p w14:paraId="669A515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6D14531D" w14:textId="77777777" w:rsidTr="0078281B">
        <w:trPr>
          <w:trHeight w:val="70"/>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69E32F0C"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Бюджетные инвестиции</w:t>
            </w:r>
          </w:p>
        </w:tc>
        <w:tc>
          <w:tcPr>
            <w:tcW w:w="820" w:type="dxa"/>
            <w:tcBorders>
              <w:top w:val="nil"/>
              <w:left w:val="nil"/>
              <w:bottom w:val="single" w:sz="4" w:space="0" w:color="auto"/>
              <w:right w:val="single" w:sz="4" w:space="0" w:color="auto"/>
            </w:tcBorders>
            <w:shd w:val="clear" w:color="auto" w:fill="auto"/>
            <w:vAlign w:val="center"/>
            <w:hideMark/>
          </w:tcPr>
          <w:p w14:paraId="4B90DA9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1102</w:t>
            </w:r>
          </w:p>
        </w:tc>
        <w:tc>
          <w:tcPr>
            <w:tcW w:w="1272" w:type="dxa"/>
            <w:tcBorders>
              <w:top w:val="nil"/>
              <w:left w:val="nil"/>
              <w:bottom w:val="single" w:sz="4" w:space="0" w:color="auto"/>
              <w:right w:val="single" w:sz="4" w:space="0" w:color="auto"/>
            </w:tcBorders>
            <w:shd w:val="clear" w:color="auto" w:fill="auto"/>
            <w:vAlign w:val="center"/>
            <w:hideMark/>
          </w:tcPr>
          <w:p w14:paraId="0F1FB18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23212SИ120</w:t>
            </w:r>
          </w:p>
        </w:tc>
        <w:tc>
          <w:tcPr>
            <w:tcW w:w="666" w:type="dxa"/>
            <w:tcBorders>
              <w:top w:val="nil"/>
              <w:left w:val="nil"/>
              <w:bottom w:val="single" w:sz="4" w:space="0" w:color="auto"/>
              <w:right w:val="single" w:sz="4" w:space="0" w:color="auto"/>
            </w:tcBorders>
            <w:shd w:val="clear" w:color="auto" w:fill="auto"/>
            <w:vAlign w:val="center"/>
            <w:hideMark/>
          </w:tcPr>
          <w:p w14:paraId="4DEA182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410</w:t>
            </w:r>
          </w:p>
        </w:tc>
        <w:tc>
          <w:tcPr>
            <w:tcW w:w="1712" w:type="dxa"/>
            <w:tcBorders>
              <w:top w:val="nil"/>
              <w:left w:val="nil"/>
              <w:bottom w:val="single" w:sz="4" w:space="0" w:color="auto"/>
              <w:right w:val="single" w:sz="4" w:space="0" w:color="auto"/>
            </w:tcBorders>
            <w:shd w:val="clear" w:color="auto" w:fill="auto"/>
            <w:vAlign w:val="center"/>
            <w:hideMark/>
          </w:tcPr>
          <w:p w14:paraId="28AD6C0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285 501 976,15 </w:t>
            </w:r>
          </w:p>
        </w:tc>
        <w:tc>
          <w:tcPr>
            <w:tcW w:w="1152" w:type="dxa"/>
            <w:tcBorders>
              <w:top w:val="nil"/>
              <w:left w:val="nil"/>
              <w:bottom w:val="single" w:sz="4" w:space="0" w:color="auto"/>
              <w:right w:val="single" w:sz="4" w:space="0" w:color="auto"/>
            </w:tcBorders>
            <w:shd w:val="clear" w:color="auto" w:fill="auto"/>
            <w:vAlign w:val="center"/>
            <w:hideMark/>
          </w:tcPr>
          <w:p w14:paraId="20163CE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833" w:type="dxa"/>
            <w:tcBorders>
              <w:top w:val="nil"/>
              <w:left w:val="nil"/>
              <w:bottom w:val="single" w:sz="4" w:space="0" w:color="auto"/>
              <w:right w:val="single" w:sz="4" w:space="0" w:color="auto"/>
            </w:tcBorders>
            <w:shd w:val="clear" w:color="auto" w:fill="auto"/>
            <w:vAlign w:val="center"/>
            <w:hideMark/>
          </w:tcPr>
          <w:p w14:paraId="102B6D7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2BB4FF84" w14:textId="77777777" w:rsidTr="0078281B">
        <w:trPr>
          <w:trHeight w:val="510"/>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3FC55F4B" w14:textId="77777777" w:rsidR="00040E1A" w:rsidRPr="00D24F40" w:rsidRDefault="00040E1A" w:rsidP="00FE568D">
            <w:pPr>
              <w:spacing w:after="0" w:line="240" w:lineRule="auto"/>
              <w:rPr>
                <w:rFonts w:ascii="Times New Roman" w:hAnsi="Times New Roman" w:cs="Times New Roman"/>
                <w:b/>
                <w:bCs/>
                <w:sz w:val="20"/>
                <w:szCs w:val="20"/>
              </w:rPr>
            </w:pPr>
            <w:r w:rsidRPr="00D24F40">
              <w:rPr>
                <w:rFonts w:ascii="Times New Roman" w:hAnsi="Times New Roman" w:cs="Times New Roman"/>
                <w:b/>
                <w:bCs/>
                <w:sz w:val="20"/>
                <w:szCs w:val="20"/>
              </w:rPr>
              <w:t>МЕЖБЮДЖЕТНЫЕ ТРАНСФЕРТЫ ОБЩЕГО ХАРАКТЕРА БЮДЖЕТАМ БЮДЖЕТНОЙ СИСТЕМЫ РОССИЙСКОЙ ФЕДЕРАЦИИ</w:t>
            </w:r>
          </w:p>
        </w:tc>
        <w:tc>
          <w:tcPr>
            <w:tcW w:w="820" w:type="dxa"/>
            <w:tcBorders>
              <w:top w:val="nil"/>
              <w:left w:val="nil"/>
              <w:bottom w:val="single" w:sz="4" w:space="0" w:color="auto"/>
              <w:right w:val="single" w:sz="4" w:space="0" w:color="auto"/>
            </w:tcBorders>
            <w:shd w:val="clear" w:color="auto" w:fill="auto"/>
            <w:vAlign w:val="center"/>
            <w:hideMark/>
          </w:tcPr>
          <w:p w14:paraId="11E59F7C"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1400</w:t>
            </w:r>
          </w:p>
        </w:tc>
        <w:tc>
          <w:tcPr>
            <w:tcW w:w="1272" w:type="dxa"/>
            <w:tcBorders>
              <w:top w:val="nil"/>
              <w:left w:val="nil"/>
              <w:bottom w:val="single" w:sz="4" w:space="0" w:color="auto"/>
              <w:right w:val="single" w:sz="4" w:space="0" w:color="auto"/>
            </w:tcBorders>
            <w:shd w:val="clear" w:color="auto" w:fill="auto"/>
            <w:vAlign w:val="center"/>
            <w:hideMark/>
          </w:tcPr>
          <w:p w14:paraId="3124065B"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4E148E46"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05A2FCA2"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900 000,00 </w:t>
            </w:r>
          </w:p>
        </w:tc>
        <w:tc>
          <w:tcPr>
            <w:tcW w:w="1152" w:type="dxa"/>
            <w:tcBorders>
              <w:top w:val="nil"/>
              <w:left w:val="nil"/>
              <w:bottom w:val="single" w:sz="4" w:space="0" w:color="auto"/>
              <w:right w:val="single" w:sz="4" w:space="0" w:color="auto"/>
            </w:tcBorders>
            <w:shd w:val="clear" w:color="auto" w:fill="auto"/>
            <w:vAlign w:val="center"/>
            <w:hideMark/>
          </w:tcPr>
          <w:p w14:paraId="58C2873A"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39CA94A3"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r>
      <w:tr w:rsidR="00040E1A" w:rsidRPr="00D24F40" w14:paraId="1B77FA1B"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59BB3DAC"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Прочие межбюджетные трансферты общего характера</w:t>
            </w:r>
          </w:p>
        </w:tc>
        <w:tc>
          <w:tcPr>
            <w:tcW w:w="820" w:type="dxa"/>
            <w:tcBorders>
              <w:top w:val="nil"/>
              <w:left w:val="nil"/>
              <w:bottom w:val="single" w:sz="4" w:space="0" w:color="auto"/>
              <w:right w:val="single" w:sz="4" w:space="0" w:color="auto"/>
            </w:tcBorders>
            <w:shd w:val="clear" w:color="auto" w:fill="auto"/>
            <w:vAlign w:val="center"/>
            <w:hideMark/>
          </w:tcPr>
          <w:p w14:paraId="7F39DDB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1403</w:t>
            </w:r>
          </w:p>
        </w:tc>
        <w:tc>
          <w:tcPr>
            <w:tcW w:w="1272" w:type="dxa"/>
            <w:tcBorders>
              <w:top w:val="nil"/>
              <w:left w:val="nil"/>
              <w:bottom w:val="single" w:sz="4" w:space="0" w:color="auto"/>
              <w:right w:val="single" w:sz="4" w:space="0" w:color="auto"/>
            </w:tcBorders>
            <w:shd w:val="clear" w:color="auto" w:fill="auto"/>
            <w:vAlign w:val="center"/>
            <w:hideMark/>
          </w:tcPr>
          <w:p w14:paraId="69FB23A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6293687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4C1AF91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900 000,00 </w:t>
            </w:r>
          </w:p>
        </w:tc>
        <w:tc>
          <w:tcPr>
            <w:tcW w:w="1152" w:type="dxa"/>
            <w:tcBorders>
              <w:top w:val="nil"/>
              <w:left w:val="nil"/>
              <w:bottom w:val="single" w:sz="4" w:space="0" w:color="auto"/>
              <w:right w:val="single" w:sz="4" w:space="0" w:color="auto"/>
            </w:tcBorders>
            <w:shd w:val="clear" w:color="auto" w:fill="auto"/>
            <w:vAlign w:val="center"/>
            <w:hideMark/>
          </w:tcPr>
          <w:p w14:paraId="41D3B89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725E01C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884B58C"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64C28F2F"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Поддержка мер по обеспечению сбалансированности бюджетов поселений</w:t>
            </w:r>
          </w:p>
        </w:tc>
        <w:tc>
          <w:tcPr>
            <w:tcW w:w="820" w:type="dxa"/>
            <w:tcBorders>
              <w:top w:val="nil"/>
              <w:left w:val="nil"/>
              <w:bottom w:val="single" w:sz="4" w:space="0" w:color="auto"/>
              <w:right w:val="single" w:sz="4" w:space="0" w:color="auto"/>
            </w:tcBorders>
            <w:shd w:val="clear" w:color="auto" w:fill="auto"/>
            <w:vAlign w:val="center"/>
            <w:hideMark/>
          </w:tcPr>
          <w:p w14:paraId="16FBF2D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1403</w:t>
            </w:r>
          </w:p>
        </w:tc>
        <w:tc>
          <w:tcPr>
            <w:tcW w:w="1272" w:type="dxa"/>
            <w:tcBorders>
              <w:top w:val="nil"/>
              <w:left w:val="nil"/>
              <w:bottom w:val="single" w:sz="4" w:space="0" w:color="auto"/>
              <w:right w:val="single" w:sz="4" w:space="0" w:color="auto"/>
            </w:tcBorders>
            <w:shd w:val="clear" w:color="auto" w:fill="auto"/>
            <w:vAlign w:val="center"/>
            <w:hideMark/>
          </w:tcPr>
          <w:p w14:paraId="5A9EEF4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0241383020</w:t>
            </w:r>
          </w:p>
        </w:tc>
        <w:tc>
          <w:tcPr>
            <w:tcW w:w="666" w:type="dxa"/>
            <w:tcBorders>
              <w:top w:val="nil"/>
              <w:left w:val="nil"/>
              <w:bottom w:val="single" w:sz="4" w:space="0" w:color="auto"/>
              <w:right w:val="single" w:sz="4" w:space="0" w:color="auto"/>
            </w:tcBorders>
            <w:shd w:val="clear" w:color="auto" w:fill="auto"/>
            <w:vAlign w:val="center"/>
            <w:hideMark/>
          </w:tcPr>
          <w:p w14:paraId="1E4D545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17A9BBF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900 000,00 </w:t>
            </w:r>
          </w:p>
        </w:tc>
        <w:tc>
          <w:tcPr>
            <w:tcW w:w="1152" w:type="dxa"/>
            <w:tcBorders>
              <w:top w:val="nil"/>
              <w:left w:val="nil"/>
              <w:bottom w:val="single" w:sz="4" w:space="0" w:color="auto"/>
              <w:right w:val="single" w:sz="4" w:space="0" w:color="auto"/>
            </w:tcBorders>
            <w:shd w:val="clear" w:color="auto" w:fill="auto"/>
            <w:vAlign w:val="center"/>
            <w:hideMark/>
          </w:tcPr>
          <w:p w14:paraId="659CC03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4986840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75A4212"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263598FF"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Межбюджетные трансферты</w:t>
            </w:r>
          </w:p>
        </w:tc>
        <w:tc>
          <w:tcPr>
            <w:tcW w:w="820" w:type="dxa"/>
            <w:tcBorders>
              <w:top w:val="nil"/>
              <w:left w:val="nil"/>
              <w:bottom w:val="single" w:sz="4" w:space="0" w:color="auto"/>
              <w:right w:val="single" w:sz="4" w:space="0" w:color="auto"/>
            </w:tcBorders>
            <w:shd w:val="clear" w:color="auto" w:fill="auto"/>
            <w:vAlign w:val="center"/>
            <w:hideMark/>
          </w:tcPr>
          <w:p w14:paraId="713B400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1403</w:t>
            </w:r>
          </w:p>
        </w:tc>
        <w:tc>
          <w:tcPr>
            <w:tcW w:w="1272" w:type="dxa"/>
            <w:tcBorders>
              <w:top w:val="nil"/>
              <w:left w:val="nil"/>
              <w:bottom w:val="single" w:sz="4" w:space="0" w:color="auto"/>
              <w:right w:val="single" w:sz="4" w:space="0" w:color="auto"/>
            </w:tcBorders>
            <w:shd w:val="clear" w:color="auto" w:fill="auto"/>
            <w:vAlign w:val="center"/>
            <w:hideMark/>
          </w:tcPr>
          <w:p w14:paraId="0913709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0241383020</w:t>
            </w:r>
          </w:p>
        </w:tc>
        <w:tc>
          <w:tcPr>
            <w:tcW w:w="666" w:type="dxa"/>
            <w:tcBorders>
              <w:top w:val="nil"/>
              <w:left w:val="nil"/>
              <w:bottom w:val="single" w:sz="4" w:space="0" w:color="auto"/>
              <w:right w:val="single" w:sz="4" w:space="0" w:color="auto"/>
            </w:tcBorders>
            <w:shd w:val="clear" w:color="auto" w:fill="auto"/>
            <w:vAlign w:val="center"/>
            <w:hideMark/>
          </w:tcPr>
          <w:p w14:paraId="49D3C91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500</w:t>
            </w:r>
          </w:p>
        </w:tc>
        <w:tc>
          <w:tcPr>
            <w:tcW w:w="1712" w:type="dxa"/>
            <w:tcBorders>
              <w:top w:val="nil"/>
              <w:left w:val="nil"/>
              <w:bottom w:val="single" w:sz="4" w:space="0" w:color="auto"/>
              <w:right w:val="single" w:sz="4" w:space="0" w:color="auto"/>
            </w:tcBorders>
            <w:shd w:val="clear" w:color="auto" w:fill="auto"/>
            <w:vAlign w:val="center"/>
            <w:hideMark/>
          </w:tcPr>
          <w:p w14:paraId="5CD66EF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900 000,00 </w:t>
            </w:r>
          </w:p>
        </w:tc>
        <w:tc>
          <w:tcPr>
            <w:tcW w:w="1152" w:type="dxa"/>
            <w:tcBorders>
              <w:top w:val="nil"/>
              <w:left w:val="nil"/>
              <w:bottom w:val="single" w:sz="4" w:space="0" w:color="auto"/>
              <w:right w:val="single" w:sz="4" w:space="0" w:color="auto"/>
            </w:tcBorders>
            <w:shd w:val="clear" w:color="auto" w:fill="auto"/>
            <w:vAlign w:val="center"/>
            <w:hideMark/>
          </w:tcPr>
          <w:p w14:paraId="296AE97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058C6DB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1C68088" w14:textId="77777777" w:rsidTr="0078281B">
        <w:trPr>
          <w:trHeight w:val="25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5CA5B402"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межбюджетные трансферты</w:t>
            </w:r>
          </w:p>
        </w:tc>
        <w:tc>
          <w:tcPr>
            <w:tcW w:w="820" w:type="dxa"/>
            <w:tcBorders>
              <w:top w:val="nil"/>
              <w:left w:val="nil"/>
              <w:bottom w:val="single" w:sz="4" w:space="0" w:color="auto"/>
              <w:right w:val="single" w:sz="4" w:space="0" w:color="auto"/>
            </w:tcBorders>
            <w:shd w:val="clear" w:color="auto" w:fill="auto"/>
            <w:vAlign w:val="center"/>
            <w:hideMark/>
          </w:tcPr>
          <w:p w14:paraId="5BF79A2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1403</w:t>
            </w:r>
          </w:p>
        </w:tc>
        <w:tc>
          <w:tcPr>
            <w:tcW w:w="1272" w:type="dxa"/>
            <w:tcBorders>
              <w:top w:val="nil"/>
              <w:left w:val="nil"/>
              <w:bottom w:val="single" w:sz="4" w:space="0" w:color="auto"/>
              <w:right w:val="single" w:sz="4" w:space="0" w:color="auto"/>
            </w:tcBorders>
            <w:shd w:val="clear" w:color="auto" w:fill="auto"/>
            <w:vAlign w:val="center"/>
            <w:hideMark/>
          </w:tcPr>
          <w:p w14:paraId="44E1937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0241383020</w:t>
            </w:r>
          </w:p>
        </w:tc>
        <w:tc>
          <w:tcPr>
            <w:tcW w:w="666" w:type="dxa"/>
            <w:tcBorders>
              <w:top w:val="nil"/>
              <w:left w:val="nil"/>
              <w:bottom w:val="single" w:sz="4" w:space="0" w:color="auto"/>
              <w:right w:val="single" w:sz="4" w:space="0" w:color="auto"/>
            </w:tcBorders>
            <w:shd w:val="clear" w:color="auto" w:fill="auto"/>
            <w:vAlign w:val="center"/>
            <w:hideMark/>
          </w:tcPr>
          <w:p w14:paraId="1CE26EF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540</w:t>
            </w:r>
          </w:p>
        </w:tc>
        <w:tc>
          <w:tcPr>
            <w:tcW w:w="1712" w:type="dxa"/>
            <w:tcBorders>
              <w:top w:val="nil"/>
              <w:left w:val="nil"/>
              <w:bottom w:val="single" w:sz="4" w:space="0" w:color="auto"/>
              <w:right w:val="single" w:sz="4" w:space="0" w:color="auto"/>
            </w:tcBorders>
            <w:shd w:val="clear" w:color="auto" w:fill="auto"/>
            <w:vAlign w:val="center"/>
            <w:hideMark/>
          </w:tcPr>
          <w:p w14:paraId="35C8629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900 000,00 </w:t>
            </w:r>
          </w:p>
        </w:tc>
        <w:tc>
          <w:tcPr>
            <w:tcW w:w="1152" w:type="dxa"/>
            <w:tcBorders>
              <w:top w:val="nil"/>
              <w:left w:val="nil"/>
              <w:bottom w:val="single" w:sz="4" w:space="0" w:color="auto"/>
              <w:right w:val="single" w:sz="4" w:space="0" w:color="auto"/>
            </w:tcBorders>
            <w:shd w:val="clear" w:color="auto" w:fill="auto"/>
            <w:vAlign w:val="center"/>
            <w:hideMark/>
          </w:tcPr>
          <w:p w14:paraId="637BC2D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833" w:type="dxa"/>
            <w:tcBorders>
              <w:top w:val="nil"/>
              <w:left w:val="nil"/>
              <w:bottom w:val="single" w:sz="4" w:space="0" w:color="auto"/>
              <w:right w:val="single" w:sz="4" w:space="0" w:color="auto"/>
            </w:tcBorders>
            <w:shd w:val="clear" w:color="auto" w:fill="auto"/>
            <w:vAlign w:val="center"/>
            <w:hideMark/>
          </w:tcPr>
          <w:p w14:paraId="1DEE15C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6497C01E" w14:textId="77777777" w:rsidTr="0078281B">
        <w:trPr>
          <w:trHeight w:val="215"/>
        </w:trPr>
        <w:tc>
          <w:tcPr>
            <w:tcW w:w="9172" w:type="dxa"/>
            <w:tcBorders>
              <w:top w:val="nil"/>
              <w:left w:val="single" w:sz="4" w:space="0" w:color="auto"/>
              <w:bottom w:val="single" w:sz="4" w:space="0" w:color="auto"/>
              <w:right w:val="single" w:sz="4" w:space="0" w:color="auto"/>
            </w:tcBorders>
            <w:shd w:val="clear" w:color="auto" w:fill="auto"/>
            <w:vAlign w:val="center"/>
            <w:hideMark/>
          </w:tcPr>
          <w:p w14:paraId="473DCA4E"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ИТОГО:</w:t>
            </w:r>
          </w:p>
        </w:tc>
        <w:tc>
          <w:tcPr>
            <w:tcW w:w="820" w:type="dxa"/>
            <w:tcBorders>
              <w:top w:val="nil"/>
              <w:left w:val="nil"/>
              <w:bottom w:val="single" w:sz="4" w:space="0" w:color="auto"/>
              <w:right w:val="single" w:sz="4" w:space="0" w:color="auto"/>
            </w:tcBorders>
            <w:shd w:val="clear" w:color="auto" w:fill="auto"/>
            <w:vAlign w:val="center"/>
            <w:hideMark/>
          </w:tcPr>
          <w:p w14:paraId="2886F791"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272" w:type="dxa"/>
            <w:tcBorders>
              <w:top w:val="nil"/>
              <w:left w:val="nil"/>
              <w:bottom w:val="single" w:sz="4" w:space="0" w:color="auto"/>
              <w:right w:val="single" w:sz="4" w:space="0" w:color="auto"/>
            </w:tcBorders>
            <w:shd w:val="clear" w:color="auto" w:fill="auto"/>
            <w:vAlign w:val="center"/>
            <w:hideMark/>
          </w:tcPr>
          <w:p w14:paraId="5CD4385C"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54831496"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712" w:type="dxa"/>
            <w:tcBorders>
              <w:top w:val="nil"/>
              <w:left w:val="nil"/>
              <w:bottom w:val="single" w:sz="4" w:space="0" w:color="auto"/>
              <w:right w:val="single" w:sz="4" w:space="0" w:color="auto"/>
            </w:tcBorders>
            <w:shd w:val="clear" w:color="auto" w:fill="auto"/>
            <w:vAlign w:val="center"/>
            <w:hideMark/>
          </w:tcPr>
          <w:p w14:paraId="43B99F4D" w14:textId="5FDECB48"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51 485 405,83 </w:t>
            </w:r>
          </w:p>
        </w:tc>
        <w:tc>
          <w:tcPr>
            <w:tcW w:w="1152" w:type="dxa"/>
            <w:tcBorders>
              <w:top w:val="nil"/>
              <w:left w:val="nil"/>
              <w:bottom w:val="single" w:sz="4" w:space="0" w:color="auto"/>
              <w:right w:val="single" w:sz="4" w:space="0" w:color="auto"/>
            </w:tcBorders>
            <w:shd w:val="clear" w:color="auto" w:fill="auto"/>
            <w:vAlign w:val="center"/>
            <w:hideMark/>
          </w:tcPr>
          <w:p w14:paraId="43211A86" w14:textId="568C4FD0"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219 400,00 </w:t>
            </w:r>
          </w:p>
        </w:tc>
        <w:tc>
          <w:tcPr>
            <w:tcW w:w="833" w:type="dxa"/>
            <w:tcBorders>
              <w:top w:val="nil"/>
              <w:left w:val="nil"/>
              <w:bottom w:val="single" w:sz="4" w:space="0" w:color="auto"/>
              <w:right w:val="single" w:sz="4" w:space="0" w:color="auto"/>
            </w:tcBorders>
            <w:shd w:val="clear" w:color="auto" w:fill="auto"/>
            <w:vAlign w:val="center"/>
            <w:hideMark/>
          </w:tcPr>
          <w:p w14:paraId="68036071" w14:textId="78B70D4F" w:rsidR="00040E1A" w:rsidRPr="00D24F40" w:rsidRDefault="00040E1A" w:rsidP="0078281B">
            <w:pPr>
              <w:spacing w:after="0" w:line="240" w:lineRule="auto"/>
              <w:ind w:left="-130"/>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211200,00 </w:t>
            </w:r>
          </w:p>
        </w:tc>
      </w:tr>
    </w:tbl>
    <w:p w14:paraId="2CB21C69" w14:textId="77777777" w:rsidR="00040E1A" w:rsidRPr="00D24F40" w:rsidRDefault="00040E1A" w:rsidP="00FE568D">
      <w:pPr>
        <w:spacing w:after="0" w:line="240" w:lineRule="auto"/>
        <w:jc w:val="both"/>
        <w:rPr>
          <w:rFonts w:ascii="Times New Roman" w:hAnsi="Times New Roman" w:cs="Times New Roman"/>
          <w:sz w:val="18"/>
          <w:szCs w:val="18"/>
        </w:rPr>
      </w:pPr>
    </w:p>
    <w:p w14:paraId="47F8B5FF" w14:textId="3BDD0C1A" w:rsidR="00040E1A" w:rsidRPr="00D24F40" w:rsidRDefault="00040E1A" w:rsidP="00FE568D">
      <w:pPr>
        <w:spacing w:after="0" w:line="240" w:lineRule="auto"/>
        <w:jc w:val="both"/>
        <w:rPr>
          <w:rFonts w:ascii="Times New Roman" w:hAnsi="Times New Roman" w:cs="Times New Roman"/>
          <w:sz w:val="18"/>
          <w:szCs w:val="18"/>
        </w:rPr>
      </w:pPr>
    </w:p>
    <w:tbl>
      <w:tblPr>
        <w:tblW w:w="15758" w:type="dxa"/>
        <w:tblInd w:w="108" w:type="dxa"/>
        <w:tblLook w:val="04A0" w:firstRow="1" w:lastRow="0" w:firstColumn="1" w:lastColumn="0" w:noHBand="0" w:noVBand="1"/>
      </w:tblPr>
      <w:tblGrid>
        <w:gridCol w:w="5245"/>
        <w:gridCol w:w="526"/>
        <w:gridCol w:w="526"/>
        <w:gridCol w:w="1076"/>
        <w:gridCol w:w="1036"/>
        <w:gridCol w:w="1272"/>
        <w:gridCol w:w="945"/>
        <w:gridCol w:w="1560"/>
        <w:gridCol w:w="1660"/>
        <w:gridCol w:w="1901"/>
        <w:gridCol w:w="11"/>
      </w:tblGrid>
      <w:tr w:rsidR="00040E1A" w:rsidRPr="00D24F40" w14:paraId="419B8015" w14:textId="77777777" w:rsidTr="00F95C41">
        <w:trPr>
          <w:gridAfter w:val="1"/>
          <w:wAfter w:w="11" w:type="dxa"/>
          <w:trHeight w:val="255"/>
        </w:trPr>
        <w:tc>
          <w:tcPr>
            <w:tcW w:w="5245" w:type="dxa"/>
            <w:tcBorders>
              <w:top w:val="nil"/>
              <w:left w:val="nil"/>
              <w:bottom w:val="nil"/>
              <w:right w:val="nil"/>
            </w:tcBorders>
            <w:shd w:val="clear" w:color="auto" w:fill="auto"/>
            <w:vAlign w:val="center"/>
            <w:hideMark/>
          </w:tcPr>
          <w:p w14:paraId="2B6AC6EA" w14:textId="77777777" w:rsidR="00040E1A" w:rsidRPr="00D24F40" w:rsidRDefault="00040E1A" w:rsidP="00FE568D">
            <w:pPr>
              <w:spacing w:after="0" w:line="240" w:lineRule="auto"/>
              <w:rPr>
                <w:rFonts w:ascii="Times New Roman" w:hAnsi="Times New Roman" w:cs="Times New Roman"/>
                <w:sz w:val="20"/>
                <w:szCs w:val="20"/>
              </w:rPr>
            </w:pPr>
          </w:p>
        </w:tc>
        <w:tc>
          <w:tcPr>
            <w:tcW w:w="10502" w:type="dxa"/>
            <w:gridSpan w:val="9"/>
            <w:vMerge w:val="restart"/>
            <w:tcBorders>
              <w:top w:val="nil"/>
              <w:left w:val="nil"/>
              <w:right w:val="nil"/>
            </w:tcBorders>
            <w:shd w:val="clear" w:color="auto" w:fill="auto"/>
            <w:noWrap/>
            <w:vAlign w:val="center"/>
            <w:hideMark/>
          </w:tcPr>
          <w:p w14:paraId="3A5DB93A"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Приложение № 4</w:t>
            </w:r>
          </w:p>
          <w:p w14:paraId="3897C515"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к решению Совета народных депутатов</w:t>
            </w:r>
          </w:p>
          <w:p w14:paraId="31707665"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Трубчевского муниципального района</w:t>
            </w:r>
          </w:p>
          <w:p w14:paraId="427ACA45"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"О внесении изменений и дополнений в решение</w:t>
            </w:r>
          </w:p>
          <w:p w14:paraId="7BAEA123"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Трубчевского районного Совета народных</w:t>
            </w:r>
          </w:p>
          <w:p w14:paraId="7568C761"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депутатов от 23.12.2024 г. № 7-59</w:t>
            </w:r>
          </w:p>
          <w:p w14:paraId="4FB5C441"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"О бюджете Трубчевского муниципального района</w:t>
            </w:r>
          </w:p>
          <w:p w14:paraId="0B36E0BC"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 xml:space="preserve">Брянской области на 2025 год и на плановый период </w:t>
            </w:r>
          </w:p>
          <w:p w14:paraId="53584E15"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2026 и 2027 годов"</w:t>
            </w:r>
          </w:p>
          <w:p w14:paraId="7DB867E6"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от 30.04.2025 г. № 7-88</w:t>
            </w:r>
          </w:p>
          <w:p w14:paraId="2676CE74"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Приложение № 5.2</w:t>
            </w:r>
          </w:p>
          <w:p w14:paraId="36DB0132"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к решению Трубчевского районного Совета народных депутатов</w:t>
            </w:r>
          </w:p>
          <w:p w14:paraId="0AC9B8D4"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"О бюджете Трубчевского муниципального района Брянской области</w:t>
            </w:r>
          </w:p>
          <w:p w14:paraId="77C45270"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на 2025 год и на плановый период 2026 и 2027 годов"</w:t>
            </w:r>
          </w:p>
        </w:tc>
      </w:tr>
      <w:tr w:rsidR="00040E1A" w:rsidRPr="00D24F40" w14:paraId="2F129729" w14:textId="77777777" w:rsidTr="00F95C41">
        <w:trPr>
          <w:gridAfter w:val="1"/>
          <w:wAfter w:w="11" w:type="dxa"/>
          <w:trHeight w:val="255"/>
        </w:trPr>
        <w:tc>
          <w:tcPr>
            <w:tcW w:w="5245" w:type="dxa"/>
            <w:tcBorders>
              <w:top w:val="nil"/>
              <w:left w:val="nil"/>
              <w:bottom w:val="nil"/>
              <w:right w:val="nil"/>
            </w:tcBorders>
            <w:shd w:val="clear" w:color="auto" w:fill="auto"/>
            <w:vAlign w:val="center"/>
            <w:hideMark/>
          </w:tcPr>
          <w:p w14:paraId="058D86F7"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10502" w:type="dxa"/>
            <w:gridSpan w:val="9"/>
            <w:vMerge/>
            <w:tcBorders>
              <w:left w:val="nil"/>
              <w:right w:val="nil"/>
            </w:tcBorders>
            <w:shd w:val="clear" w:color="auto" w:fill="auto"/>
            <w:noWrap/>
            <w:vAlign w:val="center"/>
            <w:hideMark/>
          </w:tcPr>
          <w:p w14:paraId="217F6356"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4E7939D1" w14:textId="77777777" w:rsidTr="00F95C41">
        <w:trPr>
          <w:gridAfter w:val="1"/>
          <w:wAfter w:w="11" w:type="dxa"/>
          <w:trHeight w:val="255"/>
        </w:trPr>
        <w:tc>
          <w:tcPr>
            <w:tcW w:w="5245" w:type="dxa"/>
            <w:tcBorders>
              <w:top w:val="nil"/>
              <w:left w:val="nil"/>
              <w:bottom w:val="nil"/>
              <w:right w:val="nil"/>
            </w:tcBorders>
            <w:shd w:val="clear" w:color="auto" w:fill="auto"/>
            <w:vAlign w:val="center"/>
            <w:hideMark/>
          </w:tcPr>
          <w:p w14:paraId="773DCD38"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10502" w:type="dxa"/>
            <w:gridSpan w:val="9"/>
            <w:vMerge/>
            <w:tcBorders>
              <w:left w:val="nil"/>
              <w:right w:val="nil"/>
            </w:tcBorders>
            <w:shd w:val="clear" w:color="auto" w:fill="auto"/>
            <w:noWrap/>
            <w:vAlign w:val="center"/>
            <w:hideMark/>
          </w:tcPr>
          <w:p w14:paraId="18F6C892"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2FE342E1" w14:textId="77777777" w:rsidTr="00F95C41">
        <w:trPr>
          <w:gridAfter w:val="1"/>
          <w:wAfter w:w="11" w:type="dxa"/>
          <w:trHeight w:val="255"/>
        </w:trPr>
        <w:tc>
          <w:tcPr>
            <w:tcW w:w="5245" w:type="dxa"/>
            <w:tcBorders>
              <w:top w:val="nil"/>
              <w:left w:val="nil"/>
              <w:bottom w:val="nil"/>
              <w:right w:val="nil"/>
            </w:tcBorders>
            <w:shd w:val="clear" w:color="auto" w:fill="auto"/>
            <w:vAlign w:val="center"/>
            <w:hideMark/>
          </w:tcPr>
          <w:p w14:paraId="1BABEA49"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10502" w:type="dxa"/>
            <w:gridSpan w:val="9"/>
            <w:vMerge/>
            <w:tcBorders>
              <w:left w:val="nil"/>
              <w:right w:val="nil"/>
            </w:tcBorders>
            <w:shd w:val="clear" w:color="auto" w:fill="auto"/>
            <w:noWrap/>
            <w:vAlign w:val="center"/>
            <w:hideMark/>
          </w:tcPr>
          <w:p w14:paraId="2D47A074"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287E2B94" w14:textId="77777777" w:rsidTr="00F95C41">
        <w:trPr>
          <w:gridAfter w:val="1"/>
          <w:wAfter w:w="11" w:type="dxa"/>
          <w:trHeight w:val="255"/>
        </w:trPr>
        <w:tc>
          <w:tcPr>
            <w:tcW w:w="5245" w:type="dxa"/>
            <w:tcBorders>
              <w:top w:val="nil"/>
              <w:left w:val="nil"/>
              <w:bottom w:val="nil"/>
              <w:right w:val="nil"/>
            </w:tcBorders>
            <w:shd w:val="clear" w:color="auto" w:fill="auto"/>
            <w:vAlign w:val="center"/>
            <w:hideMark/>
          </w:tcPr>
          <w:p w14:paraId="3C89892E"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10502" w:type="dxa"/>
            <w:gridSpan w:val="9"/>
            <w:vMerge/>
            <w:tcBorders>
              <w:left w:val="nil"/>
              <w:right w:val="nil"/>
            </w:tcBorders>
            <w:shd w:val="clear" w:color="auto" w:fill="auto"/>
            <w:noWrap/>
            <w:vAlign w:val="center"/>
            <w:hideMark/>
          </w:tcPr>
          <w:p w14:paraId="03608294"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51028003" w14:textId="77777777" w:rsidTr="00F95C41">
        <w:trPr>
          <w:gridAfter w:val="1"/>
          <w:wAfter w:w="11" w:type="dxa"/>
          <w:trHeight w:val="255"/>
        </w:trPr>
        <w:tc>
          <w:tcPr>
            <w:tcW w:w="5245" w:type="dxa"/>
            <w:tcBorders>
              <w:top w:val="nil"/>
              <w:left w:val="nil"/>
              <w:bottom w:val="nil"/>
              <w:right w:val="nil"/>
            </w:tcBorders>
            <w:shd w:val="clear" w:color="auto" w:fill="auto"/>
            <w:vAlign w:val="center"/>
            <w:hideMark/>
          </w:tcPr>
          <w:p w14:paraId="0B5A8F01"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10502" w:type="dxa"/>
            <w:gridSpan w:val="9"/>
            <w:vMerge/>
            <w:tcBorders>
              <w:left w:val="nil"/>
              <w:right w:val="nil"/>
            </w:tcBorders>
            <w:shd w:val="clear" w:color="auto" w:fill="auto"/>
            <w:noWrap/>
            <w:vAlign w:val="center"/>
            <w:hideMark/>
          </w:tcPr>
          <w:p w14:paraId="2C2CE2B8"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7527B2F8" w14:textId="77777777" w:rsidTr="00F95C41">
        <w:trPr>
          <w:gridAfter w:val="1"/>
          <w:wAfter w:w="11" w:type="dxa"/>
          <w:trHeight w:val="255"/>
        </w:trPr>
        <w:tc>
          <w:tcPr>
            <w:tcW w:w="5245" w:type="dxa"/>
            <w:tcBorders>
              <w:top w:val="nil"/>
              <w:left w:val="nil"/>
              <w:bottom w:val="nil"/>
              <w:right w:val="nil"/>
            </w:tcBorders>
            <w:shd w:val="clear" w:color="auto" w:fill="auto"/>
            <w:vAlign w:val="center"/>
            <w:hideMark/>
          </w:tcPr>
          <w:p w14:paraId="67F5E4C1"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10502" w:type="dxa"/>
            <w:gridSpan w:val="9"/>
            <w:vMerge/>
            <w:tcBorders>
              <w:left w:val="nil"/>
              <w:right w:val="nil"/>
            </w:tcBorders>
            <w:shd w:val="clear" w:color="auto" w:fill="auto"/>
            <w:noWrap/>
            <w:vAlign w:val="center"/>
            <w:hideMark/>
          </w:tcPr>
          <w:p w14:paraId="5F55AF01"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453A5155" w14:textId="77777777" w:rsidTr="00F95C41">
        <w:trPr>
          <w:gridAfter w:val="1"/>
          <w:wAfter w:w="11" w:type="dxa"/>
          <w:trHeight w:val="255"/>
        </w:trPr>
        <w:tc>
          <w:tcPr>
            <w:tcW w:w="5245" w:type="dxa"/>
            <w:tcBorders>
              <w:top w:val="nil"/>
              <w:left w:val="nil"/>
              <w:bottom w:val="nil"/>
              <w:right w:val="nil"/>
            </w:tcBorders>
            <w:shd w:val="clear" w:color="auto" w:fill="auto"/>
            <w:vAlign w:val="center"/>
            <w:hideMark/>
          </w:tcPr>
          <w:p w14:paraId="0F09CCBB"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10502" w:type="dxa"/>
            <w:gridSpan w:val="9"/>
            <w:vMerge/>
            <w:tcBorders>
              <w:left w:val="nil"/>
              <w:right w:val="nil"/>
            </w:tcBorders>
            <w:shd w:val="clear" w:color="auto" w:fill="auto"/>
            <w:noWrap/>
            <w:vAlign w:val="center"/>
            <w:hideMark/>
          </w:tcPr>
          <w:p w14:paraId="05FFE67F"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15EE988E" w14:textId="77777777" w:rsidTr="00F95C41">
        <w:trPr>
          <w:gridAfter w:val="1"/>
          <w:wAfter w:w="11" w:type="dxa"/>
          <w:trHeight w:val="255"/>
        </w:trPr>
        <w:tc>
          <w:tcPr>
            <w:tcW w:w="5245" w:type="dxa"/>
            <w:tcBorders>
              <w:top w:val="nil"/>
              <w:left w:val="nil"/>
              <w:bottom w:val="nil"/>
              <w:right w:val="nil"/>
            </w:tcBorders>
            <w:shd w:val="clear" w:color="auto" w:fill="auto"/>
            <w:vAlign w:val="center"/>
            <w:hideMark/>
          </w:tcPr>
          <w:p w14:paraId="694EF062"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10502" w:type="dxa"/>
            <w:gridSpan w:val="9"/>
            <w:vMerge/>
            <w:tcBorders>
              <w:left w:val="nil"/>
              <w:right w:val="nil"/>
            </w:tcBorders>
            <w:shd w:val="clear" w:color="auto" w:fill="auto"/>
            <w:noWrap/>
            <w:vAlign w:val="center"/>
            <w:hideMark/>
          </w:tcPr>
          <w:p w14:paraId="1468DCE2"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2A3E1890" w14:textId="77777777" w:rsidTr="00F95C41">
        <w:trPr>
          <w:gridAfter w:val="1"/>
          <w:wAfter w:w="11" w:type="dxa"/>
          <w:trHeight w:val="255"/>
        </w:trPr>
        <w:tc>
          <w:tcPr>
            <w:tcW w:w="5245" w:type="dxa"/>
            <w:tcBorders>
              <w:top w:val="nil"/>
              <w:left w:val="nil"/>
              <w:bottom w:val="nil"/>
              <w:right w:val="nil"/>
            </w:tcBorders>
            <w:shd w:val="clear" w:color="auto" w:fill="auto"/>
            <w:vAlign w:val="center"/>
            <w:hideMark/>
          </w:tcPr>
          <w:p w14:paraId="7D5F39E0"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10502" w:type="dxa"/>
            <w:gridSpan w:val="9"/>
            <w:vMerge/>
            <w:tcBorders>
              <w:left w:val="nil"/>
              <w:right w:val="nil"/>
            </w:tcBorders>
            <w:shd w:val="clear" w:color="auto" w:fill="auto"/>
            <w:noWrap/>
            <w:vAlign w:val="center"/>
            <w:hideMark/>
          </w:tcPr>
          <w:p w14:paraId="493C52B7"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5C841381" w14:textId="77777777" w:rsidTr="00F95C41">
        <w:trPr>
          <w:gridAfter w:val="1"/>
          <w:wAfter w:w="11" w:type="dxa"/>
          <w:trHeight w:val="255"/>
        </w:trPr>
        <w:tc>
          <w:tcPr>
            <w:tcW w:w="5245" w:type="dxa"/>
            <w:tcBorders>
              <w:top w:val="nil"/>
              <w:left w:val="nil"/>
              <w:bottom w:val="nil"/>
              <w:right w:val="nil"/>
            </w:tcBorders>
            <w:shd w:val="clear" w:color="auto" w:fill="auto"/>
            <w:vAlign w:val="center"/>
            <w:hideMark/>
          </w:tcPr>
          <w:p w14:paraId="2B411D3D"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10502" w:type="dxa"/>
            <w:gridSpan w:val="9"/>
            <w:vMerge/>
            <w:tcBorders>
              <w:left w:val="nil"/>
              <w:right w:val="nil"/>
            </w:tcBorders>
            <w:shd w:val="clear" w:color="auto" w:fill="auto"/>
            <w:noWrap/>
            <w:vAlign w:val="center"/>
            <w:hideMark/>
          </w:tcPr>
          <w:p w14:paraId="7C0B673A" w14:textId="77777777" w:rsidR="00040E1A" w:rsidRPr="00D24F40" w:rsidRDefault="00040E1A" w:rsidP="00FE568D">
            <w:pPr>
              <w:spacing w:after="0" w:line="240" w:lineRule="auto"/>
              <w:jc w:val="right"/>
              <w:rPr>
                <w:rFonts w:ascii="Times New Roman" w:hAnsi="Times New Roman" w:cs="Times New Roman"/>
                <w:sz w:val="20"/>
                <w:szCs w:val="20"/>
              </w:rPr>
            </w:pPr>
          </w:p>
        </w:tc>
      </w:tr>
      <w:tr w:rsidR="00040E1A" w:rsidRPr="00D24F40" w14:paraId="4B36A506" w14:textId="77777777" w:rsidTr="00F95C41">
        <w:trPr>
          <w:gridAfter w:val="1"/>
          <w:wAfter w:w="11" w:type="dxa"/>
          <w:trHeight w:val="255"/>
        </w:trPr>
        <w:tc>
          <w:tcPr>
            <w:tcW w:w="5245" w:type="dxa"/>
            <w:tcBorders>
              <w:top w:val="nil"/>
              <w:left w:val="nil"/>
              <w:bottom w:val="nil"/>
              <w:right w:val="nil"/>
            </w:tcBorders>
            <w:shd w:val="clear" w:color="auto" w:fill="auto"/>
            <w:vAlign w:val="center"/>
            <w:hideMark/>
          </w:tcPr>
          <w:p w14:paraId="51ED2A62" w14:textId="77777777" w:rsidR="00040E1A" w:rsidRPr="00D24F40" w:rsidRDefault="00040E1A" w:rsidP="00FE568D">
            <w:pPr>
              <w:spacing w:after="0" w:line="240" w:lineRule="auto"/>
              <w:jc w:val="right"/>
              <w:rPr>
                <w:rFonts w:ascii="Times New Roman" w:hAnsi="Times New Roman" w:cs="Times New Roman"/>
                <w:sz w:val="20"/>
                <w:szCs w:val="20"/>
              </w:rPr>
            </w:pPr>
          </w:p>
        </w:tc>
        <w:tc>
          <w:tcPr>
            <w:tcW w:w="10502" w:type="dxa"/>
            <w:gridSpan w:val="9"/>
            <w:vMerge/>
            <w:tcBorders>
              <w:left w:val="nil"/>
              <w:right w:val="nil"/>
            </w:tcBorders>
            <w:shd w:val="clear" w:color="auto" w:fill="auto"/>
            <w:noWrap/>
            <w:vAlign w:val="center"/>
            <w:hideMark/>
          </w:tcPr>
          <w:p w14:paraId="127FC85F"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54615ED2" w14:textId="77777777" w:rsidTr="00F95C41">
        <w:trPr>
          <w:gridAfter w:val="1"/>
          <w:wAfter w:w="11" w:type="dxa"/>
          <w:trHeight w:val="255"/>
        </w:trPr>
        <w:tc>
          <w:tcPr>
            <w:tcW w:w="5245" w:type="dxa"/>
            <w:tcBorders>
              <w:top w:val="nil"/>
              <w:left w:val="nil"/>
              <w:bottom w:val="nil"/>
              <w:right w:val="nil"/>
            </w:tcBorders>
            <w:shd w:val="clear" w:color="auto" w:fill="auto"/>
            <w:vAlign w:val="center"/>
            <w:hideMark/>
          </w:tcPr>
          <w:p w14:paraId="0A65C015"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10502" w:type="dxa"/>
            <w:gridSpan w:val="9"/>
            <w:vMerge/>
            <w:tcBorders>
              <w:left w:val="nil"/>
              <w:right w:val="nil"/>
            </w:tcBorders>
            <w:shd w:val="clear" w:color="auto" w:fill="auto"/>
            <w:noWrap/>
            <w:vAlign w:val="center"/>
            <w:hideMark/>
          </w:tcPr>
          <w:p w14:paraId="7C86A47E"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76BDDE9B" w14:textId="77777777" w:rsidTr="00F95C41">
        <w:trPr>
          <w:gridAfter w:val="1"/>
          <w:wAfter w:w="11" w:type="dxa"/>
          <w:trHeight w:val="255"/>
        </w:trPr>
        <w:tc>
          <w:tcPr>
            <w:tcW w:w="5245" w:type="dxa"/>
            <w:tcBorders>
              <w:top w:val="nil"/>
              <w:left w:val="nil"/>
              <w:bottom w:val="nil"/>
              <w:right w:val="nil"/>
            </w:tcBorders>
            <w:shd w:val="clear" w:color="auto" w:fill="auto"/>
            <w:vAlign w:val="center"/>
            <w:hideMark/>
          </w:tcPr>
          <w:p w14:paraId="367F919B" w14:textId="77777777" w:rsidR="00040E1A" w:rsidRPr="00D24F40" w:rsidRDefault="00040E1A" w:rsidP="00FE568D">
            <w:pPr>
              <w:spacing w:after="0" w:line="240" w:lineRule="auto"/>
              <w:jc w:val="right"/>
              <w:rPr>
                <w:rFonts w:ascii="Times New Roman" w:hAnsi="Times New Roman" w:cs="Times New Roman"/>
                <w:sz w:val="18"/>
                <w:szCs w:val="18"/>
              </w:rPr>
            </w:pPr>
          </w:p>
        </w:tc>
        <w:tc>
          <w:tcPr>
            <w:tcW w:w="10502" w:type="dxa"/>
            <w:gridSpan w:val="9"/>
            <w:vMerge/>
            <w:tcBorders>
              <w:left w:val="nil"/>
              <w:right w:val="nil"/>
            </w:tcBorders>
            <w:shd w:val="clear" w:color="auto" w:fill="auto"/>
            <w:noWrap/>
            <w:vAlign w:val="center"/>
            <w:hideMark/>
          </w:tcPr>
          <w:p w14:paraId="5701AFB0" w14:textId="77777777" w:rsidR="00040E1A" w:rsidRPr="00D24F40" w:rsidRDefault="00040E1A" w:rsidP="00FE568D">
            <w:pPr>
              <w:spacing w:after="0" w:line="240" w:lineRule="auto"/>
              <w:jc w:val="right"/>
              <w:rPr>
                <w:rFonts w:ascii="Times New Roman" w:hAnsi="Times New Roman" w:cs="Times New Roman"/>
                <w:sz w:val="18"/>
                <w:szCs w:val="18"/>
              </w:rPr>
            </w:pPr>
          </w:p>
        </w:tc>
      </w:tr>
      <w:tr w:rsidR="00040E1A" w:rsidRPr="00D24F40" w14:paraId="4CB92797" w14:textId="77777777" w:rsidTr="00F95C41">
        <w:trPr>
          <w:trHeight w:val="270"/>
        </w:trPr>
        <w:tc>
          <w:tcPr>
            <w:tcW w:w="15758" w:type="dxa"/>
            <w:gridSpan w:val="11"/>
            <w:tcBorders>
              <w:top w:val="nil"/>
              <w:left w:val="nil"/>
              <w:bottom w:val="nil"/>
              <w:right w:val="nil"/>
            </w:tcBorders>
            <w:shd w:val="clear" w:color="auto" w:fill="auto"/>
            <w:noWrap/>
            <w:vAlign w:val="bottom"/>
            <w:hideMark/>
          </w:tcPr>
          <w:p w14:paraId="5349AE86" w14:textId="77777777" w:rsidR="00040E1A" w:rsidRPr="00D24F40" w:rsidRDefault="00040E1A" w:rsidP="00FE568D">
            <w:pPr>
              <w:spacing w:after="0" w:line="240" w:lineRule="auto"/>
              <w:jc w:val="center"/>
              <w:rPr>
                <w:rFonts w:ascii="Times New Roman" w:hAnsi="Times New Roman" w:cs="Times New Roman"/>
                <w:b/>
                <w:bCs/>
                <w:sz w:val="21"/>
                <w:szCs w:val="21"/>
              </w:rPr>
            </w:pPr>
            <w:r w:rsidRPr="00D24F40">
              <w:rPr>
                <w:rFonts w:ascii="Times New Roman" w:hAnsi="Times New Roman" w:cs="Times New Roman"/>
                <w:b/>
                <w:bCs/>
                <w:sz w:val="21"/>
                <w:szCs w:val="21"/>
              </w:rPr>
              <w:t xml:space="preserve">ИЗМЕНЕНИЕ РАСПРЕДЕЛЕНИЯ РАСХОДОВ БЮДЖЕТА </w:t>
            </w:r>
          </w:p>
        </w:tc>
      </w:tr>
      <w:tr w:rsidR="00040E1A" w:rsidRPr="00D24F40" w14:paraId="44AA5FD1" w14:textId="77777777" w:rsidTr="00F95C41">
        <w:trPr>
          <w:trHeight w:val="270"/>
        </w:trPr>
        <w:tc>
          <w:tcPr>
            <w:tcW w:w="15758" w:type="dxa"/>
            <w:gridSpan w:val="11"/>
            <w:tcBorders>
              <w:top w:val="nil"/>
              <w:left w:val="nil"/>
              <w:bottom w:val="nil"/>
              <w:right w:val="nil"/>
            </w:tcBorders>
            <w:shd w:val="clear" w:color="auto" w:fill="auto"/>
            <w:noWrap/>
            <w:vAlign w:val="bottom"/>
            <w:hideMark/>
          </w:tcPr>
          <w:p w14:paraId="7630AEAF" w14:textId="77777777" w:rsidR="00040E1A" w:rsidRPr="00D24F40" w:rsidRDefault="00040E1A" w:rsidP="00FE568D">
            <w:pPr>
              <w:spacing w:after="0" w:line="240" w:lineRule="auto"/>
              <w:jc w:val="center"/>
              <w:rPr>
                <w:rFonts w:ascii="Times New Roman" w:hAnsi="Times New Roman" w:cs="Times New Roman"/>
                <w:b/>
                <w:bCs/>
                <w:sz w:val="21"/>
                <w:szCs w:val="21"/>
              </w:rPr>
            </w:pPr>
            <w:r w:rsidRPr="00D24F40">
              <w:rPr>
                <w:rFonts w:ascii="Times New Roman" w:hAnsi="Times New Roman" w:cs="Times New Roman"/>
                <w:b/>
                <w:bCs/>
                <w:sz w:val="21"/>
                <w:szCs w:val="21"/>
              </w:rPr>
              <w:t>ТРУБЧЕВСКОГО МУНИЦИПАЛЬНОГО РАЙОНА БРЯНСКОЙ ОБЛАСТИ</w:t>
            </w:r>
          </w:p>
        </w:tc>
      </w:tr>
      <w:tr w:rsidR="00040E1A" w:rsidRPr="00D24F40" w14:paraId="1C14E027" w14:textId="77777777" w:rsidTr="00F95C41">
        <w:trPr>
          <w:trHeight w:val="270"/>
        </w:trPr>
        <w:tc>
          <w:tcPr>
            <w:tcW w:w="15758" w:type="dxa"/>
            <w:gridSpan w:val="11"/>
            <w:tcBorders>
              <w:top w:val="nil"/>
              <w:left w:val="nil"/>
              <w:bottom w:val="nil"/>
              <w:right w:val="nil"/>
            </w:tcBorders>
            <w:shd w:val="clear" w:color="auto" w:fill="auto"/>
            <w:noWrap/>
            <w:vAlign w:val="bottom"/>
            <w:hideMark/>
          </w:tcPr>
          <w:p w14:paraId="572AB2A9" w14:textId="77777777" w:rsidR="00040E1A" w:rsidRPr="00D24F40" w:rsidRDefault="00040E1A" w:rsidP="00FE568D">
            <w:pPr>
              <w:spacing w:after="0" w:line="240" w:lineRule="auto"/>
              <w:jc w:val="center"/>
              <w:rPr>
                <w:rFonts w:ascii="Times New Roman" w:hAnsi="Times New Roman" w:cs="Times New Roman"/>
                <w:b/>
                <w:bCs/>
                <w:sz w:val="21"/>
                <w:szCs w:val="21"/>
              </w:rPr>
            </w:pPr>
            <w:r w:rsidRPr="00D24F40">
              <w:rPr>
                <w:rFonts w:ascii="Times New Roman" w:hAnsi="Times New Roman" w:cs="Times New Roman"/>
                <w:b/>
                <w:bCs/>
                <w:sz w:val="21"/>
                <w:szCs w:val="21"/>
              </w:rPr>
              <w:t xml:space="preserve"> ПО ЦЕЛЕВЫМ СТАТЬЯМ (МУНИЦИПАЛЬНЫМ ПРОГРАММАМ И НЕПРОГРАММНЫМ </w:t>
            </w:r>
          </w:p>
        </w:tc>
      </w:tr>
      <w:tr w:rsidR="00040E1A" w:rsidRPr="00D24F40" w14:paraId="49980FF9" w14:textId="77777777" w:rsidTr="00F95C41">
        <w:trPr>
          <w:trHeight w:val="270"/>
        </w:trPr>
        <w:tc>
          <w:tcPr>
            <w:tcW w:w="15758" w:type="dxa"/>
            <w:gridSpan w:val="11"/>
            <w:tcBorders>
              <w:top w:val="nil"/>
              <w:left w:val="nil"/>
              <w:bottom w:val="nil"/>
              <w:right w:val="nil"/>
            </w:tcBorders>
            <w:shd w:val="clear" w:color="auto" w:fill="auto"/>
            <w:noWrap/>
            <w:vAlign w:val="bottom"/>
            <w:hideMark/>
          </w:tcPr>
          <w:p w14:paraId="67E7FB14" w14:textId="77777777" w:rsidR="00040E1A" w:rsidRPr="00D24F40" w:rsidRDefault="00040E1A" w:rsidP="00FE568D">
            <w:pPr>
              <w:spacing w:after="0" w:line="240" w:lineRule="auto"/>
              <w:jc w:val="center"/>
              <w:rPr>
                <w:rFonts w:ascii="Times New Roman" w:hAnsi="Times New Roman" w:cs="Times New Roman"/>
                <w:b/>
                <w:bCs/>
                <w:sz w:val="21"/>
                <w:szCs w:val="21"/>
              </w:rPr>
            </w:pPr>
            <w:r w:rsidRPr="00D24F40">
              <w:rPr>
                <w:rFonts w:ascii="Times New Roman" w:hAnsi="Times New Roman" w:cs="Times New Roman"/>
                <w:b/>
                <w:bCs/>
                <w:sz w:val="21"/>
                <w:szCs w:val="21"/>
              </w:rPr>
              <w:t xml:space="preserve">НАПРАВЛЕНИЯМ ДЕЯТЕЛЬНОСТИ), ГРУППАМ И ПОДГРУППАМ ВИДОВ </w:t>
            </w:r>
          </w:p>
        </w:tc>
      </w:tr>
      <w:tr w:rsidR="00040E1A" w:rsidRPr="00D24F40" w14:paraId="2A354798" w14:textId="77777777" w:rsidTr="00F95C41">
        <w:trPr>
          <w:trHeight w:val="270"/>
        </w:trPr>
        <w:tc>
          <w:tcPr>
            <w:tcW w:w="15758" w:type="dxa"/>
            <w:gridSpan w:val="11"/>
            <w:tcBorders>
              <w:top w:val="nil"/>
              <w:left w:val="nil"/>
              <w:bottom w:val="nil"/>
              <w:right w:val="nil"/>
            </w:tcBorders>
            <w:shd w:val="clear" w:color="auto" w:fill="auto"/>
            <w:noWrap/>
            <w:vAlign w:val="bottom"/>
            <w:hideMark/>
          </w:tcPr>
          <w:p w14:paraId="69A997E6" w14:textId="77777777" w:rsidR="00040E1A" w:rsidRPr="00D24F40" w:rsidRDefault="00040E1A" w:rsidP="00FE568D">
            <w:pPr>
              <w:spacing w:after="0" w:line="240" w:lineRule="auto"/>
              <w:jc w:val="center"/>
              <w:rPr>
                <w:rFonts w:ascii="Times New Roman" w:hAnsi="Times New Roman" w:cs="Times New Roman"/>
                <w:b/>
                <w:bCs/>
                <w:sz w:val="21"/>
                <w:szCs w:val="21"/>
              </w:rPr>
            </w:pPr>
            <w:r w:rsidRPr="00D24F40">
              <w:rPr>
                <w:rFonts w:ascii="Times New Roman" w:hAnsi="Times New Roman" w:cs="Times New Roman"/>
                <w:b/>
                <w:bCs/>
                <w:sz w:val="21"/>
                <w:szCs w:val="21"/>
              </w:rPr>
              <w:t>НА 2025 ГОД И НА ПЛАНОВЫЙ ПЕРИОД 2026 и 2027 ГОДОВ</w:t>
            </w:r>
          </w:p>
        </w:tc>
      </w:tr>
      <w:tr w:rsidR="00040E1A" w:rsidRPr="00D24F40" w14:paraId="03167B1F" w14:textId="77777777" w:rsidTr="00F95C41">
        <w:trPr>
          <w:gridAfter w:val="1"/>
          <w:wAfter w:w="11" w:type="dxa"/>
          <w:trHeight w:val="255"/>
        </w:trPr>
        <w:tc>
          <w:tcPr>
            <w:tcW w:w="5245" w:type="dxa"/>
            <w:tcBorders>
              <w:top w:val="nil"/>
              <w:left w:val="nil"/>
              <w:bottom w:val="nil"/>
              <w:right w:val="nil"/>
            </w:tcBorders>
            <w:shd w:val="clear" w:color="auto" w:fill="auto"/>
            <w:vAlign w:val="center"/>
            <w:hideMark/>
          </w:tcPr>
          <w:p w14:paraId="5908616B" w14:textId="77777777" w:rsidR="00040E1A" w:rsidRPr="00D24F40" w:rsidRDefault="00040E1A" w:rsidP="00FE568D">
            <w:pPr>
              <w:spacing w:after="0" w:line="240" w:lineRule="auto"/>
              <w:jc w:val="center"/>
              <w:rPr>
                <w:rFonts w:ascii="Times New Roman" w:hAnsi="Times New Roman" w:cs="Times New Roman"/>
                <w:b/>
                <w:bCs/>
                <w:sz w:val="21"/>
                <w:szCs w:val="21"/>
              </w:rPr>
            </w:pPr>
          </w:p>
        </w:tc>
        <w:tc>
          <w:tcPr>
            <w:tcW w:w="526" w:type="dxa"/>
            <w:tcBorders>
              <w:top w:val="nil"/>
              <w:left w:val="nil"/>
              <w:bottom w:val="nil"/>
              <w:right w:val="nil"/>
            </w:tcBorders>
            <w:shd w:val="clear" w:color="auto" w:fill="auto"/>
            <w:noWrap/>
            <w:vAlign w:val="center"/>
            <w:hideMark/>
          </w:tcPr>
          <w:p w14:paraId="318E1F7D" w14:textId="77777777" w:rsidR="00040E1A" w:rsidRPr="00D24F40" w:rsidRDefault="00040E1A" w:rsidP="00FE568D">
            <w:pPr>
              <w:spacing w:after="0" w:line="240" w:lineRule="auto"/>
              <w:rPr>
                <w:rFonts w:ascii="Times New Roman" w:hAnsi="Times New Roman" w:cs="Times New Roman"/>
                <w:sz w:val="20"/>
                <w:szCs w:val="20"/>
              </w:rPr>
            </w:pPr>
          </w:p>
        </w:tc>
        <w:tc>
          <w:tcPr>
            <w:tcW w:w="526" w:type="dxa"/>
            <w:tcBorders>
              <w:top w:val="nil"/>
              <w:left w:val="nil"/>
              <w:bottom w:val="nil"/>
              <w:right w:val="nil"/>
            </w:tcBorders>
            <w:shd w:val="clear" w:color="auto" w:fill="auto"/>
            <w:noWrap/>
            <w:vAlign w:val="center"/>
            <w:hideMark/>
          </w:tcPr>
          <w:p w14:paraId="345ABB2E" w14:textId="77777777" w:rsidR="00040E1A" w:rsidRPr="00D24F40" w:rsidRDefault="00040E1A" w:rsidP="00FE568D">
            <w:pPr>
              <w:spacing w:after="0" w:line="240" w:lineRule="auto"/>
              <w:jc w:val="center"/>
              <w:rPr>
                <w:rFonts w:ascii="Times New Roman" w:hAnsi="Times New Roman" w:cs="Times New Roman"/>
                <w:sz w:val="20"/>
                <w:szCs w:val="20"/>
              </w:rPr>
            </w:pPr>
          </w:p>
        </w:tc>
        <w:tc>
          <w:tcPr>
            <w:tcW w:w="1076" w:type="dxa"/>
            <w:tcBorders>
              <w:top w:val="nil"/>
              <w:left w:val="nil"/>
              <w:bottom w:val="nil"/>
              <w:right w:val="nil"/>
            </w:tcBorders>
            <w:shd w:val="clear" w:color="auto" w:fill="auto"/>
            <w:noWrap/>
            <w:vAlign w:val="center"/>
            <w:hideMark/>
          </w:tcPr>
          <w:p w14:paraId="17CB931A" w14:textId="77777777" w:rsidR="00040E1A" w:rsidRPr="00D24F40" w:rsidRDefault="00040E1A" w:rsidP="00FE568D">
            <w:pPr>
              <w:spacing w:after="0" w:line="240" w:lineRule="auto"/>
              <w:jc w:val="center"/>
              <w:rPr>
                <w:rFonts w:ascii="Times New Roman" w:hAnsi="Times New Roman" w:cs="Times New Roman"/>
                <w:sz w:val="20"/>
                <w:szCs w:val="20"/>
              </w:rPr>
            </w:pPr>
          </w:p>
        </w:tc>
        <w:tc>
          <w:tcPr>
            <w:tcW w:w="1036" w:type="dxa"/>
            <w:tcBorders>
              <w:top w:val="nil"/>
              <w:left w:val="nil"/>
              <w:bottom w:val="nil"/>
              <w:right w:val="nil"/>
            </w:tcBorders>
            <w:shd w:val="clear" w:color="auto" w:fill="auto"/>
            <w:noWrap/>
            <w:vAlign w:val="center"/>
            <w:hideMark/>
          </w:tcPr>
          <w:p w14:paraId="77D7198B" w14:textId="77777777" w:rsidR="00040E1A" w:rsidRPr="00D24F40" w:rsidRDefault="00040E1A" w:rsidP="00FE568D">
            <w:pPr>
              <w:spacing w:after="0" w:line="240" w:lineRule="auto"/>
              <w:jc w:val="center"/>
              <w:rPr>
                <w:rFonts w:ascii="Times New Roman" w:hAnsi="Times New Roman" w:cs="Times New Roman"/>
                <w:sz w:val="20"/>
                <w:szCs w:val="20"/>
              </w:rPr>
            </w:pPr>
          </w:p>
        </w:tc>
        <w:tc>
          <w:tcPr>
            <w:tcW w:w="1272" w:type="dxa"/>
            <w:tcBorders>
              <w:top w:val="nil"/>
              <w:left w:val="nil"/>
              <w:bottom w:val="nil"/>
              <w:right w:val="nil"/>
            </w:tcBorders>
            <w:shd w:val="clear" w:color="auto" w:fill="auto"/>
            <w:noWrap/>
            <w:vAlign w:val="center"/>
            <w:hideMark/>
          </w:tcPr>
          <w:p w14:paraId="11FBE62E" w14:textId="77777777" w:rsidR="00040E1A" w:rsidRPr="00D24F40" w:rsidRDefault="00040E1A" w:rsidP="00FE568D">
            <w:pPr>
              <w:spacing w:after="0" w:line="240" w:lineRule="auto"/>
              <w:jc w:val="center"/>
              <w:rPr>
                <w:rFonts w:ascii="Times New Roman" w:hAnsi="Times New Roman" w:cs="Times New Roman"/>
                <w:sz w:val="20"/>
                <w:szCs w:val="20"/>
              </w:rPr>
            </w:pPr>
          </w:p>
        </w:tc>
        <w:tc>
          <w:tcPr>
            <w:tcW w:w="945" w:type="dxa"/>
            <w:tcBorders>
              <w:top w:val="nil"/>
              <w:left w:val="nil"/>
              <w:bottom w:val="nil"/>
              <w:right w:val="nil"/>
            </w:tcBorders>
            <w:shd w:val="clear" w:color="auto" w:fill="auto"/>
            <w:noWrap/>
            <w:vAlign w:val="center"/>
            <w:hideMark/>
          </w:tcPr>
          <w:p w14:paraId="07BA2FC8" w14:textId="77777777" w:rsidR="00040E1A" w:rsidRPr="00D24F40" w:rsidRDefault="00040E1A" w:rsidP="00FE568D">
            <w:pPr>
              <w:spacing w:after="0" w:line="240" w:lineRule="auto"/>
              <w:jc w:val="center"/>
              <w:rPr>
                <w:rFonts w:ascii="Times New Roman" w:hAnsi="Times New Roman" w:cs="Times New Roman"/>
                <w:sz w:val="20"/>
                <w:szCs w:val="20"/>
              </w:rPr>
            </w:pPr>
          </w:p>
        </w:tc>
        <w:tc>
          <w:tcPr>
            <w:tcW w:w="1560" w:type="dxa"/>
            <w:tcBorders>
              <w:top w:val="nil"/>
              <w:left w:val="nil"/>
              <w:bottom w:val="nil"/>
              <w:right w:val="nil"/>
            </w:tcBorders>
            <w:shd w:val="clear" w:color="auto" w:fill="auto"/>
            <w:noWrap/>
            <w:vAlign w:val="center"/>
            <w:hideMark/>
          </w:tcPr>
          <w:p w14:paraId="0CC7C08F" w14:textId="77777777" w:rsidR="00040E1A" w:rsidRPr="00D24F40" w:rsidRDefault="00040E1A" w:rsidP="00FE568D">
            <w:pPr>
              <w:spacing w:after="0" w:line="240" w:lineRule="auto"/>
              <w:jc w:val="center"/>
              <w:rPr>
                <w:rFonts w:ascii="Times New Roman" w:hAnsi="Times New Roman" w:cs="Times New Roman"/>
                <w:sz w:val="20"/>
                <w:szCs w:val="20"/>
              </w:rPr>
            </w:pPr>
          </w:p>
        </w:tc>
        <w:tc>
          <w:tcPr>
            <w:tcW w:w="1660" w:type="dxa"/>
            <w:tcBorders>
              <w:top w:val="nil"/>
              <w:left w:val="nil"/>
              <w:bottom w:val="nil"/>
              <w:right w:val="nil"/>
            </w:tcBorders>
            <w:shd w:val="clear" w:color="auto" w:fill="auto"/>
            <w:noWrap/>
            <w:vAlign w:val="center"/>
            <w:hideMark/>
          </w:tcPr>
          <w:p w14:paraId="6632EA90" w14:textId="77777777" w:rsidR="00040E1A" w:rsidRPr="00D24F40" w:rsidRDefault="00040E1A" w:rsidP="00FE568D">
            <w:pPr>
              <w:spacing w:after="0" w:line="240" w:lineRule="auto"/>
              <w:jc w:val="right"/>
              <w:rPr>
                <w:rFonts w:ascii="Times New Roman" w:hAnsi="Times New Roman" w:cs="Times New Roman"/>
                <w:sz w:val="20"/>
                <w:szCs w:val="20"/>
              </w:rPr>
            </w:pPr>
          </w:p>
        </w:tc>
        <w:tc>
          <w:tcPr>
            <w:tcW w:w="1901" w:type="dxa"/>
            <w:tcBorders>
              <w:top w:val="nil"/>
              <w:left w:val="nil"/>
              <w:bottom w:val="nil"/>
              <w:right w:val="nil"/>
            </w:tcBorders>
            <w:shd w:val="clear" w:color="auto" w:fill="auto"/>
            <w:noWrap/>
            <w:vAlign w:val="center"/>
            <w:hideMark/>
          </w:tcPr>
          <w:p w14:paraId="4A5D947E" w14:textId="77777777" w:rsidR="00040E1A" w:rsidRPr="00D24F40" w:rsidRDefault="00040E1A" w:rsidP="00FE568D">
            <w:pPr>
              <w:spacing w:after="0" w:line="240" w:lineRule="auto"/>
              <w:jc w:val="right"/>
              <w:rPr>
                <w:rFonts w:ascii="Times New Roman" w:hAnsi="Times New Roman" w:cs="Times New Roman"/>
                <w:sz w:val="20"/>
                <w:szCs w:val="20"/>
              </w:rPr>
            </w:pPr>
          </w:p>
        </w:tc>
      </w:tr>
      <w:tr w:rsidR="00040E1A" w:rsidRPr="00D24F40" w14:paraId="71DDA0F0" w14:textId="77777777" w:rsidTr="00F95C41">
        <w:trPr>
          <w:gridAfter w:val="1"/>
          <w:wAfter w:w="11" w:type="dxa"/>
          <w:trHeight w:val="225"/>
        </w:trPr>
        <w:tc>
          <w:tcPr>
            <w:tcW w:w="5245" w:type="dxa"/>
            <w:tcBorders>
              <w:top w:val="nil"/>
              <w:left w:val="nil"/>
              <w:bottom w:val="nil"/>
              <w:right w:val="nil"/>
            </w:tcBorders>
            <w:shd w:val="clear" w:color="auto" w:fill="auto"/>
            <w:vAlign w:val="center"/>
            <w:hideMark/>
          </w:tcPr>
          <w:p w14:paraId="107E0378" w14:textId="77777777" w:rsidR="00040E1A" w:rsidRPr="00D24F40" w:rsidRDefault="00040E1A" w:rsidP="00FE568D">
            <w:pPr>
              <w:spacing w:after="0" w:line="240" w:lineRule="auto"/>
              <w:jc w:val="right"/>
              <w:rPr>
                <w:rFonts w:ascii="Times New Roman" w:hAnsi="Times New Roman" w:cs="Times New Roman"/>
                <w:sz w:val="20"/>
                <w:szCs w:val="20"/>
              </w:rPr>
            </w:pPr>
          </w:p>
        </w:tc>
        <w:tc>
          <w:tcPr>
            <w:tcW w:w="526" w:type="dxa"/>
            <w:tcBorders>
              <w:top w:val="nil"/>
              <w:left w:val="nil"/>
              <w:bottom w:val="nil"/>
              <w:right w:val="nil"/>
            </w:tcBorders>
            <w:shd w:val="clear" w:color="auto" w:fill="auto"/>
            <w:noWrap/>
            <w:vAlign w:val="center"/>
            <w:hideMark/>
          </w:tcPr>
          <w:p w14:paraId="4D57D6B5" w14:textId="77777777" w:rsidR="00040E1A" w:rsidRPr="00D24F40" w:rsidRDefault="00040E1A" w:rsidP="00FE568D">
            <w:pPr>
              <w:spacing w:after="0" w:line="240" w:lineRule="auto"/>
              <w:rPr>
                <w:rFonts w:ascii="Times New Roman" w:hAnsi="Times New Roman" w:cs="Times New Roman"/>
                <w:sz w:val="20"/>
                <w:szCs w:val="20"/>
              </w:rPr>
            </w:pPr>
          </w:p>
        </w:tc>
        <w:tc>
          <w:tcPr>
            <w:tcW w:w="526" w:type="dxa"/>
            <w:tcBorders>
              <w:top w:val="nil"/>
              <w:left w:val="nil"/>
              <w:bottom w:val="nil"/>
              <w:right w:val="nil"/>
            </w:tcBorders>
            <w:shd w:val="clear" w:color="auto" w:fill="auto"/>
            <w:noWrap/>
            <w:vAlign w:val="center"/>
            <w:hideMark/>
          </w:tcPr>
          <w:p w14:paraId="3DD4AC81" w14:textId="77777777" w:rsidR="00040E1A" w:rsidRPr="00D24F40" w:rsidRDefault="00040E1A" w:rsidP="00FE568D">
            <w:pPr>
              <w:spacing w:after="0" w:line="240" w:lineRule="auto"/>
              <w:jc w:val="center"/>
              <w:rPr>
                <w:rFonts w:ascii="Times New Roman" w:hAnsi="Times New Roman" w:cs="Times New Roman"/>
                <w:sz w:val="20"/>
                <w:szCs w:val="20"/>
              </w:rPr>
            </w:pPr>
          </w:p>
        </w:tc>
        <w:tc>
          <w:tcPr>
            <w:tcW w:w="1076" w:type="dxa"/>
            <w:tcBorders>
              <w:top w:val="nil"/>
              <w:left w:val="nil"/>
              <w:bottom w:val="nil"/>
              <w:right w:val="nil"/>
            </w:tcBorders>
            <w:shd w:val="clear" w:color="auto" w:fill="auto"/>
            <w:noWrap/>
            <w:vAlign w:val="center"/>
            <w:hideMark/>
          </w:tcPr>
          <w:p w14:paraId="22EAA708" w14:textId="77777777" w:rsidR="00040E1A" w:rsidRPr="00D24F40" w:rsidRDefault="00040E1A" w:rsidP="00FE568D">
            <w:pPr>
              <w:spacing w:after="0" w:line="240" w:lineRule="auto"/>
              <w:jc w:val="center"/>
              <w:rPr>
                <w:rFonts w:ascii="Times New Roman" w:hAnsi="Times New Roman" w:cs="Times New Roman"/>
                <w:sz w:val="20"/>
                <w:szCs w:val="20"/>
              </w:rPr>
            </w:pPr>
          </w:p>
        </w:tc>
        <w:tc>
          <w:tcPr>
            <w:tcW w:w="1036" w:type="dxa"/>
            <w:tcBorders>
              <w:top w:val="nil"/>
              <w:left w:val="nil"/>
              <w:bottom w:val="nil"/>
              <w:right w:val="nil"/>
            </w:tcBorders>
            <w:shd w:val="clear" w:color="auto" w:fill="auto"/>
            <w:noWrap/>
            <w:vAlign w:val="center"/>
            <w:hideMark/>
          </w:tcPr>
          <w:p w14:paraId="1F16B367" w14:textId="77777777" w:rsidR="00040E1A" w:rsidRPr="00D24F40" w:rsidRDefault="00040E1A" w:rsidP="00FE568D">
            <w:pPr>
              <w:spacing w:after="0" w:line="240" w:lineRule="auto"/>
              <w:jc w:val="center"/>
              <w:rPr>
                <w:rFonts w:ascii="Times New Roman" w:hAnsi="Times New Roman" w:cs="Times New Roman"/>
                <w:sz w:val="20"/>
                <w:szCs w:val="20"/>
              </w:rPr>
            </w:pPr>
          </w:p>
        </w:tc>
        <w:tc>
          <w:tcPr>
            <w:tcW w:w="1272" w:type="dxa"/>
            <w:tcBorders>
              <w:top w:val="nil"/>
              <w:left w:val="nil"/>
              <w:bottom w:val="nil"/>
              <w:right w:val="nil"/>
            </w:tcBorders>
            <w:shd w:val="clear" w:color="auto" w:fill="auto"/>
            <w:noWrap/>
            <w:vAlign w:val="center"/>
            <w:hideMark/>
          </w:tcPr>
          <w:p w14:paraId="44ED338F" w14:textId="77777777" w:rsidR="00040E1A" w:rsidRPr="00D24F40" w:rsidRDefault="00040E1A" w:rsidP="00FE568D">
            <w:pPr>
              <w:spacing w:after="0" w:line="240" w:lineRule="auto"/>
              <w:jc w:val="center"/>
              <w:rPr>
                <w:rFonts w:ascii="Times New Roman" w:hAnsi="Times New Roman" w:cs="Times New Roman"/>
                <w:sz w:val="20"/>
                <w:szCs w:val="20"/>
              </w:rPr>
            </w:pPr>
          </w:p>
        </w:tc>
        <w:tc>
          <w:tcPr>
            <w:tcW w:w="945" w:type="dxa"/>
            <w:tcBorders>
              <w:top w:val="nil"/>
              <w:left w:val="nil"/>
              <w:bottom w:val="nil"/>
              <w:right w:val="nil"/>
            </w:tcBorders>
            <w:shd w:val="clear" w:color="auto" w:fill="auto"/>
            <w:noWrap/>
            <w:vAlign w:val="center"/>
            <w:hideMark/>
          </w:tcPr>
          <w:p w14:paraId="5ADFD72E" w14:textId="77777777" w:rsidR="00040E1A" w:rsidRPr="00D24F40" w:rsidRDefault="00040E1A" w:rsidP="00FE568D">
            <w:pPr>
              <w:spacing w:after="0" w:line="240" w:lineRule="auto"/>
              <w:jc w:val="center"/>
              <w:rPr>
                <w:rFonts w:ascii="Times New Roman" w:hAnsi="Times New Roman" w:cs="Times New Roman"/>
                <w:sz w:val="20"/>
                <w:szCs w:val="20"/>
              </w:rPr>
            </w:pPr>
          </w:p>
        </w:tc>
        <w:tc>
          <w:tcPr>
            <w:tcW w:w="1560" w:type="dxa"/>
            <w:tcBorders>
              <w:top w:val="nil"/>
              <w:left w:val="nil"/>
              <w:bottom w:val="nil"/>
              <w:right w:val="nil"/>
            </w:tcBorders>
            <w:shd w:val="clear" w:color="auto" w:fill="auto"/>
            <w:noWrap/>
            <w:vAlign w:val="center"/>
            <w:hideMark/>
          </w:tcPr>
          <w:p w14:paraId="584EDE92" w14:textId="77777777" w:rsidR="00040E1A" w:rsidRPr="00D24F40" w:rsidRDefault="00040E1A" w:rsidP="00FE568D">
            <w:pPr>
              <w:spacing w:after="0" w:line="240" w:lineRule="auto"/>
              <w:jc w:val="center"/>
              <w:rPr>
                <w:rFonts w:ascii="Times New Roman" w:hAnsi="Times New Roman" w:cs="Times New Roman"/>
                <w:sz w:val="20"/>
                <w:szCs w:val="20"/>
              </w:rPr>
            </w:pPr>
          </w:p>
        </w:tc>
        <w:tc>
          <w:tcPr>
            <w:tcW w:w="1660" w:type="dxa"/>
            <w:tcBorders>
              <w:top w:val="nil"/>
              <w:left w:val="nil"/>
              <w:bottom w:val="nil"/>
              <w:right w:val="nil"/>
            </w:tcBorders>
            <w:shd w:val="clear" w:color="auto" w:fill="auto"/>
            <w:noWrap/>
            <w:vAlign w:val="center"/>
            <w:hideMark/>
          </w:tcPr>
          <w:p w14:paraId="64BD5F3A" w14:textId="77777777" w:rsidR="00040E1A" w:rsidRPr="00D24F40" w:rsidRDefault="00040E1A" w:rsidP="00FE568D">
            <w:pPr>
              <w:spacing w:after="0" w:line="240" w:lineRule="auto"/>
              <w:jc w:val="right"/>
              <w:rPr>
                <w:rFonts w:ascii="Times New Roman" w:hAnsi="Times New Roman" w:cs="Times New Roman"/>
                <w:sz w:val="20"/>
                <w:szCs w:val="20"/>
              </w:rPr>
            </w:pPr>
          </w:p>
        </w:tc>
        <w:tc>
          <w:tcPr>
            <w:tcW w:w="1901" w:type="dxa"/>
            <w:tcBorders>
              <w:top w:val="nil"/>
              <w:left w:val="nil"/>
              <w:bottom w:val="nil"/>
              <w:right w:val="nil"/>
            </w:tcBorders>
            <w:shd w:val="clear" w:color="auto" w:fill="auto"/>
            <w:noWrap/>
            <w:vAlign w:val="center"/>
            <w:hideMark/>
          </w:tcPr>
          <w:p w14:paraId="4FFB2C41" w14:textId="77777777" w:rsidR="00040E1A" w:rsidRPr="00D24F40" w:rsidRDefault="00040E1A" w:rsidP="00FE568D">
            <w:pPr>
              <w:spacing w:after="0" w:line="240" w:lineRule="auto"/>
              <w:jc w:val="right"/>
              <w:rPr>
                <w:rFonts w:ascii="Times New Roman" w:hAnsi="Times New Roman" w:cs="Times New Roman"/>
                <w:i/>
                <w:iCs/>
                <w:sz w:val="18"/>
                <w:szCs w:val="18"/>
              </w:rPr>
            </w:pPr>
            <w:r w:rsidRPr="00D24F40">
              <w:rPr>
                <w:rFonts w:ascii="Times New Roman" w:hAnsi="Times New Roman" w:cs="Times New Roman"/>
                <w:i/>
                <w:iCs/>
                <w:sz w:val="18"/>
                <w:szCs w:val="18"/>
              </w:rPr>
              <w:t>рублей</w:t>
            </w:r>
          </w:p>
        </w:tc>
      </w:tr>
      <w:tr w:rsidR="00040E1A" w:rsidRPr="00D24F40" w14:paraId="5DC6559B" w14:textId="77777777" w:rsidTr="00F95C41">
        <w:trPr>
          <w:gridAfter w:val="1"/>
          <w:wAfter w:w="11" w:type="dxa"/>
          <w:trHeight w:val="960"/>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740388" w14:textId="77777777" w:rsidR="00040E1A" w:rsidRPr="00D24F40" w:rsidRDefault="00040E1A" w:rsidP="00FE568D">
            <w:pPr>
              <w:spacing w:after="0" w:line="240" w:lineRule="auto"/>
              <w:jc w:val="center"/>
              <w:rPr>
                <w:rFonts w:ascii="Times New Roman" w:hAnsi="Times New Roman" w:cs="Times New Roman"/>
                <w:b/>
                <w:bCs/>
                <w:sz w:val="18"/>
                <w:szCs w:val="18"/>
              </w:rPr>
            </w:pPr>
            <w:proofErr w:type="spellStart"/>
            <w:r w:rsidRPr="00D24F40">
              <w:rPr>
                <w:rFonts w:ascii="Times New Roman" w:hAnsi="Times New Roman" w:cs="Times New Roman"/>
                <w:b/>
                <w:bCs/>
                <w:sz w:val="18"/>
                <w:szCs w:val="18"/>
              </w:rPr>
              <w:t>Наимнование</w:t>
            </w:r>
            <w:proofErr w:type="spellEnd"/>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23B86B6C" w14:textId="77777777" w:rsidR="00040E1A" w:rsidRPr="00D24F40" w:rsidRDefault="00040E1A" w:rsidP="00FE568D">
            <w:pPr>
              <w:spacing w:after="0" w:line="240" w:lineRule="auto"/>
              <w:jc w:val="center"/>
              <w:rPr>
                <w:rFonts w:ascii="Times New Roman" w:hAnsi="Times New Roman" w:cs="Times New Roman"/>
                <w:b/>
                <w:bCs/>
                <w:sz w:val="18"/>
                <w:szCs w:val="18"/>
              </w:rPr>
            </w:pPr>
            <w:r w:rsidRPr="00D24F40">
              <w:rPr>
                <w:rFonts w:ascii="Times New Roman" w:hAnsi="Times New Roman" w:cs="Times New Roman"/>
                <w:b/>
                <w:bCs/>
                <w:sz w:val="18"/>
                <w:szCs w:val="18"/>
              </w:rPr>
              <w:t>МП</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74FDE11A" w14:textId="77777777" w:rsidR="00040E1A" w:rsidRPr="00D24F40" w:rsidRDefault="00040E1A" w:rsidP="00FE568D">
            <w:pPr>
              <w:spacing w:after="0" w:line="240" w:lineRule="auto"/>
              <w:jc w:val="center"/>
              <w:rPr>
                <w:rFonts w:ascii="Times New Roman" w:hAnsi="Times New Roman" w:cs="Times New Roman"/>
                <w:b/>
                <w:bCs/>
                <w:sz w:val="18"/>
                <w:szCs w:val="18"/>
              </w:rPr>
            </w:pPr>
            <w:r w:rsidRPr="00D24F40">
              <w:rPr>
                <w:rFonts w:ascii="Times New Roman" w:hAnsi="Times New Roman" w:cs="Times New Roman"/>
                <w:b/>
                <w:bCs/>
                <w:sz w:val="18"/>
                <w:szCs w:val="18"/>
              </w:rPr>
              <w:t>ПП</w:t>
            </w:r>
            <w:r w:rsidRPr="00D24F40">
              <w:rPr>
                <w:rFonts w:ascii="Times New Roman" w:hAnsi="Times New Roman" w:cs="Times New Roman"/>
                <w:b/>
                <w:bCs/>
                <w:sz w:val="18"/>
                <w:szCs w:val="18"/>
              </w:rPr>
              <w:br/>
              <w:t>МП</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14:paraId="4AB19E9A" w14:textId="77777777" w:rsidR="00040E1A" w:rsidRPr="00D24F40" w:rsidRDefault="00040E1A" w:rsidP="00FE568D">
            <w:pPr>
              <w:spacing w:after="0" w:line="240" w:lineRule="auto"/>
              <w:jc w:val="center"/>
              <w:rPr>
                <w:rFonts w:ascii="Times New Roman" w:hAnsi="Times New Roman" w:cs="Times New Roman"/>
                <w:b/>
                <w:bCs/>
                <w:sz w:val="18"/>
                <w:szCs w:val="18"/>
              </w:rPr>
            </w:pPr>
            <w:r w:rsidRPr="00D24F40">
              <w:rPr>
                <w:rFonts w:ascii="Times New Roman" w:hAnsi="Times New Roman" w:cs="Times New Roman"/>
                <w:b/>
                <w:bCs/>
                <w:sz w:val="18"/>
                <w:szCs w:val="18"/>
              </w:rPr>
              <w:t>Ведомство</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1B1E530A" w14:textId="77777777" w:rsidR="00040E1A" w:rsidRPr="00D24F40" w:rsidRDefault="00040E1A" w:rsidP="00FE568D">
            <w:pPr>
              <w:spacing w:after="0" w:line="240" w:lineRule="auto"/>
              <w:jc w:val="center"/>
              <w:rPr>
                <w:rFonts w:ascii="Times New Roman" w:hAnsi="Times New Roman" w:cs="Times New Roman"/>
                <w:b/>
                <w:bCs/>
                <w:sz w:val="18"/>
                <w:szCs w:val="18"/>
              </w:rPr>
            </w:pPr>
            <w:r w:rsidRPr="00D24F40">
              <w:rPr>
                <w:rFonts w:ascii="Times New Roman" w:hAnsi="Times New Roman" w:cs="Times New Roman"/>
                <w:b/>
                <w:bCs/>
                <w:sz w:val="18"/>
                <w:szCs w:val="18"/>
              </w:rPr>
              <w:t>Раз</w:t>
            </w:r>
            <w:r w:rsidRPr="00D24F40">
              <w:rPr>
                <w:rFonts w:ascii="Times New Roman" w:hAnsi="Times New Roman" w:cs="Times New Roman"/>
                <w:b/>
                <w:bCs/>
                <w:sz w:val="18"/>
                <w:szCs w:val="18"/>
              </w:rPr>
              <w:br/>
              <w:t>дел, подраздел</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756458FB" w14:textId="77777777" w:rsidR="00040E1A" w:rsidRPr="00D24F40" w:rsidRDefault="00040E1A" w:rsidP="00FE568D">
            <w:pPr>
              <w:spacing w:after="0" w:line="240" w:lineRule="auto"/>
              <w:jc w:val="center"/>
              <w:rPr>
                <w:rFonts w:ascii="Times New Roman" w:hAnsi="Times New Roman" w:cs="Times New Roman"/>
                <w:b/>
                <w:bCs/>
                <w:sz w:val="18"/>
                <w:szCs w:val="18"/>
              </w:rPr>
            </w:pPr>
            <w:r w:rsidRPr="00D24F40">
              <w:rPr>
                <w:rFonts w:ascii="Times New Roman" w:hAnsi="Times New Roman" w:cs="Times New Roman"/>
                <w:b/>
                <w:bCs/>
                <w:sz w:val="18"/>
                <w:szCs w:val="18"/>
              </w:rPr>
              <w:t>Целевая статья</w:t>
            </w:r>
          </w:p>
        </w:tc>
        <w:tc>
          <w:tcPr>
            <w:tcW w:w="945" w:type="dxa"/>
            <w:tcBorders>
              <w:top w:val="single" w:sz="4" w:space="0" w:color="auto"/>
              <w:left w:val="nil"/>
              <w:bottom w:val="single" w:sz="4" w:space="0" w:color="auto"/>
              <w:right w:val="single" w:sz="4" w:space="0" w:color="auto"/>
            </w:tcBorders>
            <w:shd w:val="clear" w:color="auto" w:fill="auto"/>
            <w:vAlign w:val="center"/>
            <w:hideMark/>
          </w:tcPr>
          <w:p w14:paraId="25B697C9" w14:textId="77777777" w:rsidR="00040E1A" w:rsidRPr="00D24F40" w:rsidRDefault="00040E1A" w:rsidP="00FE568D">
            <w:pPr>
              <w:spacing w:after="0" w:line="240" w:lineRule="auto"/>
              <w:jc w:val="center"/>
              <w:rPr>
                <w:rFonts w:ascii="Times New Roman" w:hAnsi="Times New Roman" w:cs="Times New Roman"/>
                <w:b/>
                <w:bCs/>
                <w:sz w:val="18"/>
                <w:szCs w:val="18"/>
              </w:rPr>
            </w:pPr>
            <w:r w:rsidRPr="00D24F40">
              <w:rPr>
                <w:rFonts w:ascii="Times New Roman" w:hAnsi="Times New Roman" w:cs="Times New Roman"/>
                <w:b/>
                <w:bCs/>
                <w:sz w:val="18"/>
                <w:szCs w:val="18"/>
              </w:rPr>
              <w:t>Вид расходов</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8E9C492" w14:textId="77777777" w:rsidR="00040E1A" w:rsidRPr="00D24F40" w:rsidRDefault="00040E1A" w:rsidP="00FE568D">
            <w:pPr>
              <w:spacing w:after="0" w:line="240" w:lineRule="auto"/>
              <w:jc w:val="center"/>
              <w:rPr>
                <w:rFonts w:ascii="Times New Roman" w:hAnsi="Times New Roman" w:cs="Times New Roman"/>
                <w:b/>
                <w:bCs/>
                <w:sz w:val="18"/>
                <w:szCs w:val="18"/>
              </w:rPr>
            </w:pPr>
            <w:r w:rsidRPr="00D24F40">
              <w:rPr>
                <w:rFonts w:ascii="Times New Roman" w:hAnsi="Times New Roman" w:cs="Times New Roman"/>
                <w:b/>
                <w:bCs/>
                <w:sz w:val="18"/>
                <w:szCs w:val="18"/>
              </w:rPr>
              <w:t>2025 год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14:paraId="6B270AF9" w14:textId="77777777" w:rsidR="00040E1A" w:rsidRPr="00D24F40" w:rsidRDefault="00040E1A" w:rsidP="00FE568D">
            <w:pPr>
              <w:spacing w:after="0" w:line="240" w:lineRule="auto"/>
              <w:jc w:val="center"/>
              <w:rPr>
                <w:rFonts w:ascii="Times New Roman" w:hAnsi="Times New Roman" w:cs="Times New Roman"/>
                <w:b/>
                <w:bCs/>
                <w:sz w:val="18"/>
                <w:szCs w:val="18"/>
              </w:rPr>
            </w:pPr>
            <w:r w:rsidRPr="00D24F40">
              <w:rPr>
                <w:rFonts w:ascii="Times New Roman" w:hAnsi="Times New Roman" w:cs="Times New Roman"/>
                <w:b/>
                <w:bCs/>
                <w:sz w:val="18"/>
                <w:szCs w:val="18"/>
              </w:rPr>
              <w:t>2026 год</w:t>
            </w:r>
          </w:p>
        </w:tc>
        <w:tc>
          <w:tcPr>
            <w:tcW w:w="1901" w:type="dxa"/>
            <w:tcBorders>
              <w:top w:val="single" w:sz="4" w:space="0" w:color="auto"/>
              <w:left w:val="nil"/>
              <w:bottom w:val="single" w:sz="4" w:space="0" w:color="auto"/>
              <w:right w:val="single" w:sz="4" w:space="0" w:color="auto"/>
            </w:tcBorders>
            <w:shd w:val="clear" w:color="auto" w:fill="auto"/>
            <w:vAlign w:val="center"/>
            <w:hideMark/>
          </w:tcPr>
          <w:p w14:paraId="53DCEEE9" w14:textId="77777777" w:rsidR="00040E1A" w:rsidRPr="00D24F40" w:rsidRDefault="00040E1A" w:rsidP="00FE568D">
            <w:pPr>
              <w:spacing w:after="0" w:line="240" w:lineRule="auto"/>
              <w:jc w:val="center"/>
              <w:rPr>
                <w:rFonts w:ascii="Times New Roman" w:hAnsi="Times New Roman" w:cs="Times New Roman"/>
                <w:b/>
                <w:bCs/>
                <w:sz w:val="18"/>
                <w:szCs w:val="18"/>
              </w:rPr>
            </w:pPr>
            <w:r w:rsidRPr="00D24F40">
              <w:rPr>
                <w:rFonts w:ascii="Times New Roman" w:hAnsi="Times New Roman" w:cs="Times New Roman"/>
                <w:b/>
                <w:bCs/>
                <w:sz w:val="18"/>
                <w:szCs w:val="18"/>
              </w:rPr>
              <w:t>2027 год</w:t>
            </w:r>
          </w:p>
        </w:tc>
      </w:tr>
      <w:tr w:rsidR="00040E1A" w:rsidRPr="00D24F40" w14:paraId="31A181E3" w14:textId="77777777" w:rsidTr="00F95C41">
        <w:trPr>
          <w:gridAfter w:val="1"/>
          <w:wAfter w:w="11" w:type="dxa"/>
          <w:trHeight w:val="5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1CCF09E8" w14:textId="77777777" w:rsidR="00040E1A" w:rsidRPr="00D24F40" w:rsidRDefault="00040E1A" w:rsidP="00FE568D">
            <w:pPr>
              <w:spacing w:after="0" w:line="240" w:lineRule="auto"/>
              <w:rPr>
                <w:rFonts w:ascii="Times New Roman" w:hAnsi="Times New Roman" w:cs="Times New Roman"/>
                <w:b/>
                <w:bCs/>
                <w:sz w:val="20"/>
                <w:szCs w:val="20"/>
              </w:rPr>
            </w:pPr>
            <w:r w:rsidRPr="00D24F40">
              <w:rPr>
                <w:rFonts w:ascii="Times New Roman" w:hAnsi="Times New Roman" w:cs="Times New Roman"/>
                <w:b/>
                <w:bCs/>
                <w:sz w:val="20"/>
                <w:szCs w:val="20"/>
              </w:rPr>
              <w:t>"Управление муниципальными финансами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14:paraId="4DBBC0A7"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02</w:t>
            </w:r>
          </w:p>
        </w:tc>
        <w:tc>
          <w:tcPr>
            <w:tcW w:w="526" w:type="dxa"/>
            <w:tcBorders>
              <w:top w:val="nil"/>
              <w:left w:val="nil"/>
              <w:bottom w:val="single" w:sz="4" w:space="0" w:color="auto"/>
              <w:right w:val="single" w:sz="4" w:space="0" w:color="auto"/>
            </w:tcBorders>
            <w:shd w:val="clear" w:color="auto" w:fill="auto"/>
            <w:noWrap/>
            <w:vAlign w:val="center"/>
            <w:hideMark/>
          </w:tcPr>
          <w:p w14:paraId="36DAA96D"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0</w:t>
            </w:r>
          </w:p>
        </w:tc>
        <w:tc>
          <w:tcPr>
            <w:tcW w:w="1076" w:type="dxa"/>
            <w:tcBorders>
              <w:top w:val="nil"/>
              <w:left w:val="nil"/>
              <w:bottom w:val="single" w:sz="4" w:space="0" w:color="auto"/>
              <w:right w:val="single" w:sz="4" w:space="0" w:color="auto"/>
            </w:tcBorders>
            <w:shd w:val="clear" w:color="auto" w:fill="auto"/>
            <w:noWrap/>
            <w:vAlign w:val="center"/>
            <w:hideMark/>
          </w:tcPr>
          <w:p w14:paraId="7DA27D81"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036" w:type="dxa"/>
            <w:tcBorders>
              <w:top w:val="nil"/>
              <w:left w:val="nil"/>
              <w:bottom w:val="single" w:sz="4" w:space="0" w:color="auto"/>
              <w:right w:val="single" w:sz="4" w:space="0" w:color="auto"/>
            </w:tcBorders>
            <w:shd w:val="clear" w:color="auto" w:fill="auto"/>
            <w:noWrap/>
            <w:vAlign w:val="center"/>
            <w:hideMark/>
          </w:tcPr>
          <w:p w14:paraId="5DB5C5EE"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14:paraId="21773645"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7569C3BD"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75871F38"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900 000,00 </w:t>
            </w:r>
          </w:p>
        </w:tc>
        <w:tc>
          <w:tcPr>
            <w:tcW w:w="1660" w:type="dxa"/>
            <w:tcBorders>
              <w:top w:val="nil"/>
              <w:left w:val="nil"/>
              <w:bottom w:val="single" w:sz="4" w:space="0" w:color="auto"/>
              <w:right w:val="single" w:sz="4" w:space="0" w:color="auto"/>
            </w:tcBorders>
            <w:shd w:val="clear" w:color="auto" w:fill="auto"/>
            <w:vAlign w:val="center"/>
            <w:hideMark/>
          </w:tcPr>
          <w:p w14:paraId="5BC5A765"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48B3B7DD"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r>
      <w:tr w:rsidR="00040E1A" w:rsidRPr="00D24F40" w14:paraId="602C5937" w14:textId="77777777" w:rsidTr="00F95C41">
        <w:trPr>
          <w:gridAfter w:val="1"/>
          <w:wAfter w:w="11" w:type="dxa"/>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1C00AAD2" w14:textId="77777777" w:rsidR="00040E1A" w:rsidRPr="00D24F40" w:rsidRDefault="00040E1A" w:rsidP="00FE568D">
            <w:pPr>
              <w:spacing w:after="0" w:line="240" w:lineRule="auto"/>
              <w:rPr>
                <w:rFonts w:ascii="Times New Roman" w:hAnsi="Times New Roman" w:cs="Times New Roman"/>
                <w:b/>
                <w:bCs/>
                <w:sz w:val="20"/>
                <w:szCs w:val="20"/>
              </w:rPr>
            </w:pPr>
            <w:r w:rsidRPr="00D24F40">
              <w:rPr>
                <w:rFonts w:ascii="Times New Roman" w:hAnsi="Times New Roman" w:cs="Times New Roman"/>
                <w:b/>
                <w:bCs/>
                <w:sz w:val="20"/>
                <w:szCs w:val="20"/>
              </w:rPr>
              <w:t>ФИНАНСОВОЕ УПРАВЛЕНИЕ АДМИНИСТРАЦИИ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14:paraId="60A60D75"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02</w:t>
            </w:r>
          </w:p>
        </w:tc>
        <w:tc>
          <w:tcPr>
            <w:tcW w:w="526" w:type="dxa"/>
            <w:tcBorders>
              <w:top w:val="nil"/>
              <w:left w:val="nil"/>
              <w:bottom w:val="single" w:sz="4" w:space="0" w:color="auto"/>
              <w:right w:val="single" w:sz="4" w:space="0" w:color="auto"/>
            </w:tcBorders>
            <w:shd w:val="clear" w:color="auto" w:fill="auto"/>
            <w:noWrap/>
            <w:vAlign w:val="center"/>
            <w:hideMark/>
          </w:tcPr>
          <w:p w14:paraId="5D5F332B"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283AE784"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002</w:t>
            </w:r>
          </w:p>
        </w:tc>
        <w:tc>
          <w:tcPr>
            <w:tcW w:w="1036" w:type="dxa"/>
            <w:tcBorders>
              <w:top w:val="nil"/>
              <w:left w:val="nil"/>
              <w:bottom w:val="single" w:sz="4" w:space="0" w:color="auto"/>
              <w:right w:val="single" w:sz="4" w:space="0" w:color="auto"/>
            </w:tcBorders>
            <w:shd w:val="clear" w:color="auto" w:fill="auto"/>
            <w:noWrap/>
            <w:vAlign w:val="center"/>
            <w:hideMark/>
          </w:tcPr>
          <w:p w14:paraId="76D08632"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14:paraId="38B924CD"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31C59109"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0359C178"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900 000,00 </w:t>
            </w:r>
          </w:p>
        </w:tc>
        <w:tc>
          <w:tcPr>
            <w:tcW w:w="1660" w:type="dxa"/>
            <w:tcBorders>
              <w:top w:val="nil"/>
              <w:left w:val="nil"/>
              <w:bottom w:val="single" w:sz="4" w:space="0" w:color="auto"/>
              <w:right w:val="single" w:sz="4" w:space="0" w:color="auto"/>
            </w:tcBorders>
            <w:shd w:val="clear" w:color="auto" w:fill="auto"/>
            <w:vAlign w:val="center"/>
            <w:hideMark/>
          </w:tcPr>
          <w:p w14:paraId="255FB8BD"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643F0193"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r>
      <w:tr w:rsidR="00040E1A" w:rsidRPr="00D24F40" w14:paraId="7C5DED39" w14:textId="77777777" w:rsidTr="00F95C41">
        <w:trPr>
          <w:gridAfter w:val="1"/>
          <w:wAfter w:w="11" w:type="dxa"/>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206773A4"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МЕЖБЮДЖЕТНЫЕ ТРАНСФЕРТЫ ОБЩЕГО ХАРАКТЕРА БЮДЖЕТАМ БЮДЖЕТНОЙ СИСТЕМЫ РОССИЙСКОЙ ФЕДЕРАЦИИ</w:t>
            </w:r>
          </w:p>
        </w:tc>
        <w:tc>
          <w:tcPr>
            <w:tcW w:w="526" w:type="dxa"/>
            <w:tcBorders>
              <w:top w:val="nil"/>
              <w:left w:val="nil"/>
              <w:bottom w:val="single" w:sz="4" w:space="0" w:color="auto"/>
              <w:right w:val="single" w:sz="4" w:space="0" w:color="auto"/>
            </w:tcBorders>
            <w:shd w:val="clear" w:color="auto" w:fill="auto"/>
            <w:noWrap/>
            <w:vAlign w:val="center"/>
            <w:hideMark/>
          </w:tcPr>
          <w:p w14:paraId="3BCC1A3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02</w:t>
            </w:r>
          </w:p>
        </w:tc>
        <w:tc>
          <w:tcPr>
            <w:tcW w:w="526" w:type="dxa"/>
            <w:tcBorders>
              <w:top w:val="nil"/>
              <w:left w:val="nil"/>
              <w:bottom w:val="single" w:sz="4" w:space="0" w:color="auto"/>
              <w:right w:val="single" w:sz="4" w:space="0" w:color="auto"/>
            </w:tcBorders>
            <w:shd w:val="clear" w:color="auto" w:fill="auto"/>
            <w:noWrap/>
            <w:vAlign w:val="center"/>
            <w:hideMark/>
          </w:tcPr>
          <w:p w14:paraId="2015ABC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7A6CEE2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002</w:t>
            </w:r>
          </w:p>
        </w:tc>
        <w:tc>
          <w:tcPr>
            <w:tcW w:w="1036" w:type="dxa"/>
            <w:tcBorders>
              <w:top w:val="nil"/>
              <w:left w:val="nil"/>
              <w:bottom w:val="single" w:sz="4" w:space="0" w:color="auto"/>
              <w:right w:val="single" w:sz="4" w:space="0" w:color="auto"/>
            </w:tcBorders>
            <w:shd w:val="clear" w:color="auto" w:fill="auto"/>
            <w:noWrap/>
            <w:vAlign w:val="center"/>
            <w:hideMark/>
          </w:tcPr>
          <w:p w14:paraId="3FF932B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1400</w:t>
            </w:r>
          </w:p>
        </w:tc>
        <w:tc>
          <w:tcPr>
            <w:tcW w:w="1272" w:type="dxa"/>
            <w:tcBorders>
              <w:top w:val="nil"/>
              <w:left w:val="nil"/>
              <w:bottom w:val="single" w:sz="4" w:space="0" w:color="auto"/>
              <w:right w:val="single" w:sz="4" w:space="0" w:color="auto"/>
            </w:tcBorders>
            <w:shd w:val="clear" w:color="auto" w:fill="auto"/>
            <w:noWrap/>
            <w:vAlign w:val="center"/>
            <w:hideMark/>
          </w:tcPr>
          <w:p w14:paraId="561BB40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7FD7568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0320346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900 000,00 </w:t>
            </w:r>
          </w:p>
        </w:tc>
        <w:tc>
          <w:tcPr>
            <w:tcW w:w="1660" w:type="dxa"/>
            <w:tcBorders>
              <w:top w:val="nil"/>
              <w:left w:val="nil"/>
              <w:bottom w:val="single" w:sz="4" w:space="0" w:color="auto"/>
              <w:right w:val="single" w:sz="4" w:space="0" w:color="auto"/>
            </w:tcBorders>
            <w:shd w:val="clear" w:color="auto" w:fill="auto"/>
            <w:vAlign w:val="center"/>
            <w:hideMark/>
          </w:tcPr>
          <w:p w14:paraId="0587B49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4227651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7BBEA30"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3A62985F"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Прочие межбюджетные трансферты общего характера</w:t>
            </w:r>
          </w:p>
        </w:tc>
        <w:tc>
          <w:tcPr>
            <w:tcW w:w="526" w:type="dxa"/>
            <w:tcBorders>
              <w:top w:val="nil"/>
              <w:left w:val="nil"/>
              <w:bottom w:val="single" w:sz="4" w:space="0" w:color="auto"/>
              <w:right w:val="single" w:sz="4" w:space="0" w:color="auto"/>
            </w:tcBorders>
            <w:shd w:val="clear" w:color="auto" w:fill="auto"/>
            <w:noWrap/>
            <w:vAlign w:val="center"/>
            <w:hideMark/>
          </w:tcPr>
          <w:p w14:paraId="737C474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02</w:t>
            </w:r>
          </w:p>
        </w:tc>
        <w:tc>
          <w:tcPr>
            <w:tcW w:w="526" w:type="dxa"/>
            <w:tcBorders>
              <w:top w:val="nil"/>
              <w:left w:val="nil"/>
              <w:bottom w:val="single" w:sz="4" w:space="0" w:color="auto"/>
              <w:right w:val="single" w:sz="4" w:space="0" w:color="auto"/>
            </w:tcBorders>
            <w:shd w:val="clear" w:color="auto" w:fill="auto"/>
            <w:noWrap/>
            <w:vAlign w:val="center"/>
            <w:hideMark/>
          </w:tcPr>
          <w:p w14:paraId="01C8708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0191A1D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002</w:t>
            </w:r>
          </w:p>
        </w:tc>
        <w:tc>
          <w:tcPr>
            <w:tcW w:w="1036" w:type="dxa"/>
            <w:tcBorders>
              <w:top w:val="nil"/>
              <w:left w:val="nil"/>
              <w:bottom w:val="single" w:sz="4" w:space="0" w:color="auto"/>
              <w:right w:val="single" w:sz="4" w:space="0" w:color="auto"/>
            </w:tcBorders>
            <w:shd w:val="clear" w:color="auto" w:fill="auto"/>
            <w:noWrap/>
            <w:vAlign w:val="center"/>
            <w:hideMark/>
          </w:tcPr>
          <w:p w14:paraId="4AF9A04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1403</w:t>
            </w:r>
          </w:p>
        </w:tc>
        <w:tc>
          <w:tcPr>
            <w:tcW w:w="1272" w:type="dxa"/>
            <w:tcBorders>
              <w:top w:val="nil"/>
              <w:left w:val="nil"/>
              <w:bottom w:val="single" w:sz="4" w:space="0" w:color="auto"/>
              <w:right w:val="single" w:sz="4" w:space="0" w:color="auto"/>
            </w:tcBorders>
            <w:shd w:val="clear" w:color="auto" w:fill="auto"/>
            <w:noWrap/>
            <w:vAlign w:val="center"/>
            <w:hideMark/>
          </w:tcPr>
          <w:p w14:paraId="65877E7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1A0C43F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6397802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900 000,00 </w:t>
            </w:r>
          </w:p>
        </w:tc>
        <w:tc>
          <w:tcPr>
            <w:tcW w:w="1660" w:type="dxa"/>
            <w:tcBorders>
              <w:top w:val="nil"/>
              <w:left w:val="nil"/>
              <w:bottom w:val="single" w:sz="4" w:space="0" w:color="auto"/>
              <w:right w:val="single" w:sz="4" w:space="0" w:color="auto"/>
            </w:tcBorders>
            <w:shd w:val="clear" w:color="auto" w:fill="auto"/>
            <w:vAlign w:val="center"/>
            <w:hideMark/>
          </w:tcPr>
          <w:p w14:paraId="461BCE2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33BF94C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16C203E"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5F14275A"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Поддержка мер по обеспечению сбалансированности бюджетов поселений</w:t>
            </w:r>
          </w:p>
        </w:tc>
        <w:tc>
          <w:tcPr>
            <w:tcW w:w="526" w:type="dxa"/>
            <w:tcBorders>
              <w:top w:val="nil"/>
              <w:left w:val="nil"/>
              <w:bottom w:val="single" w:sz="4" w:space="0" w:color="auto"/>
              <w:right w:val="single" w:sz="4" w:space="0" w:color="auto"/>
            </w:tcBorders>
            <w:shd w:val="clear" w:color="auto" w:fill="auto"/>
            <w:noWrap/>
            <w:vAlign w:val="center"/>
            <w:hideMark/>
          </w:tcPr>
          <w:p w14:paraId="2336817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02</w:t>
            </w:r>
          </w:p>
        </w:tc>
        <w:tc>
          <w:tcPr>
            <w:tcW w:w="526" w:type="dxa"/>
            <w:tcBorders>
              <w:top w:val="nil"/>
              <w:left w:val="nil"/>
              <w:bottom w:val="single" w:sz="4" w:space="0" w:color="auto"/>
              <w:right w:val="single" w:sz="4" w:space="0" w:color="auto"/>
            </w:tcBorders>
            <w:shd w:val="clear" w:color="auto" w:fill="auto"/>
            <w:noWrap/>
            <w:vAlign w:val="center"/>
            <w:hideMark/>
          </w:tcPr>
          <w:p w14:paraId="7D11569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1D32FC8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002</w:t>
            </w:r>
          </w:p>
        </w:tc>
        <w:tc>
          <w:tcPr>
            <w:tcW w:w="1036" w:type="dxa"/>
            <w:tcBorders>
              <w:top w:val="nil"/>
              <w:left w:val="nil"/>
              <w:bottom w:val="single" w:sz="4" w:space="0" w:color="auto"/>
              <w:right w:val="single" w:sz="4" w:space="0" w:color="auto"/>
            </w:tcBorders>
            <w:shd w:val="clear" w:color="auto" w:fill="auto"/>
            <w:noWrap/>
            <w:vAlign w:val="center"/>
            <w:hideMark/>
          </w:tcPr>
          <w:p w14:paraId="480F7B1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1403</w:t>
            </w:r>
          </w:p>
        </w:tc>
        <w:tc>
          <w:tcPr>
            <w:tcW w:w="1272" w:type="dxa"/>
            <w:tcBorders>
              <w:top w:val="nil"/>
              <w:left w:val="nil"/>
              <w:bottom w:val="single" w:sz="4" w:space="0" w:color="auto"/>
              <w:right w:val="single" w:sz="4" w:space="0" w:color="auto"/>
            </w:tcBorders>
            <w:shd w:val="clear" w:color="auto" w:fill="auto"/>
            <w:noWrap/>
            <w:vAlign w:val="center"/>
            <w:hideMark/>
          </w:tcPr>
          <w:p w14:paraId="14F1572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0241383020</w:t>
            </w:r>
          </w:p>
        </w:tc>
        <w:tc>
          <w:tcPr>
            <w:tcW w:w="945" w:type="dxa"/>
            <w:tcBorders>
              <w:top w:val="nil"/>
              <w:left w:val="nil"/>
              <w:bottom w:val="single" w:sz="4" w:space="0" w:color="auto"/>
              <w:right w:val="single" w:sz="4" w:space="0" w:color="auto"/>
            </w:tcBorders>
            <w:shd w:val="clear" w:color="auto" w:fill="auto"/>
            <w:noWrap/>
            <w:vAlign w:val="center"/>
            <w:hideMark/>
          </w:tcPr>
          <w:p w14:paraId="09AA39E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627D3E7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900 000,00 </w:t>
            </w:r>
          </w:p>
        </w:tc>
        <w:tc>
          <w:tcPr>
            <w:tcW w:w="1660" w:type="dxa"/>
            <w:tcBorders>
              <w:top w:val="nil"/>
              <w:left w:val="nil"/>
              <w:bottom w:val="single" w:sz="4" w:space="0" w:color="auto"/>
              <w:right w:val="single" w:sz="4" w:space="0" w:color="auto"/>
            </w:tcBorders>
            <w:shd w:val="clear" w:color="auto" w:fill="auto"/>
            <w:vAlign w:val="center"/>
            <w:hideMark/>
          </w:tcPr>
          <w:p w14:paraId="79D267B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17E1EDC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179B8CE"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3C1DDDC4"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Межбюджетные трансферты</w:t>
            </w:r>
          </w:p>
        </w:tc>
        <w:tc>
          <w:tcPr>
            <w:tcW w:w="526" w:type="dxa"/>
            <w:tcBorders>
              <w:top w:val="nil"/>
              <w:left w:val="nil"/>
              <w:bottom w:val="single" w:sz="4" w:space="0" w:color="auto"/>
              <w:right w:val="single" w:sz="4" w:space="0" w:color="auto"/>
            </w:tcBorders>
            <w:shd w:val="clear" w:color="auto" w:fill="auto"/>
            <w:noWrap/>
            <w:vAlign w:val="center"/>
            <w:hideMark/>
          </w:tcPr>
          <w:p w14:paraId="60D1699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02</w:t>
            </w:r>
          </w:p>
        </w:tc>
        <w:tc>
          <w:tcPr>
            <w:tcW w:w="526" w:type="dxa"/>
            <w:tcBorders>
              <w:top w:val="nil"/>
              <w:left w:val="nil"/>
              <w:bottom w:val="single" w:sz="4" w:space="0" w:color="auto"/>
              <w:right w:val="single" w:sz="4" w:space="0" w:color="auto"/>
            </w:tcBorders>
            <w:shd w:val="clear" w:color="auto" w:fill="auto"/>
            <w:noWrap/>
            <w:vAlign w:val="center"/>
            <w:hideMark/>
          </w:tcPr>
          <w:p w14:paraId="5CCD9BD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56DFEE2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002</w:t>
            </w:r>
          </w:p>
        </w:tc>
        <w:tc>
          <w:tcPr>
            <w:tcW w:w="1036" w:type="dxa"/>
            <w:tcBorders>
              <w:top w:val="nil"/>
              <w:left w:val="nil"/>
              <w:bottom w:val="single" w:sz="4" w:space="0" w:color="auto"/>
              <w:right w:val="single" w:sz="4" w:space="0" w:color="auto"/>
            </w:tcBorders>
            <w:shd w:val="clear" w:color="auto" w:fill="auto"/>
            <w:noWrap/>
            <w:vAlign w:val="center"/>
            <w:hideMark/>
          </w:tcPr>
          <w:p w14:paraId="67C03BB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1403</w:t>
            </w:r>
          </w:p>
        </w:tc>
        <w:tc>
          <w:tcPr>
            <w:tcW w:w="1272" w:type="dxa"/>
            <w:tcBorders>
              <w:top w:val="nil"/>
              <w:left w:val="nil"/>
              <w:bottom w:val="single" w:sz="4" w:space="0" w:color="auto"/>
              <w:right w:val="single" w:sz="4" w:space="0" w:color="auto"/>
            </w:tcBorders>
            <w:shd w:val="clear" w:color="auto" w:fill="auto"/>
            <w:noWrap/>
            <w:vAlign w:val="center"/>
            <w:hideMark/>
          </w:tcPr>
          <w:p w14:paraId="54BFA46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0241383020</w:t>
            </w:r>
          </w:p>
        </w:tc>
        <w:tc>
          <w:tcPr>
            <w:tcW w:w="945" w:type="dxa"/>
            <w:tcBorders>
              <w:top w:val="nil"/>
              <w:left w:val="nil"/>
              <w:bottom w:val="single" w:sz="4" w:space="0" w:color="auto"/>
              <w:right w:val="single" w:sz="4" w:space="0" w:color="auto"/>
            </w:tcBorders>
            <w:shd w:val="clear" w:color="auto" w:fill="auto"/>
            <w:noWrap/>
            <w:vAlign w:val="center"/>
            <w:hideMark/>
          </w:tcPr>
          <w:p w14:paraId="571239B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500</w:t>
            </w:r>
          </w:p>
        </w:tc>
        <w:tc>
          <w:tcPr>
            <w:tcW w:w="1560" w:type="dxa"/>
            <w:tcBorders>
              <w:top w:val="nil"/>
              <w:left w:val="nil"/>
              <w:bottom w:val="single" w:sz="4" w:space="0" w:color="auto"/>
              <w:right w:val="single" w:sz="4" w:space="0" w:color="auto"/>
            </w:tcBorders>
            <w:shd w:val="clear" w:color="auto" w:fill="auto"/>
            <w:vAlign w:val="center"/>
            <w:hideMark/>
          </w:tcPr>
          <w:p w14:paraId="713BF8F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900 000,00 </w:t>
            </w:r>
          </w:p>
        </w:tc>
        <w:tc>
          <w:tcPr>
            <w:tcW w:w="1660" w:type="dxa"/>
            <w:tcBorders>
              <w:top w:val="nil"/>
              <w:left w:val="nil"/>
              <w:bottom w:val="single" w:sz="4" w:space="0" w:color="auto"/>
              <w:right w:val="single" w:sz="4" w:space="0" w:color="auto"/>
            </w:tcBorders>
            <w:shd w:val="clear" w:color="auto" w:fill="auto"/>
            <w:vAlign w:val="center"/>
            <w:hideMark/>
          </w:tcPr>
          <w:p w14:paraId="24CB086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1C0D336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68AD86E4"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75B38E20"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lastRenderedPageBreak/>
              <w:t>Иные межбюджетные трансферты</w:t>
            </w:r>
          </w:p>
        </w:tc>
        <w:tc>
          <w:tcPr>
            <w:tcW w:w="526" w:type="dxa"/>
            <w:tcBorders>
              <w:top w:val="nil"/>
              <w:left w:val="nil"/>
              <w:bottom w:val="single" w:sz="4" w:space="0" w:color="auto"/>
              <w:right w:val="single" w:sz="4" w:space="0" w:color="auto"/>
            </w:tcBorders>
            <w:shd w:val="clear" w:color="auto" w:fill="auto"/>
            <w:noWrap/>
            <w:vAlign w:val="center"/>
            <w:hideMark/>
          </w:tcPr>
          <w:p w14:paraId="046052E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02</w:t>
            </w:r>
          </w:p>
        </w:tc>
        <w:tc>
          <w:tcPr>
            <w:tcW w:w="526" w:type="dxa"/>
            <w:tcBorders>
              <w:top w:val="nil"/>
              <w:left w:val="nil"/>
              <w:bottom w:val="single" w:sz="4" w:space="0" w:color="auto"/>
              <w:right w:val="single" w:sz="4" w:space="0" w:color="auto"/>
            </w:tcBorders>
            <w:shd w:val="clear" w:color="auto" w:fill="auto"/>
            <w:noWrap/>
            <w:vAlign w:val="center"/>
            <w:hideMark/>
          </w:tcPr>
          <w:p w14:paraId="7E59CD6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562A901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002</w:t>
            </w:r>
          </w:p>
        </w:tc>
        <w:tc>
          <w:tcPr>
            <w:tcW w:w="1036" w:type="dxa"/>
            <w:tcBorders>
              <w:top w:val="nil"/>
              <w:left w:val="nil"/>
              <w:bottom w:val="single" w:sz="4" w:space="0" w:color="auto"/>
              <w:right w:val="single" w:sz="4" w:space="0" w:color="auto"/>
            </w:tcBorders>
            <w:shd w:val="clear" w:color="auto" w:fill="auto"/>
            <w:noWrap/>
            <w:vAlign w:val="center"/>
            <w:hideMark/>
          </w:tcPr>
          <w:p w14:paraId="39E66C8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1403</w:t>
            </w:r>
          </w:p>
        </w:tc>
        <w:tc>
          <w:tcPr>
            <w:tcW w:w="1272" w:type="dxa"/>
            <w:tcBorders>
              <w:top w:val="nil"/>
              <w:left w:val="nil"/>
              <w:bottom w:val="single" w:sz="4" w:space="0" w:color="auto"/>
              <w:right w:val="single" w:sz="4" w:space="0" w:color="auto"/>
            </w:tcBorders>
            <w:shd w:val="clear" w:color="auto" w:fill="auto"/>
            <w:noWrap/>
            <w:vAlign w:val="center"/>
            <w:hideMark/>
          </w:tcPr>
          <w:p w14:paraId="57DECE1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0241383020</w:t>
            </w:r>
          </w:p>
        </w:tc>
        <w:tc>
          <w:tcPr>
            <w:tcW w:w="945" w:type="dxa"/>
            <w:tcBorders>
              <w:top w:val="nil"/>
              <w:left w:val="nil"/>
              <w:bottom w:val="single" w:sz="4" w:space="0" w:color="auto"/>
              <w:right w:val="single" w:sz="4" w:space="0" w:color="auto"/>
            </w:tcBorders>
            <w:shd w:val="clear" w:color="auto" w:fill="auto"/>
            <w:noWrap/>
            <w:vAlign w:val="center"/>
            <w:hideMark/>
          </w:tcPr>
          <w:p w14:paraId="199507A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540</w:t>
            </w:r>
          </w:p>
        </w:tc>
        <w:tc>
          <w:tcPr>
            <w:tcW w:w="1560" w:type="dxa"/>
            <w:tcBorders>
              <w:top w:val="nil"/>
              <w:left w:val="nil"/>
              <w:bottom w:val="single" w:sz="4" w:space="0" w:color="auto"/>
              <w:right w:val="single" w:sz="4" w:space="0" w:color="auto"/>
            </w:tcBorders>
            <w:shd w:val="clear" w:color="auto" w:fill="auto"/>
            <w:vAlign w:val="center"/>
            <w:hideMark/>
          </w:tcPr>
          <w:p w14:paraId="0554179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900 000,00 </w:t>
            </w:r>
          </w:p>
        </w:tc>
        <w:tc>
          <w:tcPr>
            <w:tcW w:w="1660" w:type="dxa"/>
            <w:tcBorders>
              <w:top w:val="nil"/>
              <w:left w:val="nil"/>
              <w:bottom w:val="single" w:sz="4" w:space="0" w:color="auto"/>
              <w:right w:val="single" w:sz="4" w:space="0" w:color="auto"/>
            </w:tcBorders>
            <w:shd w:val="clear" w:color="auto" w:fill="auto"/>
            <w:vAlign w:val="center"/>
            <w:hideMark/>
          </w:tcPr>
          <w:p w14:paraId="061AE2D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507D0EC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729EB69"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641CD069" w14:textId="77777777" w:rsidR="00040E1A" w:rsidRPr="00D24F40" w:rsidRDefault="00040E1A" w:rsidP="00FE568D">
            <w:pPr>
              <w:spacing w:after="0" w:line="240" w:lineRule="auto"/>
              <w:rPr>
                <w:rFonts w:ascii="Times New Roman" w:hAnsi="Times New Roman" w:cs="Times New Roman"/>
                <w:b/>
                <w:bCs/>
                <w:sz w:val="20"/>
                <w:szCs w:val="20"/>
              </w:rPr>
            </w:pPr>
            <w:r w:rsidRPr="00D24F40">
              <w:rPr>
                <w:rFonts w:ascii="Times New Roman" w:hAnsi="Times New Roman" w:cs="Times New Roman"/>
                <w:b/>
                <w:bCs/>
                <w:sz w:val="20"/>
                <w:szCs w:val="20"/>
              </w:rPr>
              <w:t>"Развитие образования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14:paraId="40744873"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480C4ABB"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0</w:t>
            </w:r>
          </w:p>
        </w:tc>
        <w:tc>
          <w:tcPr>
            <w:tcW w:w="1076" w:type="dxa"/>
            <w:tcBorders>
              <w:top w:val="nil"/>
              <w:left w:val="nil"/>
              <w:bottom w:val="single" w:sz="4" w:space="0" w:color="auto"/>
              <w:right w:val="single" w:sz="4" w:space="0" w:color="auto"/>
            </w:tcBorders>
            <w:shd w:val="clear" w:color="auto" w:fill="auto"/>
            <w:noWrap/>
            <w:vAlign w:val="center"/>
            <w:hideMark/>
          </w:tcPr>
          <w:p w14:paraId="1A9BB171"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036" w:type="dxa"/>
            <w:tcBorders>
              <w:top w:val="nil"/>
              <w:left w:val="nil"/>
              <w:bottom w:val="single" w:sz="4" w:space="0" w:color="auto"/>
              <w:right w:val="single" w:sz="4" w:space="0" w:color="auto"/>
            </w:tcBorders>
            <w:shd w:val="clear" w:color="auto" w:fill="auto"/>
            <w:noWrap/>
            <w:vAlign w:val="center"/>
            <w:hideMark/>
          </w:tcPr>
          <w:p w14:paraId="61F2F6CB"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14:paraId="40F2B32C"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39D06844"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0B3CC4E9"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6 305 311,56 </w:t>
            </w:r>
          </w:p>
        </w:tc>
        <w:tc>
          <w:tcPr>
            <w:tcW w:w="1660" w:type="dxa"/>
            <w:tcBorders>
              <w:top w:val="nil"/>
              <w:left w:val="nil"/>
              <w:bottom w:val="single" w:sz="4" w:space="0" w:color="auto"/>
              <w:right w:val="single" w:sz="4" w:space="0" w:color="auto"/>
            </w:tcBorders>
            <w:shd w:val="clear" w:color="auto" w:fill="auto"/>
            <w:vAlign w:val="center"/>
            <w:hideMark/>
          </w:tcPr>
          <w:p w14:paraId="355AC7B5"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76AC32E8"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r>
      <w:tr w:rsidR="00040E1A" w:rsidRPr="00D24F40" w14:paraId="6F782B6D" w14:textId="77777777" w:rsidTr="00F95C41">
        <w:trPr>
          <w:gridAfter w:val="1"/>
          <w:wAfter w:w="11" w:type="dxa"/>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2E39022C" w14:textId="77777777" w:rsidR="00040E1A" w:rsidRPr="00D24F40" w:rsidRDefault="00040E1A" w:rsidP="00FE568D">
            <w:pPr>
              <w:spacing w:after="0" w:line="240" w:lineRule="auto"/>
              <w:rPr>
                <w:rFonts w:ascii="Times New Roman" w:hAnsi="Times New Roman" w:cs="Times New Roman"/>
                <w:b/>
                <w:bCs/>
                <w:sz w:val="20"/>
                <w:szCs w:val="20"/>
              </w:rPr>
            </w:pPr>
            <w:r w:rsidRPr="00D24F40">
              <w:rPr>
                <w:rFonts w:ascii="Times New Roman" w:hAnsi="Times New Roman" w:cs="Times New Roman"/>
                <w:b/>
                <w:bCs/>
                <w:sz w:val="20"/>
                <w:szCs w:val="20"/>
              </w:rPr>
              <w:t>ОТДЕЛ ОБРАЗОВАНИЯ АДМИНИСТРАЦИИ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14:paraId="5C152275"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31D7BF7E"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3CDA0836"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1379C561"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14:paraId="4195D1D6"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2B9FD00A"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2CFCEC8C"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6 305 311,56 </w:t>
            </w:r>
          </w:p>
        </w:tc>
        <w:tc>
          <w:tcPr>
            <w:tcW w:w="1660" w:type="dxa"/>
            <w:tcBorders>
              <w:top w:val="nil"/>
              <w:left w:val="nil"/>
              <w:bottom w:val="single" w:sz="4" w:space="0" w:color="auto"/>
              <w:right w:val="single" w:sz="4" w:space="0" w:color="auto"/>
            </w:tcBorders>
            <w:shd w:val="clear" w:color="auto" w:fill="auto"/>
            <w:vAlign w:val="center"/>
            <w:hideMark/>
          </w:tcPr>
          <w:p w14:paraId="7E0B7353"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18542766"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r>
      <w:tr w:rsidR="00040E1A" w:rsidRPr="00D24F40" w14:paraId="2EDDCB6C"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7026D75A"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ОБРАЗОВАНИЕ</w:t>
            </w:r>
          </w:p>
        </w:tc>
        <w:tc>
          <w:tcPr>
            <w:tcW w:w="526" w:type="dxa"/>
            <w:tcBorders>
              <w:top w:val="nil"/>
              <w:left w:val="nil"/>
              <w:bottom w:val="single" w:sz="4" w:space="0" w:color="auto"/>
              <w:right w:val="single" w:sz="4" w:space="0" w:color="auto"/>
            </w:tcBorders>
            <w:shd w:val="clear" w:color="auto" w:fill="auto"/>
            <w:noWrap/>
            <w:vAlign w:val="center"/>
            <w:hideMark/>
          </w:tcPr>
          <w:p w14:paraId="1D20811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03064B9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238FBF9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5CB50F5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0700</w:t>
            </w:r>
          </w:p>
        </w:tc>
        <w:tc>
          <w:tcPr>
            <w:tcW w:w="1272" w:type="dxa"/>
            <w:tcBorders>
              <w:top w:val="nil"/>
              <w:left w:val="nil"/>
              <w:bottom w:val="single" w:sz="4" w:space="0" w:color="auto"/>
              <w:right w:val="single" w:sz="4" w:space="0" w:color="auto"/>
            </w:tcBorders>
            <w:shd w:val="clear" w:color="auto" w:fill="auto"/>
            <w:noWrap/>
            <w:vAlign w:val="center"/>
            <w:hideMark/>
          </w:tcPr>
          <w:p w14:paraId="291A828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790D590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101DCE1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6 305 311,56 </w:t>
            </w:r>
          </w:p>
        </w:tc>
        <w:tc>
          <w:tcPr>
            <w:tcW w:w="1660" w:type="dxa"/>
            <w:tcBorders>
              <w:top w:val="nil"/>
              <w:left w:val="nil"/>
              <w:bottom w:val="single" w:sz="4" w:space="0" w:color="auto"/>
              <w:right w:val="single" w:sz="4" w:space="0" w:color="auto"/>
            </w:tcBorders>
            <w:shd w:val="clear" w:color="auto" w:fill="auto"/>
            <w:vAlign w:val="center"/>
            <w:hideMark/>
          </w:tcPr>
          <w:p w14:paraId="6278332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384E4C9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655A416"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0DD1C468"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Общее образование</w:t>
            </w:r>
          </w:p>
        </w:tc>
        <w:tc>
          <w:tcPr>
            <w:tcW w:w="526" w:type="dxa"/>
            <w:tcBorders>
              <w:top w:val="nil"/>
              <w:left w:val="nil"/>
              <w:bottom w:val="single" w:sz="4" w:space="0" w:color="auto"/>
              <w:right w:val="single" w:sz="4" w:space="0" w:color="auto"/>
            </w:tcBorders>
            <w:shd w:val="clear" w:color="auto" w:fill="auto"/>
            <w:noWrap/>
            <w:vAlign w:val="center"/>
            <w:hideMark/>
          </w:tcPr>
          <w:p w14:paraId="436878E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19F3662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29A2A20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5F2F122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noWrap/>
            <w:vAlign w:val="center"/>
            <w:hideMark/>
          </w:tcPr>
          <w:p w14:paraId="2BD7542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7EC53A8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6F635AB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6 305 311,56 </w:t>
            </w:r>
          </w:p>
        </w:tc>
        <w:tc>
          <w:tcPr>
            <w:tcW w:w="1660" w:type="dxa"/>
            <w:tcBorders>
              <w:top w:val="nil"/>
              <w:left w:val="nil"/>
              <w:bottom w:val="single" w:sz="4" w:space="0" w:color="auto"/>
              <w:right w:val="single" w:sz="4" w:space="0" w:color="auto"/>
            </w:tcBorders>
            <w:shd w:val="clear" w:color="auto" w:fill="auto"/>
            <w:vAlign w:val="center"/>
            <w:hideMark/>
          </w:tcPr>
          <w:p w14:paraId="519CA45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015A0A9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D4CA981"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4E84E0A5"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Общеобразовательные организации</w:t>
            </w:r>
          </w:p>
        </w:tc>
        <w:tc>
          <w:tcPr>
            <w:tcW w:w="526" w:type="dxa"/>
            <w:tcBorders>
              <w:top w:val="nil"/>
              <w:left w:val="nil"/>
              <w:bottom w:val="single" w:sz="4" w:space="0" w:color="auto"/>
              <w:right w:val="single" w:sz="4" w:space="0" w:color="auto"/>
            </w:tcBorders>
            <w:shd w:val="clear" w:color="auto" w:fill="auto"/>
            <w:noWrap/>
            <w:vAlign w:val="center"/>
            <w:hideMark/>
          </w:tcPr>
          <w:p w14:paraId="5AAAFAA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6C5F856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278EAAD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273D113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noWrap/>
            <w:vAlign w:val="center"/>
            <w:hideMark/>
          </w:tcPr>
          <w:p w14:paraId="6CCB12C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0841280310</w:t>
            </w:r>
          </w:p>
        </w:tc>
        <w:tc>
          <w:tcPr>
            <w:tcW w:w="945" w:type="dxa"/>
            <w:tcBorders>
              <w:top w:val="nil"/>
              <w:left w:val="nil"/>
              <w:bottom w:val="single" w:sz="4" w:space="0" w:color="auto"/>
              <w:right w:val="single" w:sz="4" w:space="0" w:color="auto"/>
            </w:tcBorders>
            <w:shd w:val="clear" w:color="auto" w:fill="auto"/>
            <w:noWrap/>
            <w:vAlign w:val="center"/>
            <w:hideMark/>
          </w:tcPr>
          <w:p w14:paraId="459CFA7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3240B54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566 447,56 </w:t>
            </w:r>
          </w:p>
        </w:tc>
        <w:tc>
          <w:tcPr>
            <w:tcW w:w="1660" w:type="dxa"/>
            <w:tcBorders>
              <w:top w:val="nil"/>
              <w:left w:val="nil"/>
              <w:bottom w:val="single" w:sz="4" w:space="0" w:color="auto"/>
              <w:right w:val="single" w:sz="4" w:space="0" w:color="auto"/>
            </w:tcBorders>
            <w:shd w:val="clear" w:color="auto" w:fill="auto"/>
            <w:vAlign w:val="center"/>
            <w:hideMark/>
          </w:tcPr>
          <w:p w14:paraId="7776C0F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21D6176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67665FA" w14:textId="77777777" w:rsidTr="00F95C41">
        <w:trPr>
          <w:gridAfter w:val="1"/>
          <w:wAfter w:w="11" w:type="dxa"/>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710F8098"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7AC5330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7A43EF2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1B3ABA5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370C136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noWrap/>
            <w:vAlign w:val="center"/>
            <w:hideMark/>
          </w:tcPr>
          <w:p w14:paraId="6550D77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0841280310</w:t>
            </w:r>
          </w:p>
        </w:tc>
        <w:tc>
          <w:tcPr>
            <w:tcW w:w="945" w:type="dxa"/>
            <w:tcBorders>
              <w:top w:val="nil"/>
              <w:left w:val="nil"/>
              <w:bottom w:val="single" w:sz="4" w:space="0" w:color="auto"/>
              <w:right w:val="single" w:sz="4" w:space="0" w:color="auto"/>
            </w:tcBorders>
            <w:shd w:val="clear" w:color="auto" w:fill="auto"/>
            <w:noWrap/>
            <w:vAlign w:val="center"/>
            <w:hideMark/>
          </w:tcPr>
          <w:p w14:paraId="6966DEE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600</w:t>
            </w:r>
          </w:p>
        </w:tc>
        <w:tc>
          <w:tcPr>
            <w:tcW w:w="1560" w:type="dxa"/>
            <w:tcBorders>
              <w:top w:val="nil"/>
              <w:left w:val="nil"/>
              <w:bottom w:val="single" w:sz="4" w:space="0" w:color="auto"/>
              <w:right w:val="single" w:sz="4" w:space="0" w:color="auto"/>
            </w:tcBorders>
            <w:shd w:val="clear" w:color="auto" w:fill="auto"/>
            <w:vAlign w:val="center"/>
            <w:hideMark/>
          </w:tcPr>
          <w:p w14:paraId="2A82024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566 447,56 </w:t>
            </w:r>
          </w:p>
        </w:tc>
        <w:tc>
          <w:tcPr>
            <w:tcW w:w="1660" w:type="dxa"/>
            <w:tcBorders>
              <w:top w:val="nil"/>
              <w:left w:val="nil"/>
              <w:bottom w:val="single" w:sz="4" w:space="0" w:color="auto"/>
              <w:right w:val="single" w:sz="4" w:space="0" w:color="auto"/>
            </w:tcBorders>
            <w:shd w:val="clear" w:color="auto" w:fill="auto"/>
            <w:vAlign w:val="center"/>
            <w:hideMark/>
          </w:tcPr>
          <w:p w14:paraId="589D7C9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2CC2565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593BBA3"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7732E7A8"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76EE0EF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25C0179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5555757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4A89056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noWrap/>
            <w:vAlign w:val="center"/>
            <w:hideMark/>
          </w:tcPr>
          <w:p w14:paraId="05A0A40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0841280310</w:t>
            </w:r>
          </w:p>
        </w:tc>
        <w:tc>
          <w:tcPr>
            <w:tcW w:w="945" w:type="dxa"/>
            <w:tcBorders>
              <w:top w:val="nil"/>
              <w:left w:val="nil"/>
              <w:bottom w:val="single" w:sz="4" w:space="0" w:color="auto"/>
              <w:right w:val="single" w:sz="4" w:space="0" w:color="auto"/>
            </w:tcBorders>
            <w:shd w:val="clear" w:color="auto" w:fill="auto"/>
            <w:noWrap/>
            <w:vAlign w:val="center"/>
            <w:hideMark/>
          </w:tcPr>
          <w:p w14:paraId="7EC133B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610</w:t>
            </w:r>
          </w:p>
        </w:tc>
        <w:tc>
          <w:tcPr>
            <w:tcW w:w="1560" w:type="dxa"/>
            <w:tcBorders>
              <w:top w:val="nil"/>
              <w:left w:val="nil"/>
              <w:bottom w:val="single" w:sz="4" w:space="0" w:color="auto"/>
              <w:right w:val="single" w:sz="4" w:space="0" w:color="auto"/>
            </w:tcBorders>
            <w:shd w:val="clear" w:color="auto" w:fill="auto"/>
            <w:vAlign w:val="center"/>
            <w:hideMark/>
          </w:tcPr>
          <w:p w14:paraId="54EA2D3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556 447,56 </w:t>
            </w:r>
          </w:p>
        </w:tc>
        <w:tc>
          <w:tcPr>
            <w:tcW w:w="1660" w:type="dxa"/>
            <w:tcBorders>
              <w:top w:val="nil"/>
              <w:left w:val="nil"/>
              <w:bottom w:val="single" w:sz="4" w:space="0" w:color="auto"/>
              <w:right w:val="single" w:sz="4" w:space="0" w:color="auto"/>
            </w:tcBorders>
            <w:shd w:val="clear" w:color="auto" w:fill="auto"/>
            <w:vAlign w:val="center"/>
            <w:hideMark/>
          </w:tcPr>
          <w:p w14:paraId="36D5EF0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483EA02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0CB7F1C"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2F921529"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Организация питания в образовательных организациях</w:t>
            </w:r>
          </w:p>
        </w:tc>
        <w:tc>
          <w:tcPr>
            <w:tcW w:w="526" w:type="dxa"/>
            <w:tcBorders>
              <w:top w:val="nil"/>
              <w:left w:val="nil"/>
              <w:bottom w:val="single" w:sz="4" w:space="0" w:color="auto"/>
              <w:right w:val="single" w:sz="4" w:space="0" w:color="auto"/>
            </w:tcBorders>
            <w:shd w:val="clear" w:color="auto" w:fill="auto"/>
            <w:noWrap/>
            <w:vAlign w:val="center"/>
            <w:hideMark/>
          </w:tcPr>
          <w:p w14:paraId="1242A18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213BBDD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0BEFB0D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0560BF2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noWrap/>
            <w:vAlign w:val="center"/>
            <w:hideMark/>
          </w:tcPr>
          <w:p w14:paraId="6B918C0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0841282350</w:t>
            </w:r>
          </w:p>
        </w:tc>
        <w:tc>
          <w:tcPr>
            <w:tcW w:w="945" w:type="dxa"/>
            <w:tcBorders>
              <w:top w:val="nil"/>
              <w:left w:val="nil"/>
              <w:bottom w:val="single" w:sz="4" w:space="0" w:color="auto"/>
              <w:right w:val="single" w:sz="4" w:space="0" w:color="auto"/>
            </w:tcBorders>
            <w:shd w:val="clear" w:color="auto" w:fill="auto"/>
            <w:noWrap/>
            <w:vAlign w:val="center"/>
            <w:hideMark/>
          </w:tcPr>
          <w:p w14:paraId="49B62BC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6CBB657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738 864,00 </w:t>
            </w:r>
          </w:p>
        </w:tc>
        <w:tc>
          <w:tcPr>
            <w:tcW w:w="1660" w:type="dxa"/>
            <w:tcBorders>
              <w:top w:val="nil"/>
              <w:left w:val="nil"/>
              <w:bottom w:val="single" w:sz="4" w:space="0" w:color="auto"/>
              <w:right w:val="single" w:sz="4" w:space="0" w:color="auto"/>
            </w:tcBorders>
            <w:shd w:val="clear" w:color="auto" w:fill="auto"/>
            <w:vAlign w:val="center"/>
            <w:hideMark/>
          </w:tcPr>
          <w:p w14:paraId="6C3041B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125638B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D393B08" w14:textId="77777777" w:rsidTr="00F95C41">
        <w:trPr>
          <w:gridAfter w:val="1"/>
          <w:wAfter w:w="11" w:type="dxa"/>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69D7FD7B"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1E244D4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71B4438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2B8E68A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1150CE5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noWrap/>
            <w:vAlign w:val="center"/>
            <w:hideMark/>
          </w:tcPr>
          <w:p w14:paraId="6407CD7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0841282350</w:t>
            </w:r>
          </w:p>
        </w:tc>
        <w:tc>
          <w:tcPr>
            <w:tcW w:w="945" w:type="dxa"/>
            <w:tcBorders>
              <w:top w:val="nil"/>
              <w:left w:val="nil"/>
              <w:bottom w:val="single" w:sz="4" w:space="0" w:color="auto"/>
              <w:right w:val="single" w:sz="4" w:space="0" w:color="auto"/>
            </w:tcBorders>
            <w:shd w:val="clear" w:color="auto" w:fill="auto"/>
            <w:noWrap/>
            <w:vAlign w:val="center"/>
            <w:hideMark/>
          </w:tcPr>
          <w:p w14:paraId="1A63535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600</w:t>
            </w:r>
          </w:p>
        </w:tc>
        <w:tc>
          <w:tcPr>
            <w:tcW w:w="1560" w:type="dxa"/>
            <w:tcBorders>
              <w:top w:val="nil"/>
              <w:left w:val="nil"/>
              <w:bottom w:val="single" w:sz="4" w:space="0" w:color="auto"/>
              <w:right w:val="single" w:sz="4" w:space="0" w:color="auto"/>
            </w:tcBorders>
            <w:shd w:val="clear" w:color="auto" w:fill="auto"/>
            <w:vAlign w:val="center"/>
            <w:hideMark/>
          </w:tcPr>
          <w:p w14:paraId="6F80C7A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738 864,00 </w:t>
            </w:r>
          </w:p>
        </w:tc>
        <w:tc>
          <w:tcPr>
            <w:tcW w:w="1660" w:type="dxa"/>
            <w:tcBorders>
              <w:top w:val="nil"/>
              <w:left w:val="nil"/>
              <w:bottom w:val="single" w:sz="4" w:space="0" w:color="auto"/>
              <w:right w:val="single" w:sz="4" w:space="0" w:color="auto"/>
            </w:tcBorders>
            <w:shd w:val="clear" w:color="auto" w:fill="auto"/>
            <w:vAlign w:val="center"/>
            <w:hideMark/>
          </w:tcPr>
          <w:p w14:paraId="3A795C5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5CD75DE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8B2C2FC"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279A87E3"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6E5BCB1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528BBB2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55969F4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0E68584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noWrap/>
            <w:vAlign w:val="center"/>
            <w:hideMark/>
          </w:tcPr>
          <w:p w14:paraId="540F899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0841282350</w:t>
            </w:r>
          </w:p>
        </w:tc>
        <w:tc>
          <w:tcPr>
            <w:tcW w:w="945" w:type="dxa"/>
            <w:tcBorders>
              <w:top w:val="nil"/>
              <w:left w:val="nil"/>
              <w:bottom w:val="single" w:sz="4" w:space="0" w:color="auto"/>
              <w:right w:val="single" w:sz="4" w:space="0" w:color="auto"/>
            </w:tcBorders>
            <w:shd w:val="clear" w:color="auto" w:fill="auto"/>
            <w:noWrap/>
            <w:vAlign w:val="center"/>
            <w:hideMark/>
          </w:tcPr>
          <w:p w14:paraId="731D371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610</w:t>
            </w:r>
          </w:p>
        </w:tc>
        <w:tc>
          <w:tcPr>
            <w:tcW w:w="1560" w:type="dxa"/>
            <w:tcBorders>
              <w:top w:val="nil"/>
              <w:left w:val="nil"/>
              <w:bottom w:val="single" w:sz="4" w:space="0" w:color="auto"/>
              <w:right w:val="single" w:sz="4" w:space="0" w:color="auto"/>
            </w:tcBorders>
            <w:shd w:val="clear" w:color="auto" w:fill="auto"/>
            <w:vAlign w:val="center"/>
            <w:hideMark/>
          </w:tcPr>
          <w:p w14:paraId="42D889F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738 864,00 </w:t>
            </w:r>
          </w:p>
        </w:tc>
        <w:tc>
          <w:tcPr>
            <w:tcW w:w="1660" w:type="dxa"/>
            <w:tcBorders>
              <w:top w:val="nil"/>
              <w:left w:val="nil"/>
              <w:bottom w:val="single" w:sz="4" w:space="0" w:color="auto"/>
              <w:right w:val="single" w:sz="4" w:space="0" w:color="auto"/>
            </w:tcBorders>
            <w:shd w:val="clear" w:color="auto" w:fill="auto"/>
            <w:vAlign w:val="center"/>
            <w:hideMark/>
          </w:tcPr>
          <w:p w14:paraId="08326DC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11AA2DF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6D6F3D1" w14:textId="77777777" w:rsidTr="00F95C41">
        <w:trPr>
          <w:gridAfter w:val="1"/>
          <w:wAfter w:w="11" w:type="dxa"/>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0CEF1E5C"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 xml:space="preserve">Благоустройство спортивной площадки на территории МБОУ Трубчевской СОШ № 2 </w:t>
            </w:r>
            <w:proofErr w:type="spellStart"/>
            <w:r w:rsidRPr="00D24F40">
              <w:rPr>
                <w:rFonts w:ascii="Times New Roman" w:hAnsi="Times New Roman" w:cs="Times New Roman"/>
                <w:sz w:val="20"/>
                <w:szCs w:val="20"/>
              </w:rPr>
              <w:t>им.А.С.Пушкина</w:t>
            </w:r>
            <w:proofErr w:type="spellEnd"/>
          </w:p>
        </w:tc>
        <w:tc>
          <w:tcPr>
            <w:tcW w:w="526" w:type="dxa"/>
            <w:tcBorders>
              <w:top w:val="nil"/>
              <w:left w:val="nil"/>
              <w:bottom w:val="single" w:sz="4" w:space="0" w:color="auto"/>
              <w:right w:val="single" w:sz="4" w:space="0" w:color="auto"/>
            </w:tcBorders>
            <w:shd w:val="clear" w:color="auto" w:fill="auto"/>
            <w:noWrap/>
            <w:vAlign w:val="center"/>
            <w:hideMark/>
          </w:tcPr>
          <w:p w14:paraId="4C6C569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7343786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7E702B6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303D78E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noWrap/>
            <w:vAlign w:val="center"/>
            <w:hideMark/>
          </w:tcPr>
          <w:p w14:paraId="41547DE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08412S5872</w:t>
            </w:r>
          </w:p>
        </w:tc>
        <w:tc>
          <w:tcPr>
            <w:tcW w:w="945" w:type="dxa"/>
            <w:tcBorders>
              <w:top w:val="nil"/>
              <w:left w:val="nil"/>
              <w:bottom w:val="single" w:sz="4" w:space="0" w:color="auto"/>
              <w:right w:val="single" w:sz="4" w:space="0" w:color="auto"/>
            </w:tcBorders>
            <w:shd w:val="clear" w:color="auto" w:fill="auto"/>
            <w:noWrap/>
            <w:vAlign w:val="center"/>
            <w:hideMark/>
          </w:tcPr>
          <w:p w14:paraId="616ED90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7489317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2 500 000,00 </w:t>
            </w:r>
          </w:p>
        </w:tc>
        <w:tc>
          <w:tcPr>
            <w:tcW w:w="1660" w:type="dxa"/>
            <w:tcBorders>
              <w:top w:val="nil"/>
              <w:left w:val="nil"/>
              <w:bottom w:val="single" w:sz="4" w:space="0" w:color="auto"/>
              <w:right w:val="single" w:sz="4" w:space="0" w:color="auto"/>
            </w:tcBorders>
            <w:shd w:val="clear" w:color="auto" w:fill="auto"/>
            <w:vAlign w:val="center"/>
            <w:hideMark/>
          </w:tcPr>
          <w:p w14:paraId="4E3BA47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6120EAA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783366D" w14:textId="77777777" w:rsidTr="00F95C41">
        <w:trPr>
          <w:gridAfter w:val="1"/>
          <w:wAfter w:w="11" w:type="dxa"/>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3F546906"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244DEBB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5C5796F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2747DF1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0B457EB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noWrap/>
            <w:vAlign w:val="center"/>
            <w:hideMark/>
          </w:tcPr>
          <w:p w14:paraId="041C2AA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08412S5872</w:t>
            </w:r>
          </w:p>
        </w:tc>
        <w:tc>
          <w:tcPr>
            <w:tcW w:w="945" w:type="dxa"/>
            <w:tcBorders>
              <w:top w:val="nil"/>
              <w:left w:val="nil"/>
              <w:bottom w:val="single" w:sz="4" w:space="0" w:color="auto"/>
              <w:right w:val="single" w:sz="4" w:space="0" w:color="auto"/>
            </w:tcBorders>
            <w:shd w:val="clear" w:color="auto" w:fill="auto"/>
            <w:noWrap/>
            <w:vAlign w:val="center"/>
            <w:hideMark/>
          </w:tcPr>
          <w:p w14:paraId="479BE94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600</w:t>
            </w:r>
          </w:p>
        </w:tc>
        <w:tc>
          <w:tcPr>
            <w:tcW w:w="1560" w:type="dxa"/>
            <w:tcBorders>
              <w:top w:val="nil"/>
              <w:left w:val="nil"/>
              <w:bottom w:val="single" w:sz="4" w:space="0" w:color="auto"/>
              <w:right w:val="single" w:sz="4" w:space="0" w:color="auto"/>
            </w:tcBorders>
            <w:shd w:val="clear" w:color="auto" w:fill="auto"/>
            <w:vAlign w:val="center"/>
            <w:hideMark/>
          </w:tcPr>
          <w:p w14:paraId="4352437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2 500 000,00 </w:t>
            </w:r>
          </w:p>
        </w:tc>
        <w:tc>
          <w:tcPr>
            <w:tcW w:w="1660" w:type="dxa"/>
            <w:tcBorders>
              <w:top w:val="nil"/>
              <w:left w:val="nil"/>
              <w:bottom w:val="single" w:sz="4" w:space="0" w:color="auto"/>
              <w:right w:val="single" w:sz="4" w:space="0" w:color="auto"/>
            </w:tcBorders>
            <w:shd w:val="clear" w:color="auto" w:fill="auto"/>
            <w:vAlign w:val="center"/>
            <w:hideMark/>
          </w:tcPr>
          <w:p w14:paraId="45F39FF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2E4CE89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927F109"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5FCBEA6F"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2CED815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2E869D8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7D54FD4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4084AAF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noWrap/>
            <w:vAlign w:val="center"/>
            <w:hideMark/>
          </w:tcPr>
          <w:p w14:paraId="3C9E8AA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08412S5872</w:t>
            </w:r>
          </w:p>
        </w:tc>
        <w:tc>
          <w:tcPr>
            <w:tcW w:w="945" w:type="dxa"/>
            <w:tcBorders>
              <w:top w:val="nil"/>
              <w:left w:val="nil"/>
              <w:bottom w:val="single" w:sz="4" w:space="0" w:color="auto"/>
              <w:right w:val="single" w:sz="4" w:space="0" w:color="auto"/>
            </w:tcBorders>
            <w:shd w:val="clear" w:color="auto" w:fill="auto"/>
            <w:noWrap/>
            <w:vAlign w:val="center"/>
            <w:hideMark/>
          </w:tcPr>
          <w:p w14:paraId="293953B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610</w:t>
            </w:r>
          </w:p>
        </w:tc>
        <w:tc>
          <w:tcPr>
            <w:tcW w:w="1560" w:type="dxa"/>
            <w:tcBorders>
              <w:top w:val="nil"/>
              <w:left w:val="nil"/>
              <w:bottom w:val="single" w:sz="4" w:space="0" w:color="auto"/>
              <w:right w:val="single" w:sz="4" w:space="0" w:color="auto"/>
            </w:tcBorders>
            <w:shd w:val="clear" w:color="auto" w:fill="auto"/>
            <w:vAlign w:val="center"/>
            <w:hideMark/>
          </w:tcPr>
          <w:p w14:paraId="174CD49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2 500 000,00 </w:t>
            </w:r>
          </w:p>
        </w:tc>
        <w:tc>
          <w:tcPr>
            <w:tcW w:w="1660" w:type="dxa"/>
            <w:tcBorders>
              <w:top w:val="nil"/>
              <w:left w:val="nil"/>
              <w:bottom w:val="single" w:sz="4" w:space="0" w:color="auto"/>
              <w:right w:val="single" w:sz="4" w:space="0" w:color="auto"/>
            </w:tcBorders>
            <w:shd w:val="clear" w:color="auto" w:fill="auto"/>
            <w:vAlign w:val="center"/>
            <w:hideMark/>
          </w:tcPr>
          <w:p w14:paraId="79857C0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10F3EF1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01A32F1" w14:textId="77777777" w:rsidTr="00F95C41">
        <w:trPr>
          <w:gridAfter w:val="1"/>
          <w:wAfter w:w="11" w:type="dxa"/>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0C56E281"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 xml:space="preserve">Благоустройство спортивной площадки на территории МБОУ Трубчевская гимназия имени </w:t>
            </w:r>
            <w:proofErr w:type="spellStart"/>
            <w:r w:rsidRPr="00D24F40">
              <w:rPr>
                <w:rFonts w:ascii="Times New Roman" w:hAnsi="Times New Roman" w:cs="Times New Roman"/>
                <w:sz w:val="20"/>
                <w:szCs w:val="20"/>
              </w:rPr>
              <w:t>М.Т.Калашникова</w:t>
            </w:r>
            <w:proofErr w:type="spellEnd"/>
          </w:p>
        </w:tc>
        <w:tc>
          <w:tcPr>
            <w:tcW w:w="526" w:type="dxa"/>
            <w:tcBorders>
              <w:top w:val="nil"/>
              <w:left w:val="nil"/>
              <w:bottom w:val="single" w:sz="4" w:space="0" w:color="auto"/>
              <w:right w:val="single" w:sz="4" w:space="0" w:color="auto"/>
            </w:tcBorders>
            <w:shd w:val="clear" w:color="auto" w:fill="auto"/>
            <w:noWrap/>
            <w:vAlign w:val="center"/>
            <w:hideMark/>
          </w:tcPr>
          <w:p w14:paraId="7C3C28A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2AEFAA6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47697D2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34F2F01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noWrap/>
            <w:vAlign w:val="center"/>
            <w:hideMark/>
          </w:tcPr>
          <w:p w14:paraId="66F0D78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08412S5873</w:t>
            </w:r>
          </w:p>
        </w:tc>
        <w:tc>
          <w:tcPr>
            <w:tcW w:w="945" w:type="dxa"/>
            <w:tcBorders>
              <w:top w:val="nil"/>
              <w:left w:val="nil"/>
              <w:bottom w:val="single" w:sz="4" w:space="0" w:color="auto"/>
              <w:right w:val="single" w:sz="4" w:space="0" w:color="auto"/>
            </w:tcBorders>
            <w:shd w:val="clear" w:color="auto" w:fill="auto"/>
            <w:noWrap/>
            <w:vAlign w:val="center"/>
            <w:hideMark/>
          </w:tcPr>
          <w:p w14:paraId="4088381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44DCCE7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2 500 000,00 </w:t>
            </w:r>
          </w:p>
        </w:tc>
        <w:tc>
          <w:tcPr>
            <w:tcW w:w="1660" w:type="dxa"/>
            <w:tcBorders>
              <w:top w:val="nil"/>
              <w:left w:val="nil"/>
              <w:bottom w:val="single" w:sz="4" w:space="0" w:color="auto"/>
              <w:right w:val="single" w:sz="4" w:space="0" w:color="auto"/>
            </w:tcBorders>
            <w:shd w:val="clear" w:color="auto" w:fill="auto"/>
            <w:vAlign w:val="center"/>
            <w:hideMark/>
          </w:tcPr>
          <w:p w14:paraId="65E91AE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901" w:type="dxa"/>
            <w:tcBorders>
              <w:top w:val="nil"/>
              <w:left w:val="nil"/>
              <w:bottom w:val="single" w:sz="4" w:space="0" w:color="auto"/>
              <w:right w:val="single" w:sz="4" w:space="0" w:color="auto"/>
            </w:tcBorders>
            <w:shd w:val="clear" w:color="auto" w:fill="auto"/>
            <w:vAlign w:val="center"/>
            <w:hideMark/>
          </w:tcPr>
          <w:p w14:paraId="3AB9AC7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03C825F6" w14:textId="77777777" w:rsidTr="00F95C41">
        <w:trPr>
          <w:gridAfter w:val="1"/>
          <w:wAfter w:w="11" w:type="dxa"/>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0820F5A3"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737C168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7A79169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1265976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5E6CE79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noWrap/>
            <w:vAlign w:val="center"/>
            <w:hideMark/>
          </w:tcPr>
          <w:p w14:paraId="12FE2C2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08412S5873</w:t>
            </w:r>
          </w:p>
        </w:tc>
        <w:tc>
          <w:tcPr>
            <w:tcW w:w="945" w:type="dxa"/>
            <w:tcBorders>
              <w:top w:val="nil"/>
              <w:left w:val="nil"/>
              <w:bottom w:val="single" w:sz="4" w:space="0" w:color="auto"/>
              <w:right w:val="single" w:sz="4" w:space="0" w:color="auto"/>
            </w:tcBorders>
            <w:shd w:val="clear" w:color="auto" w:fill="auto"/>
            <w:noWrap/>
            <w:vAlign w:val="center"/>
            <w:hideMark/>
          </w:tcPr>
          <w:p w14:paraId="3BF1B8C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600</w:t>
            </w:r>
          </w:p>
        </w:tc>
        <w:tc>
          <w:tcPr>
            <w:tcW w:w="1560" w:type="dxa"/>
            <w:tcBorders>
              <w:top w:val="nil"/>
              <w:left w:val="nil"/>
              <w:bottom w:val="single" w:sz="4" w:space="0" w:color="auto"/>
              <w:right w:val="single" w:sz="4" w:space="0" w:color="auto"/>
            </w:tcBorders>
            <w:shd w:val="clear" w:color="auto" w:fill="auto"/>
            <w:vAlign w:val="center"/>
            <w:hideMark/>
          </w:tcPr>
          <w:p w14:paraId="4349880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2 500 000,00 </w:t>
            </w:r>
          </w:p>
        </w:tc>
        <w:tc>
          <w:tcPr>
            <w:tcW w:w="1660" w:type="dxa"/>
            <w:tcBorders>
              <w:top w:val="nil"/>
              <w:left w:val="nil"/>
              <w:bottom w:val="single" w:sz="4" w:space="0" w:color="auto"/>
              <w:right w:val="single" w:sz="4" w:space="0" w:color="auto"/>
            </w:tcBorders>
            <w:shd w:val="clear" w:color="auto" w:fill="auto"/>
            <w:vAlign w:val="center"/>
            <w:hideMark/>
          </w:tcPr>
          <w:p w14:paraId="76F3313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901" w:type="dxa"/>
            <w:tcBorders>
              <w:top w:val="nil"/>
              <w:left w:val="nil"/>
              <w:bottom w:val="single" w:sz="4" w:space="0" w:color="auto"/>
              <w:right w:val="single" w:sz="4" w:space="0" w:color="auto"/>
            </w:tcBorders>
            <w:shd w:val="clear" w:color="auto" w:fill="auto"/>
            <w:vAlign w:val="center"/>
            <w:hideMark/>
          </w:tcPr>
          <w:p w14:paraId="6AB3837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365B2152"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3064EFC9"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2B4FCC4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2F5DC7D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3BC783F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701DF81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0702</w:t>
            </w:r>
          </w:p>
        </w:tc>
        <w:tc>
          <w:tcPr>
            <w:tcW w:w="1272" w:type="dxa"/>
            <w:tcBorders>
              <w:top w:val="nil"/>
              <w:left w:val="nil"/>
              <w:bottom w:val="single" w:sz="4" w:space="0" w:color="auto"/>
              <w:right w:val="single" w:sz="4" w:space="0" w:color="auto"/>
            </w:tcBorders>
            <w:shd w:val="clear" w:color="auto" w:fill="auto"/>
            <w:noWrap/>
            <w:vAlign w:val="center"/>
            <w:hideMark/>
          </w:tcPr>
          <w:p w14:paraId="48C44D8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08412S5873</w:t>
            </w:r>
          </w:p>
        </w:tc>
        <w:tc>
          <w:tcPr>
            <w:tcW w:w="945" w:type="dxa"/>
            <w:tcBorders>
              <w:top w:val="nil"/>
              <w:left w:val="nil"/>
              <w:bottom w:val="single" w:sz="4" w:space="0" w:color="auto"/>
              <w:right w:val="single" w:sz="4" w:space="0" w:color="auto"/>
            </w:tcBorders>
            <w:shd w:val="clear" w:color="auto" w:fill="auto"/>
            <w:noWrap/>
            <w:vAlign w:val="center"/>
            <w:hideMark/>
          </w:tcPr>
          <w:p w14:paraId="2DDED13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610</w:t>
            </w:r>
          </w:p>
        </w:tc>
        <w:tc>
          <w:tcPr>
            <w:tcW w:w="1560" w:type="dxa"/>
            <w:tcBorders>
              <w:top w:val="nil"/>
              <w:left w:val="nil"/>
              <w:bottom w:val="single" w:sz="4" w:space="0" w:color="auto"/>
              <w:right w:val="single" w:sz="4" w:space="0" w:color="auto"/>
            </w:tcBorders>
            <w:shd w:val="clear" w:color="auto" w:fill="auto"/>
            <w:vAlign w:val="center"/>
            <w:hideMark/>
          </w:tcPr>
          <w:p w14:paraId="580C118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2 500 000,00 </w:t>
            </w:r>
          </w:p>
        </w:tc>
        <w:tc>
          <w:tcPr>
            <w:tcW w:w="1660" w:type="dxa"/>
            <w:tcBorders>
              <w:top w:val="nil"/>
              <w:left w:val="nil"/>
              <w:bottom w:val="single" w:sz="4" w:space="0" w:color="auto"/>
              <w:right w:val="single" w:sz="4" w:space="0" w:color="auto"/>
            </w:tcBorders>
            <w:shd w:val="clear" w:color="auto" w:fill="auto"/>
            <w:vAlign w:val="center"/>
            <w:hideMark/>
          </w:tcPr>
          <w:p w14:paraId="620941E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901" w:type="dxa"/>
            <w:tcBorders>
              <w:top w:val="nil"/>
              <w:left w:val="nil"/>
              <w:bottom w:val="single" w:sz="4" w:space="0" w:color="auto"/>
              <w:right w:val="single" w:sz="4" w:space="0" w:color="auto"/>
            </w:tcBorders>
            <w:shd w:val="clear" w:color="auto" w:fill="auto"/>
            <w:vAlign w:val="center"/>
            <w:hideMark/>
          </w:tcPr>
          <w:p w14:paraId="18314CC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37D49BEC"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611A1503" w14:textId="77777777" w:rsidR="00040E1A" w:rsidRPr="00D24F40" w:rsidRDefault="00040E1A" w:rsidP="00FE568D">
            <w:pPr>
              <w:spacing w:after="0" w:line="240" w:lineRule="auto"/>
              <w:rPr>
                <w:rFonts w:ascii="Times New Roman" w:hAnsi="Times New Roman" w:cs="Times New Roman"/>
                <w:b/>
                <w:bCs/>
                <w:sz w:val="20"/>
                <w:szCs w:val="20"/>
              </w:rPr>
            </w:pPr>
            <w:r w:rsidRPr="00D24F40">
              <w:rPr>
                <w:rFonts w:ascii="Times New Roman" w:hAnsi="Times New Roman" w:cs="Times New Roman"/>
                <w:b/>
                <w:bCs/>
                <w:sz w:val="20"/>
                <w:szCs w:val="20"/>
              </w:rPr>
              <w:t>"Реализация полномочий администрации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14:paraId="40A50635"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15EBEB3C"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0</w:t>
            </w:r>
          </w:p>
        </w:tc>
        <w:tc>
          <w:tcPr>
            <w:tcW w:w="1076" w:type="dxa"/>
            <w:tcBorders>
              <w:top w:val="nil"/>
              <w:left w:val="nil"/>
              <w:bottom w:val="single" w:sz="4" w:space="0" w:color="auto"/>
              <w:right w:val="single" w:sz="4" w:space="0" w:color="auto"/>
            </w:tcBorders>
            <w:shd w:val="clear" w:color="auto" w:fill="auto"/>
            <w:noWrap/>
            <w:vAlign w:val="center"/>
            <w:hideMark/>
          </w:tcPr>
          <w:p w14:paraId="16AC1752"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036" w:type="dxa"/>
            <w:tcBorders>
              <w:top w:val="nil"/>
              <w:left w:val="nil"/>
              <w:bottom w:val="single" w:sz="4" w:space="0" w:color="auto"/>
              <w:right w:val="single" w:sz="4" w:space="0" w:color="auto"/>
            </w:tcBorders>
            <w:shd w:val="clear" w:color="auto" w:fill="auto"/>
            <w:noWrap/>
            <w:vAlign w:val="center"/>
            <w:hideMark/>
          </w:tcPr>
          <w:p w14:paraId="630752F1"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14:paraId="2B05E38F"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1BF7B008"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0828D689"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38 617 985,52 </w:t>
            </w:r>
          </w:p>
        </w:tc>
        <w:tc>
          <w:tcPr>
            <w:tcW w:w="1660" w:type="dxa"/>
            <w:tcBorders>
              <w:top w:val="nil"/>
              <w:left w:val="nil"/>
              <w:bottom w:val="single" w:sz="4" w:space="0" w:color="auto"/>
              <w:right w:val="single" w:sz="4" w:space="0" w:color="auto"/>
            </w:tcBorders>
            <w:shd w:val="clear" w:color="auto" w:fill="auto"/>
            <w:vAlign w:val="center"/>
            <w:hideMark/>
          </w:tcPr>
          <w:p w14:paraId="21BAFF04"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219 400,00 </w:t>
            </w:r>
          </w:p>
        </w:tc>
        <w:tc>
          <w:tcPr>
            <w:tcW w:w="1901" w:type="dxa"/>
            <w:tcBorders>
              <w:top w:val="nil"/>
              <w:left w:val="nil"/>
              <w:bottom w:val="single" w:sz="4" w:space="0" w:color="auto"/>
              <w:right w:val="single" w:sz="4" w:space="0" w:color="auto"/>
            </w:tcBorders>
            <w:shd w:val="clear" w:color="auto" w:fill="auto"/>
            <w:vAlign w:val="center"/>
            <w:hideMark/>
          </w:tcPr>
          <w:p w14:paraId="1DD60D9A"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211 200,00 </w:t>
            </w:r>
          </w:p>
        </w:tc>
      </w:tr>
      <w:tr w:rsidR="00040E1A" w:rsidRPr="00D24F40" w14:paraId="41DEF6D5"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726E7171" w14:textId="77777777" w:rsidR="00040E1A" w:rsidRPr="00D24F40" w:rsidRDefault="00040E1A" w:rsidP="00FE568D">
            <w:pPr>
              <w:spacing w:after="0" w:line="240" w:lineRule="auto"/>
              <w:rPr>
                <w:rFonts w:ascii="Times New Roman" w:hAnsi="Times New Roman" w:cs="Times New Roman"/>
                <w:b/>
                <w:bCs/>
                <w:sz w:val="20"/>
                <w:szCs w:val="20"/>
              </w:rPr>
            </w:pPr>
            <w:r w:rsidRPr="00D24F40">
              <w:rPr>
                <w:rFonts w:ascii="Times New Roman" w:hAnsi="Times New Roman" w:cs="Times New Roman"/>
                <w:b/>
                <w:bCs/>
                <w:sz w:val="20"/>
                <w:szCs w:val="20"/>
              </w:rPr>
              <w:t>АДМИНИСТРАЦИЯ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14:paraId="1202EB8C"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15131821"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18915B4B"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B6813A8"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14:paraId="02C6CB7B"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1F78F10C"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7DC41826"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38 617 985,52 </w:t>
            </w:r>
          </w:p>
        </w:tc>
        <w:tc>
          <w:tcPr>
            <w:tcW w:w="1660" w:type="dxa"/>
            <w:tcBorders>
              <w:top w:val="nil"/>
              <w:left w:val="nil"/>
              <w:bottom w:val="single" w:sz="4" w:space="0" w:color="auto"/>
              <w:right w:val="single" w:sz="4" w:space="0" w:color="auto"/>
            </w:tcBorders>
            <w:shd w:val="clear" w:color="auto" w:fill="auto"/>
            <w:vAlign w:val="center"/>
            <w:hideMark/>
          </w:tcPr>
          <w:p w14:paraId="66DF62E3"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219 400,00 </w:t>
            </w:r>
          </w:p>
        </w:tc>
        <w:tc>
          <w:tcPr>
            <w:tcW w:w="1901" w:type="dxa"/>
            <w:tcBorders>
              <w:top w:val="nil"/>
              <w:left w:val="nil"/>
              <w:bottom w:val="single" w:sz="4" w:space="0" w:color="auto"/>
              <w:right w:val="single" w:sz="4" w:space="0" w:color="auto"/>
            </w:tcBorders>
            <w:shd w:val="clear" w:color="auto" w:fill="auto"/>
            <w:vAlign w:val="center"/>
            <w:hideMark/>
          </w:tcPr>
          <w:p w14:paraId="22E18CB0"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211 200,00 </w:t>
            </w:r>
          </w:p>
        </w:tc>
      </w:tr>
      <w:tr w:rsidR="00040E1A" w:rsidRPr="00D24F40" w14:paraId="09FA4AC0"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21B01A61"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ОБЩЕГОСУДАРСТВЕННЫЕ ВОПРОСЫ</w:t>
            </w:r>
          </w:p>
        </w:tc>
        <w:tc>
          <w:tcPr>
            <w:tcW w:w="526" w:type="dxa"/>
            <w:tcBorders>
              <w:top w:val="nil"/>
              <w:left w:val="nil"/>
              <w:bottom w:val="single" w:sz="4" w:space="0" w:color="auto"/>
              <w:right w:val="single" w:sz="4" w:space="0" w:color="auto"/>
            </w:tcBorders>
            <w:shd w:val="clear" w:color="auto" w:fill="auto"/>
            <w:noWrap/>
            <w:vAlign w:val="center"/>
            <w:hideMark/>
          </w:tcPr>
          <w:p w14:paraId="7BF0BC4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5D73BCB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3C1CB3D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42C31B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0100</w:t>
            </w:r>
          </w:p>
        </w:tc>
        <w:tc>
          <w:tcPr>
            <w:tcW w:w="1272" w:type="dxa"/>
            <w:tcBorders>
              <w:top w:val="nil"/>
              <w:left w:val="nil"/>
              <w:bottom w:val="single" w:sz="4" w:space="0" w:color="auto"/>
              <w:right w:val="single" w:sz="4" w:space="0" w:color="auto"/>
            </w:tcBorders>
            <w:shd w:val="clear" w:color="auto" w:fill="auto"/>
            <w:noWrap/>
            <w:vAlign w:val="center"/>
            <w:hideMark/>
          </w:tcPr>
          <w:p w14:paraId="1E7D42C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4677B6B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79A87B7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80 000,00 </w:t>
            </w:r>
          </w:p>
        </w:tc>
        <w:tc>
          <w:tcPr>
            <w:tcW w:w="1660" w:type="dxa"/>
            <w:tcBorders>
              <w:top w:val="nil"/>
              <w:left w:val="nil"/>
              <w:bottom w:val="single" w:sz="4" w:space="0" w:color="auto"/>
              <w:right w:val="single" w:sz="4" w:space="0" w:color="auto"/>
            </w:tcBorders>
            <w:shd w:val="clear" w:color="auto" w:fill="auto"/>
            <w:vAlign w:val="center"/>
            <w:hideMark/>
          </w:tcPr>
          <w:p w14:paraId="4F94816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0F35473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ADBD1D5" w14:textId="77777777" w:rsidTr="00F95C41">
        <w:trPr>
          <w:gridAfter w:val="1"/>
          <w:wAfter w:w="11" w:type="dxa"/>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62125096"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6" w:type="dxa"/>
            <w:tcBorders>
              <w:top w:val="nil"/>
              <w:left w:val="nil"/>
              <w:bottom w:val="single" w:sz="4" w:space="0" w:color="auto"/>
              <w:right w:val="single" w:sz="4" w:space="0" w:color="auto"/>
            </w:tcBorders>
            <w:shd w:val="clear" w:color="auto" w:fill="auto"/>
            <w:noWrap/>
            <w:vAlign w:val="center"/>
            <w:hideMark/>
          </w:tcPr>
          <w:p w14:paraId="73AA641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6ACF42F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2C47D70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B10889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0104</w:t>
            </w:r>
          </w:p>
        </w:tc>
        <w:tc>
          <w:tcPr>
            <w:tcW w:w="1272" w:type="dxa"/>
            <w:tcBorders>
              <w:top w:val="nil"/>
              <w:left w:val="nil"/>
              <w:bottom w:val="single" w:sz="4" w:space="0" w:color="auto"/>
              <w:right w:val="single" w:sz="4" w:space="0" w:color="auto"/>
            </w:tcBorders>
            <w:shd w:val="clear" w:color="auto" w:fill="auto"/>
            <w:noWrap/>
            <w:vAlign w:val="center"/>
            <w:hideMark/>
          </w:tcPr>
          <w:p w14:paraId="24552EC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72EF351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5DD3CBA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80 000,00 </w:t>
            </w:r>
          </w:p>
        </w:tc>
        <w:tc>
          <w:tcPr>
            <w:tcW w:w="1660" w:type="dxa"/>
            <w:tcBorders>
              <w:top w:val="nil"/>
              <w:left w:val="nil"/>
              <w:bottom w:val="single" w:sz="4" w:space="0" w:color="auto"/>
              <w:right w:val="single" w:sz="4" w:space="0" w:color="auto"/>
            </w:tcBorders>
            <w:shd w:val="clear" w:color="auto" w:fill="auto"/>
            <w:vAlign w:val="center"/>
            <w:hideMark/>
          </w:tcPr>
          <w:p w14:paraId="2138B6E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17CCE78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08559D9" w14:textId="77777777" w:rsidTr="00F95C41">
        <w:trPr>
          <w:gridAfter w:val="1"/>
          <w:wAfter w:w="11" w:type="dxa"/>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4E0DA867"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Руководство и управление в сфере установленных функций органов местного самоуправления</w:t>
            </w:r>
          </w:p>
        </w:tc>
        <w:tc>
          <w:tcPr>
            <w:tcW w:w="526" w:type="dxa"/>
            <w:tcBorders>
              <w:top w:val="nil"/>
              <w:left w:val="nil"/>
              <w:bottom w:val="single" w:sz="4" w:space="0" w:color="auto"/>
              <w:right w:val="single" w:sz="4" w:space="0" w:color="auto"/>
            </w:tcBorders>
            <w:shd w:val="clear" w:color="auto" w:fill="auto"/>
            <w:noWrap/>
            <w:vAlign w:val="center"/>
            <w:hideMark/>
          </w:tcPr>
          <w:p w14:paraId="7D0250F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5CE8A32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63C86C4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AEEE0D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0104</w:t>
            </w:r>
          </w:p>
        </w:tc>
        <w:tc>
          <w:tcPr>
            <w:tcW w:w="1272" w:type="dxa"/>
            <w:tcBorders>
              <w:top w:val="nil"/>
              <w:left w:val="nil"/>
              <w:bottom w:val="single" w:sz="4" w:space="0" w:color="auto"/>
              <w:right w:val="single" w:sz="4" w:space="0" w:color="auto"/>
            </w:tcBorders>
            <w:shd w:val="clear" w:color="auto" w:fill="auto"/>
            <w:noWrap/>
            <w:vAlign w:val="center"/>
            <w:hideMark/>
          </w:tcPr>
          <w:p w14:paraId="5933A9E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2241180040</w:t>
            </w:r>
          </w:p>
        </w:tc>
        <w:tc>
          <w:tcPr>
            <w:tcW w:w="945" w:type="dxa"/>
            <w:tcBorders>
              <w:top w:val="nil"/>
              <w:left w:val="nil"/>
              <w:bottom w:val="single" w:sz="4" w:space="0" w:color="auto"/>
              <w:right w:val="single" w:sz="4" w:space="0" w:color="auto"/>
            </w:tcBorders>
            <w:shd w:val="clear" w:color="auto" w:fill="auto"/>
            <w:noWrap/>
            <w:vAlign w:val="center"/>
            <w:hideMark/>
          </w:tcPr>
          <w:p w14:paraId="2E093BE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334B45D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80 000,00 </w:t>
            </w:r>
          </w:p>
        </w:tc>
        <w:tc>
          <w:tcPr>
            <w:tcW w:w="1660" w:type="dxa"/>
            <w:tcBorders>
              <w:top w:val="nil"/>
              <w:left w:val="nil"/>
              <w:bottom w:val="single" w:sz="4" w:space="0" w:color="auto"/>
              <w:right w:val="single" w:sz="4" w:space="0" w:color="auto"/>
            </w:tcBorders>
            <w:shd w:val="clear" w:color="auto" w:fill="auto"/>
            <w:vAlign w:val="center"/>
            <w:hideMark/>
          </w:tcPr>
          <w:p w14:paraId="69C207F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53B7780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F4BDFCB"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56D4AC7A"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37E9AB9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1A67E56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1ED90A7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7746EB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0104</w:t>
            </w:r>
          </w:p>
        </w:tc>
        <w:tc>
          <w:tcPr>
            <w:tcW w:w="1272" w:type="dxa"/>
            <w:tcBorders>
              <w:top w:val="nil"/>
              <w:left w:val="nil"/>
              <w:bottom w:val="single" w:sz="4" w:space="0" w:color="auto"/>
              <w:right w:val="single" w:sz="4" w:space="0" w:color="auto"/>
            </w:tcBorders>
            <w:shd w:val="clear" w:color="auto" w:fill="auto"/>
            <w:noWrap/>
            <w:vAlign w:val="center"/>
            <w:hideMark/>
          </w:tcPr>
          <w:p w14:paraId="18C7843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2241180040</w:t>
            </w:r>
          </w:p>
        </w:tc>
        <w:tc>
          <w:tcPr>
            <w:tcW w:w="945" w:type="dxa"/>
            <w:tcBorders>
              <w:top w:val="nil"/>
              <w:left w:val="nil"/>
              <w:bottom w:val="single" w:sz="4" w:space="0" w:color="auto"/>
              <w:right w:val="single" w:sz="4" w:space="0" w:color="auto"/>
            </w:tcBorders>
            <w:shd w:val="clear" w:color="auto" w:fill="auto"/>
            <w:noWrap/>
            <w:vAlign w:val="center"/>
            <w:hideMark/>
          </w:tcPr>
          <w:p w14:paraId="3928453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560" w:type="dxa"/>
            <w:tcBorders>
              <w:top w:val="nil"/>
              <w:left w:val="nil"/>
              <w:bottom w:val="single" w:sz="4" w:space="0" w:color="auto"/>
              <w:right w:val="single" w:sz="4" w:space="0" w:color="auto"/>
            </w:tcBorders>
            <w:shd w:val="clear" w:color="auto" w:fill="auto"/>
            <w:vAlign w:val="center"/>
            <w:hideMark/>
          </w:tcPr>
          <w:p w14:paraId="58F425E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80 000,00 </w:t>
            </w:r>
          </w:p>
        </w:tc>
        <w:tc>
          <w:tcPr>
            <w:tcW w:w="1660" w:type="dxa"/>
            <w:tcBorders>
              <w:top w:val="nil"/>
              <w:left w:val="nil"/>
              <w:bottom w:val="single" w:sz="4" w:space="0" w:color="auto"/>
              <w:right w:val="single" w:sz="4" w:space="0" w:color="auto"/>
            </w:tcBorders>
            <w:shd w:val="clear" w:color="auto" w:fill="auto"/>
            <w:vAlign w:val="center"/>
            <w:hideMark/>
          </w:tcPr>
          <w:p w14:paraId="295EB70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319F820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637C1EC"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2CD550C1"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lastRenderedPageBreak/>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0E87C61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09C65EB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1A2CFCA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AE49E6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0104</w:t>
            </w:r>
          </w:p>
        </w:tc>
        <w:tc>
          <w:tcPr>
            <w:tcW w:w="1272" w:type="dxa"/>
            <w:tcBorders>
              <w:top w:val="nil"/>
              <w:left w:val="nil"/>
              <w:bottom w:val="single" w:sz="4" w:space="0" w:color="auto"/>
              <w:right w:val="single" w:sz="4" w:space="0" w:color="auto"/>
            </w:tcBorders>
            <w:shd w:val="clear" w:color="auto" w:fill="auto"/>
            <w:noWrap/>
            <w:vAlign w:val="center"/>
            <w:hideMark/>
          </w:tcPr>
          <w:p w14:paraId="3F9CCCA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2241180040</w:t>
            </w:r>
          </w:p>
        </w:tc>
        <w:tc>
          <w:tcPr>
            <w:tcW w:w="945" w:type="dxa"/>
            <w:tcBorders>
              <w:top w:val="nil"/>
              <w:left w:val="nil"/>
              <w:bottom w:val="single" w:sz="4" w:space="0" w:color="auto"/>
              <w:right w:val="single" w:sz="4" w:space="0" w:color="auto"/>
            </w:tcBorders>
            <w:shd w:val="clear" w:color="auto" w:fill="auto"/>
            <w:noWrap/>
            <w:vAlign w:val="center"/>
            <w:hideMark/>
          </w:tcPr>
          <w:p w14:paraId="7D64CFB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560" w:type="dxa"/>
            <w:tcBorders>
              <w:top w:val="nil"/>
              <w:left w:val="nil"/>
              <w:bottom w:val="single" w:sz="4" w:space="0" w:color="auto"/>
              <w:right w:val="single" w:sz="4" w:space="0" w:color="auto"/>
            </w:tcBorders>
            <w:shd w:val="clear" w:color="auto" w:fill="auto"/>
            <w:vAlign w:val="center"/>
            <w:hideMark/>
          </w:tcPr>
          <w:p w14:paraId="1F820C5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80 000,00 </w:t>
            </w:r>
          </w:p>
        </w:tc>
        <w:tc>
          <w:tcPr>
            <w:tcW w:w="1660" w:type="dxa"/>
            <w:tcBorders>
              <w:top w:val="nil"/>
              <w:left w:val="nil"/>
              <w:bottom w:val="single" w:sz="4" w:space="0" w:color="auto"/>
              <w:right w:val="single" w:sz="4" w:space="0" w:color="auto"/>
            </w:tcBorders>
            <w:shd w:val="clear" w:color="auto" w:fill="auto"/>
            <w:vAlign w:val="center"/>
            <w:hideMark/>
          </w:tcPr>
          <w:p w14:paraId="5B1FD2C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6EE6C59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60D4B996"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441742E4"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ЖИЛИЩНО-КОММУНАЛЬНОЕ ХОЗЯЙСТВО</w:t>
            </w:r>
          </w:p>
        </w:tc>
        <w:tc>
          <w:tcPr>
            <w:tcW w:w="526" w:type="dxa"/>
            <w:tcBorders>
              <w:top w:val="nil"/>
              <w:left w:val="nil"/>
              <w:bottom w:val="single" w:sz="4" w:space="0" w:color="auto"/>
              <w:right w:val="single" w:sz="4" w:space="0" w:color="auto"/>
            </w:tcBorders>
            <w:shd w:val="clear" w:color="auto" w:fill="auto"/>
            <w:noWrap/>
            <w:vAlign w:val="center"/>
            <w:hideMark/>
          </w:tcPr>
          <w:p w14:paraId="4B6DFB9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5559DD1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7383CA9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200F4A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0500</w:t>
            </w:r>
          </w:p>
        </w:tc>
        <w:tc>
          <w:tcPr>
            <w:tcW w:w="1272" w:type="dxa"/>
            <w:tcBorders>
              <w:top w:val="nil"/>
              <w:left w:val="nil"/>
              <w:bottom w:val="single" w:sz="4" w:space="0" w:color="auto"/>
              <w:right w:val="single" w:sz="4" w:space="0" w:color="auto"/>
            </w:tcBorders>
            <w:shd w:val="clear" w:color="auto" w:fill="auto"/>
            <w:noWrap/>
            <w:vAlign w:val="center"/>
            <w:hideMark/>
          </w:tcPr>
          <w:p w14:paraId="19B5874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6412760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33467A8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26 715 145,56 </w:t>
            </w:r>
          </w:p>
        </w:tc>
        <w:tc>
          <w:tcPr>
            <w:tcW w:w="1660" w:type="dxa"/>
            <w:tcBorders>
              <w:top w:val="nil"/>
              <w:left w:val="nil"/>
              <w:bottom w:val="single" w:sz="4" w:space="0" w:color="auto"/>
              <w:right w:val="single" w:sz="4" w:space="0" w:color="auto"/>
            </w:tcBorders>
            <w:shd w:val="clear" w:color="auto" w:fill="auto"/>
            <w:vAlign w:val="center"/>
            <w:hideMark/>
          </w:tcPr>
          <w:p w14:paraId="31D674C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0B4B3FA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0670827"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5BE08EE0"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Коммунальное хозяйство</w:t>
            </w:r>
          </w:p>
        </w:tc>
        <w:tc>
          <w:tcPr>
            <w:tcW w:w="526" w:type="dxa"/>
            <w:tcBorders>
              <w:top w:val="nil"/>
              <w:left w:val="nil"/>
              <w:bottom w:val="single" w:sz="4" w:space="0" w:color="auto"/>
              <w:right w:val="single" w:sz="4" w:space="0" w:color="auto"/>
            </w:tcBorders>
            <w:shd w:val="clear" w:color="auto" w:fill="auto"/>
            <w:noWrap/>
            <w:vAlign w:val="center"/>
            <w:hideMark/>
          </w:tcPr>
          <w:p w14:paraId="50D609F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3E49BD8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2DF8814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183E16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noWrap/>
            <w:vAlign w:val="center"/>
            <w:hideMark/>
          </w:tcPr>
          <w:p w14:paraId="2B6ADBC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3D7E0CF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27C4A8B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24 216 751,81 </w:t>
            </w:r>
          </w:p>
        </w:tc>
        <w:tc>
          <w:tcPr>
            <w:tcW w:w="1660" w:type="dxa"/>
            <w:tcBorders>
              <w:top w:val="nil"/>
              <w:left w:val="nil"/>
              <w:bottom w:val="single" w:sz="4" w:space="0" w:color="auto"/>
              <w:right w:val="single" w:sz="4" w:space="0" w:color="auto"/>
            </w:tcBorders>
            <w:shd w:val="clear" w:color="auto" w:fill="auto"/>
            <w:vAlign w:val="center"/>
            <w:hideMark/>
          </w:tcPr>
          <w:p w14:paraId="3E8847E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0D3BF65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5980439"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1BB0AD1E"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Модернизация коммунальной инфраструктуры</w:t>
            </w:r>
          </w:p>
        </w:tc>
        <w:tc>
          <w:tcPr>
            <w:tcW w:w="526" w:type="dxa"/>
            <w:tcBorders>
              <w:top w:val="nil"/>
              <w:left w:val="nil"/>
              <w:bottom w:val="single" w:sz="4" w:space="0" w:color="auto"/>
              <w:right w:val="single" w:sz="4" w:space="0" w:color="auto"/>
            </w:tcBorders>
            <w:shd w:val="clear" w:color="auto" w:fill="auto"/>
            <w:noWrap/>
            <w:vAlign w:val="center"/>
            <w:hideMark/>
          </w:tcPr>
          <w:p w14:paraId="63EE0F6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3ED26C9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299BB15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4EF5F6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noWrap/>
            <w:vAlign w:val="center"/>
            <w:hideMark/>
          </w:tcPr>
          <w:p w14:paraId="7E2CA5F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221И351540</w:t>
            </w:r>
          </w:p>
        </w:tc>
        <w:tc>
          <w:tcPr>
            <w:tcW w:w="945" w:type="dxa"/>
            <w:tcBorders>
              <w:top w:val="nil"/>
              <w:left w:val="nil"/>
              <w:bottom w:val="single" w:sz="4" w:space="0" w:color="auto"/>
              <w:right w:val="single" w:sz="4" w:space="0" w:color="auto"/>
            </w:tcBorders>
            <w:shd w:val="clear" w:color="auto" w:fill="auto"/>
            <w:noWrap/>
            <w:vAlign w:val="center"/>
            <w:hideMark/>
          </w:tcPr>
          <w:p w14:paraId="11E919D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3690ACF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14 151 646,04 </w:t>
            </w:r>
          </w:p>
        </w:tc>
        <w:tc>
          <w:tcPr>
            <w:tcW w:w="1660" w:type="dxa"/>
            <w:tcBorders>
              <w:top w:val="nil"/>
              <w:left w:val="nil"/>
              <w:bottom w:val="single" w:sz="4" w:space="0" w:color="auto"/>
              <w:right w:val="single" w:sz="4" w:space="0" w:color="auto"/>
            </w:tcBorders>
            <w:shd w:val="clear" w:color="auto" w:fill="auto"/>
            <w:vAlign w:val="center"/>
            <w:hideMark/>
          </w:tcPr>
          <w:p w14:paraId="6748362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585164E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BB0A74E"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73E6DB8A"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7A813F5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4B687A9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02331E4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7E1CC76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noWrap/>
            <w:vAlign w:val="center"/>
            <w:hideMark/>
          </w:tcPr>
          <w:p w14:paraId="311ABD2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221И351540</w:t>
            </w:r>
          </w:p>
        </w:tc>
        <w:tc>
          <w:tcPr>
            <w:tcW w:w="945" w:type="dxa"/>
            <w:tcBorders>
              <w:top w:val="nil"/>
              <w:left w:val="nil"/>
              <w:bottom w:val="single" w:sz="4" w:space="0" w:color="auto"/>
              <w:right w:val="single" w:sz="4" w:space="0" w:color="auto"/>
            </w:tcBorders>
            <w:shd w:val="clear" w:color="auto" w:fill="auto"/>
            <w:noWrap/>
            <w:vAlign w:val="center"/>
            <w:hideMark/>
          </w:tcPr>
          <w:p w14:paraId="69D80A0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560" w:type="dxa"/>
            <w:tcBorders>
              <w:top w:val="nil"/>
              <w:left w:val="nil"/>
              <w:bottom w:val="single" w:sz="4" w:space="0" w:color="auto"/>
              <w:right w:val="single" w:sz="4" w:space="0" w:color="auto"/>
            </w:tcBorders>
            <w:shd w:val="clear" w:color="auto" w:fill="auto"/>
            <w:vAlign w:val="center"/>
            <w:hideMark/>
          </w:tcPr>
          <w:p w14:paraId="2005FF4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14 151 646,04 </w:t>
            </w:r>
          </w:p>
        </w:tc>
        <w:tc>
          <w:tcPr>
            <w:tcW w:w="1660" w:type="dxa"/>
            <w:tcBorders>
              <w:top w:val="nil"/>
              <w:left w:val="nil"/>
              <w:bottom w:val="single" w:sz="4" w:space="0" w:color="auto"/>
              <w:right w:val="single" w:sz="4" w:space="0" w:color="auto"/>
            </w:tcBorders>
            <w:shd w:val="clear" w:color="auto" w:fill="auto"/>
            <w:vAlign w:val="center"/>
            <w:hideMark/>
          </w:tcPr>
          <w:p w14:paraId="211FBC0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597D6C4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5EA2C75"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030F334E"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792FF44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3FBA2EF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64A7AF7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004236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noWrap/>
            <w:vAlign w:val="center"/>
            <w:hideMark/>
          </w:tcPr>
          <w:p w14:paraId="09CE195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221И351540</w:t>
            </w:r>
          </w:p>
        </w:tc>
        <w:tc>
          <w:tcPr>
            <w:tcW w:w="945" w:type="dxa"/>
            <w:tcBorders>
              <w:top w:val="nil"/>
              <w:left w:val="nil"/>
              <w:bottom w:val="single" w:sz="4" w:space="0" w:color="auto"/>
              <w:right w:val="single" w:sz="4" w:space="0" w:color="auto"/>
            </w:tcBorders>
            <w:shd w:val="clear" w:color="auto" w:fill="auto"/>
            <w:noWrap/>
            <w:vAlign w:val="center"/>
            <w:hideMark/>
          </w:tcPr>
          <w:p w14:paraId="42AE843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560" w:type="dxa"/>
            <w:tcBorders>
              <w:top w:val="nil"/>
              <w:left w:val="nil"/>
              <w:bottom w:val="single" w:sz="4" w:space="0" w:color="auto"/>
              <w:right w:val="single" w:sz="4" w:space="0" w:color="auto"/>
            </w:tcBorders>
            <w:shd w:val="clear" w:color="auto" w:fill="auto"/>
            <w:vAlign w:val="center"/>
            <w:hideMark/>
          </w:tcPr>
          <w:p w14:paraId="3C13A7A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14 151 646,04 </w:t>
            </w:r>
          </w:p>
        </w:tc>
        <w:tc>
          <w:tcPr>
            <w:tcW w:w="1660" w:type="dxa"/>
            <w:tcBorders>
              <w:top w:val="nil"/>
              <w:left w:val="nil"/>
              <w:bottom w:val="single" w:sz="4" w:space="0" w:color="auto"/>
              <w:right w:val="single" w:sz="4" w:space="0" w:color="auto"/>
            </w:tcBorders>
            <w:shd w:val="clear" w:color="auto" w:fill="auto"/>
            <w:vAlign w:val="center"/>
            <w:hideMark/>
          </w:tcPr>
          <w:p w14:paraId="59143BF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784D3B5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DC547F9" w14:textId="77777777" w:rsidTr="00F95C41">
        <w:trPr>
          <w:gridAfter w:val="1"/>
          <w:wAfter w:w="11" w:type="dxa"/>
          <w:trHeight w:val="1020"/>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43B852A7"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526" w:type="dxa"/>
            <w:tcBorders>
              <w:top w:val="nil"/>
              <w:left w:val="nil"/>
              <w:bottom w:val="single" w:sz="4" w:space="0" w:color="auto"/>
              <w:right w:val="single" w:sz="4" w:space="0" w:color="auto"/>
            </w:tcBorders>
            <w:shd w:val="clear" w:color="auto" w:fill="auto"/>
            <w:noWrap/>
            <w:vAlign w:val="center"/>
            <w:hideMark/>
          </w:tcPr>
          <w:p w14:paraId="1147BBD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07FD110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1282F3B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4CB7EF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noWrap/>
            <w:vAlign w:val="center"/>
            <w:hideMark/>
          </w:tcPr>
          <w:p w14:paraId="4DD3271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2241584360</w:t>
            </w:r>
          </w:p>
        </w:tc>
        <w:tc>
          <w:tcPr>
            <w:tcW w:w="945" w:type="dxa"/>
            <w:tcBorders>
              <w:top w:val="nil"/>
              <w:left w:val="nil"/>
              <w:bottom w:val="single" w:sz="4" w:space="0" w:color="auto"/>
              <w:right w:val="single" w:sz="4" w:space="0" w:color="auto"/>
            </w:tcBorders>
            <w:shd w:val="clear" w:color="auto" w:fill="auto"/>
            <w:noWrap/>
            <w:vAlign w:val="center"/>
            <w:hideMark/>
          </w:tcPr>
          <w:p w14:paraId="388EA6B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539FB29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-1 012 338,90 </w:t>
            </w:r>
          </w:p>
        </w:tc>
        <w:tc>
          <w:tcPr>
            <w:tcW w:w="1660" w:type="dxa"/>
            <w:tcBorders>
              <w:top w:val="nil"/>
              <w:left w:val="nil"/>
              <w:bottom w:val="single" w:sz="4" w:space="0" w:color="auto"/>
              <w:right w:val="single" w:sz="4" w:space="0" w:color="auto"/>
            </w:tcBorders>
            <w:shd w:val="clear" w:color="auto" w:fill="auto"/>
            <w:vAlign w:val="center"/>
            <w:hideMark/>
          </w:tcPr>
          <w:p w14:paraId="3094514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45000B7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5F254D6"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0466F094"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7C281E6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2A24327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49AFA97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7304E53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noWrap/>
            <w:vAlign w:val="center"/>
            <w:hideMark/>
          </w:tcPr>
          <w:p w14:paraId="1DDB390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2241584360</w:t>
            </w:r>
          </w:p>
        </w:tc>
        <w:tc>
          <w:tcPr>
            <w:tcW w:w="945" w:type="dxa"/>
            <w:tcBorders>
              <w:top w:val="nil"/>
              <w:left w:val="nil"/>
              <w:bottom w:val="single" w:sz="4" w:space="0" w:color="auto"/>
              <w:right w:val="single" w:sz="4" w:space="0" w:color="auto"/>
            </w:tcBorders>
            <w:shd w:val="clear" w:color="auto" w:fill="auto"/>
            <w:noWrap/>
            <w:vAlign w:val="center"/>
            <w:hideMark/>
          </w:tcPr>
          <w:p w14:paraId="7E28136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560" w:type="dxa"/>
            <w:tcBorders>
              <w:top w:val="nil"/>
              <w:left w:val="nil"/>
              <w:bottom w:val="single" w:sz="4" w:space="0" w:color="auto"/>
              <w:right w:val="single" w:sz="4" w:space="0" w:color="auto"/>
            </w:tcBorders>
            <w:shd w:val="clear" w:color="auto" w:fill="auto"/>
            <w:vAlign w:val="center"/>
            <w:hideMark/>
          </w:tcPr>
          <w:p w14:paraId="627DC11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-1 012 338,90 </w:t>
            </w:r>
          </w:p>
        </w:tc>
        <w:tc>
          <w:tcPr>
            <w:tcW w:w="1660" w:type="dxa"/>
            <w:tcBorders>
              <w:top w:val="nil"/>
              <w:left w:val="nil"/>
              <w:bottom w:val="single" w:sz="4" w:space="0" w:color="auto"/>
              <w:right w:val="single" w:sz="4" w:space="0" w:color="auto"/>
            </w:tcBorders>
            <w:shd w:val="clear" w:color="auto" w:fill="auto"/>
            <w:vAlign w:val="center"/>
            <w:hideMark/>
          </w:tcPr>
          <w:p w14:paraId="0D658BA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0BABB95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E9D378D"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4CAD76D9"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35B54C4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073B494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0876352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9E2F52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noWrap/>
            <w:vAlign w:val="center"/>
            <w:hideMark/>
          </w:tcPr>
          <w:p w14:paraId="52E307D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2241584360</w:t>
            </w:r>
          </w:p>
        </w:tc>
        <w:tc>
          <w:tcPr>
            <w:tcW w:w="945" w:type="dxa"/>
            <w:tcBorders>
              <w:top w:val="nil"/>
              <w:left w:val="nil"/>
              <w:bottom w:val="single" w:sz="4" w:space="0" w:color="auto"/>
              <w:right w:val="single" w:sz="4" w:space="0" w:color="auto"/>
            </w:tcBorders>
            <w:shd w:val="clear" w:color="auto" w:fill="auto"/>
            <w:noWrap/>
            <w:vAlign w:val="center"/>
            <w:hideMark/>
          </w:tcPr>
          <w:p w14:paraId="6AB1CCC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560" w:type="dxa"/>
            <w:tcBorders>
              <w:top w:val="nil"/>
              <w:left w:val="nil"/>
              <w:bottom w:val="single" w:sz="4" w:space="0" w:color="auto"/>
              <w:right w:val="single" w:sz="4" w:space="0" w:color="auto"/>
            </w:tcBorders>
            <w:shd w:val="clear" w:color="auto" w:fill="auto"/>
            <w:vAlign w:val="center"/>
            <w:hideMark/>
          </w:tcPr>
          <w:p w14:paraId="4209D52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-1 012 338,90 </w:t>
            </w:r>
          </w:p>
        </w:tc>
        <w:tc>
          <w:tcPr>
            <w:tcW w:w="1660" w:type="dxa"/>
            <w:tcBorders>
              <w:top w:val="nil"/>
              <w:left w:val="nil"/>
              <w:bottom w:val="single" w:sz="4" w:space="0" w:color="auto"/>
              <w:right w:val="single" w:sz="4" w:space="0" w:color="auto"/>
            </w:tcBorders>
            <w:shd w:val="clear" w:color="auto" w:fill="auto"/>
            <w:vAlign w:val="center"/>
            <w:hideMark/>
          </w:tcPr>
          <w:p w14:paraId="0E43BB8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577DC28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6A9B5D7B" w14:textId="77777777" w:rsidTr="00F95C41">
        <w:trPr>
          <w:gridAfter w:val="1"/>
          <w:wAfter w:w="11" w:type="dxa"/>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4068C2A9"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 xml:space="preserve">Приобретение </w:t>
            </w:r>
            <w:proofErr w:type="spellStart"/>
            <w:r w:rsidRPr="00D24F40">
              <w:rPr>
                <w:rFonts w:ascii="Times New Roman" w:hAnsi="Times New Roman" w:cs="Times New Roman"/>
                <w:sz w:val="20"/>
                <w:szCs w:val="20"/>
              </w:rPr>
              <w:t>срециализированной</w:t>
            </w:r>
            <w:proofErr w:type="spellEnd"/>
            <w:r w:rsidRPr="00D24F40">
              <w:rPr>
                <w:rFonts w:ascii="Times New Roman" w:hAnsi="Times New Roman" w:cs="Times New Roman"/>
                <w:sz w:val="20"/>
                <w:szCs w:val="20"/>
              </w:rPr>
              <w:t xml:space="preserve"> техники для предприятий жилищно-</w:t>
            </w:r>
            <w:proofErr w:type="spellStart"/>
            <w:r w:rsidRPr="00D24F40">
              <w:rPr>
                <w:rFonts w:ascii="Times New Roman" w:hAnsi="Times New Roman" w:cs="Times New Roman"/>
                <w:sz w:val="20"/>
                <w:szCs w:val="20"/>
              </w:rPr>
              <w:t>коммульного</w:t>
            </w:r>
            <w:proofErr w:type="spellEnd"/>
            <w:r w:rsidRPr="00D24F40">
              <w:rPr>
                <w:rFonts w:ascii="Times New Roman" w:hAnsi="Times New Roman" w:cs="Times New Roman"/>
                <w:sz w:val="20"/>
                <w:szCs w:val="20"/>
              </w:rPr>
              <w:t xml:space="preserve"> комплекса</w:t>
            </w:r>
          </w:p>
        </w:tc>
        <w:tc>
          <w:tcPr>
            <w:tcW w:w="526" w:type="dxa"/>
            <w:tcBorders>
              <w:top w:val="nil"/>
              <w:left w:val="nil"/>
              <w:bottom w:val="single" w:sz="4" w:space="0" w:color="auto"/>
              <w:right w:val="single" w:sz="4" w:space="0" w:color="auto"/>
            </w:tcBorders>
            <w:shd w:val="clear" w:color="auto" w:fill="auto"/>
            <w:noWrap/>
            <w:vAlign w:val="center"/>
            <w:hideMark/>
          </w:tcPr>
          <w:p w14:paraId="0E00AE3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4B27CE7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51279ED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780482A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noWrap/>
            <w:vAlign w:val="center"/>
            <w:hideMark/>
          </w:tcPr>
          <w:p w14:paraId="601437F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22427S3480</w:t>
            </w:r>
          </w:p>
        </w:tc>
        <w:tc>
          <w:tcPr>
            <w:tcW w:w="945" w:type="dxa"/>
            <w:tcBorders>
              <w:top w:val="nil"/>
              <w:left w:val="nil"/>
              <w:bottom w:val="single" w:sz="4" w:space="0" w:color="auto"/>
              <w:right w:val="single" w:sz="4" w:space="0" w:color="auto"/>
            </w:tcBorders>
            <w:shd w:val="clear" w:color="auto" w:fill="auto"/>
            <w:noWrap/>
            <w:vAlign w:val="center"/>
            <w:hideMark/>
          </w:tcPr>
          <w:p w14:paraId="02B525D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7A79EB7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11 040 000,00 </w:t>
            </w:r>
          </w:p>
        </w:tc>
        <w:tc>
          <w:tcPr>
            <w:tcW w:w="1660" w:type="dxa"/>
            <w:tcBorders>
              <w:top w:val="nil"/>
              <w:left w:val="nil"/>
              <w:bottom w:val="single" w:sz="4" w:space="0" w:color="auto"/>
              <w:right w:val="single" w:sz="4" w:space="0" w:color="auto"/>
            </w:tcBorders>
            <w:shd w:val="clear" w:color="auto" w:fill="auto"/>
            <w:vAlign w:val="center"/>
            <w:hideMark/>
          </w:tcPr>
          <w:p w14:paraId="324B3B2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0B2A235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3A3CBE2"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655E2873"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6842ABC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60C4CFA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795E214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B2EF60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noWrap/>
            <w:vAlign w:val="center"/>
            <w:hideMark/>
          </w:tcPr>
          <w:p w14:paraId="43A08F8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22427S3480</w:t>
            </w:r>
          </w:p>
        </w:tc>
        <w:tc>
          <w:tcPr>
            <w:tcW w:w="945" w:type="dxa"/>
            <w:tcBorders>
              <w:top w:val="nil"/>
              <w:left w:val="nil"/>
              <w:bottom w:val="single" w:sz="4" w:space="0" w:color="auto"/>
              <w:right w:val="single" w:sz="4" w:space="0" w:color="auto"/>
            </w:tcBorders>
            <w:shd w:val="clear" w:color="auto" w:fill="auto"/>
            <w:noWrap/>
            <w:vAlign w:val="center"/>
            <w:hideMark/>
          </w:tcPr>
          <w:p w14:paraId="01AE2D7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560" w:type="dxa"/>
            <w:tcBorders>
              <w:top w:val="nil"/>
              <w:left w:val="nil"/>
              <w:bottom w:val="single" w:sz="4" w:space="0" w:color="auto"/>
              <w:right w:val="single" w:sz="4" w:space="0" w:color="auto"/>
            </w:tcBorders>
            <w:shd w:val="clear" w:color="auto" w:fill="auto"/>
            <w:vAlign w:val="center"/>
            <w:hideMark/>
          </w:tcPr>
          <w:p w14:paraId="121313C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11 040 000,00 </w:t>
            </w:r>
          </w:p>
        </w:tc>
        <w:tc>
          <w:tcPr>
            <w:tcW w:w="1660" w:type="dxa"/>
            <w:tcBorders>
              <w:top w:val="nil"/>
              <w:left w:val="nil"/>
              <w:bottom w:val="single" w:sz="4" w:space="0" w:color="auto"/>
              <w:right w:val="single" w:sz="4" w:space="0" w:color="auto"/>
            </w:tcBorders>
            <w:shd w:val="clear" w:color="auto" w:fill="auto"/>
            <w:vAlign w:val="center"/>
            <w:hideMark/>
          </w:tcPr>
          <w:p w14:paraId="00E9D80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2611CAF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88A8BD8"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0DD168E5"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35B1D57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02574E9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6A6F184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30232D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noWrap/>
            <w:vAlign w:val="center"/>
            <w:hideMark/>
          </w:tcPr>
          <w:p w14:paraId="4664EF3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22427S3480</w:t>
            </w:r>
          </w:p>
        </w:tc>
        <w:tc>
          <w:tcPr>
            <w:tcW w:w="945" w:type="dxa"/>
            <w:tcBorders>
              <w:top w:val="nil"/>
              <w:left w:val="nil"/>
              <w:bottom w:val="single" w:sz="4" w:space="0" w:color="auto"/>
              <w:right w:val="single" w:sz="4" w:space="0" w:color="auto"/>
            </w:tcBorders>
            <w:shd w:val="clear" w:color="auto" w:fill="auto"/>
            <w:noWrap/>
            <w:vAlign w:val="center"/>
            <w:hideMark/>
          </w:tcPr>
          <w:p w14:paraId="293A090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560" w:type="dxa"/>
            <w:tcBorders>
              <w:top w:val="nil"/>
              <w:left w:val="nil"/>
              <w:bottom w:val="single" w:sz="4" w:space="0" w:color="auto"/>
              <w:right w:val="single" w:sz="4" w:space="0" w:color="auto"/>
            </w:tcBorders>
            <w:shd w:val="clear" w:color="auto" w:fill="auto"/>
            <w:vAlign w:val="center"/>
            <w:hideMark/>
          </w:tcPr>
          <w:p w14:paraId="3278B7D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11 040 000,00 </w:t>
            </w:r>
          </w:p>
        </w:tc>
        <w:tc>
          <w:tcPr>
            <w:tcW w:w="1660" w:type="dxa"/>
            <w:tcBorders>
              <w:top w:val="nil"/>
              <w:left w:val="nil"/>
              <w:bottom w:val="single" w:sz="4" w:space="0" w:color="auto"/>
              <w:right w:val="single" w:sz="4" w:space="0" w:color="auto"/>
            </w:tcBorders>
            <w:shd w:val="clear" w:color="auto" w:fill="auto"/>
            <w:vAlign w:val="center"/>
            <w:hideMark/>
          </w:tcPr>
          <w:p w14:paraId="5C31A7B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77FB236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E5D8D3F"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7623E4DC"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Мероприятия в сфере коммунального хозяйства</w:t>
            </w:r>
          </w:p>
        </w:tc>
        <w:tc>
          <w:tcPr>
            <w:tcW w:w="526" w:type="dxa"/>
            <w:tcBorders>
              <w:top w:val="nil"/>
              <w:left w:val="nil"/>
              <w:bottom w:val="single" w:sz="4" w:space="0" w:color="auto"/>
              <w:right w:val="single" w:sz="4" w:space="0" w:color="auto"/>
            </w:tcBorders>
            <w:shd w:val="clear" w:color="auto" w:fill="auto"/>
            <w:noWrap/>
            <w:vAlign w:val="center"/>
            <w:hideMark/>
          </w:tcPr>
          <w:p w14:paraId="5A0FD4D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2C642A5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19BA4D3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B2FF9A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noWrap/>
            <w:vAlign w:val="center"/>
            <w:hideMark/>
          </w:tcPr>
          <w:p w14:paraId="1A88BBD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2244181740</w:t>
            </w:r>
          </w:p>
        </w:tc>
        <w:tc>
          <w:tcPr>
            <w:tcW w:w="945" w:type="dxa"/>
            <w:tcBorders>
              <w:top w:val="nil"/>
              <w:left w:val="nil"/>
              <w:bottom w:val="single" w:sz="4" w:space="0" w:color="auto"/>
              <w:right w:val="single" w:sz="4" w:space="0" w:color="auto"/>
            </w:tcBorders>
            <w:shd w:val="clear" w:color="auto" w:fill="auto"/>
            <w:noWrap/>
            <w:vAlign w:val="center"/>
            <w:hideMark/>
          </w:tcPr>
          <w:p w14:paraId="0A9A972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67A54C3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37 444,67 </w:t>
            </w:r>
          </w:p>
        </w:tc>
        <w:tc>
          <w:tcPr>
            <w:tcW w:w="1660" w:type="dxa"/>
            <w:tcBorders>
              <w:top w:val="nil"/>
              <w:left w:val="nil"/>
              <w:bottom w:val="single" w:sz="4" w:space="0" w:color="auto"/>
              <w:right w:val="single" w:sz="4" w:space="0" w:color="auto"/>
            </w:tcBorders>
            <w:shd w:val="clear" w:color="auto" w:fill="auto"/>
            <w:vAlign w:val="center"/>
            <w:hideMark/>
          </w:tcPr>
          <w:p w14:paraId="4B68E74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127CF20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5283AFC"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46008526"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1D00E5C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467C27D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2411121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DEFAB9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noWrap/>
            <w:vAlign w:val="center"/>
            <w:hideMark/>
          </w:tcPr>
          <w:p w14:paraId="2E95776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2244181740</w:t>
            </w:r>
          </w:p>
        </w:tc>
        <w:tc>
          <w:tcPr>
            <w:tcW w:w="945" w:type="dxa"/>
            <w:tcBorders>
              <w:top w:val="nil"/>
              <w:left w:val="nil"/>
              <w:bottom w:val="single" w:sz="4" w:space="0" w:color="auto"/>
              <w:right w:val="single" w:sz="4" w:space="0" w:color="auto"/>
            </w:tcBorders>
            <w:shd w:val="clear" w:color="auto" w:fill="auto"/>
            <w:noWrap/>
            <w:vAlign w:val="center"/>
            <w:hideMark/>
          </w:tcPr>
          <w:p w14:paraId="3713485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560" w:type="dxa"/>
            <w:tcBorders>
              <w:top w:val="nil"/>
              <w:left w:val="nil"/>
              <w:bottom w:val="single" w:sz="4" w:space="0" w:color="auto"/>
              <w:right w:val="single" w:sz="4" w:space="0" w:color="auto"/>
            </w:tcBorders>
            <w:shd w:val="clear" w:color="auto" w:fill="auto"/>
            <w:vAlign w:val="center"/>
            <w:hideMark/>
          </w:tcPr>
          <w:p w14:paraId="79CB373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37 444,67 </w:t>
            </w:r>
          </w:p>
        </w:tc>
        <w:tc>
          <w:tcPr>
            <w:tcW w:w="1660" w:type="dxa"/>
            <w:tcBorders>
              <w:top w:val="nil"/>
              <w:left w:val="nil"/>
              <w:bottom w:val="single" w:sz="4" w:space="0" w:color="auto"/>
              <w:right w:val="single" w:sz="4" w:space="0" w:color="auto"/>
            </w:tcBorders>
            <w:shd w:val="clear" w:color="auto" w:fill="auto"/>
            <w:vAlign w:val="center"/>
            <w:hideMark/>
          </w:tcPr>
          <w:p w14:paraId="04119A9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326343A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DF8D47E"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136BA80C"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241A875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28C5CF5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47AF4CA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B1CE15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0502</w:t>
            </w:r>
          </w:p>
        </w:tc>
        <w:tc>
          <w:tcPr>
            <w:tcW w:w="1272" w:type="dxa"/>
            <w:tcBorders>
              <w:top w:val="nil"/>
              <w:left w:val="nil"/>
              <w:bottom w:val="single" w:sz="4" w:space="0" w:color="auto"/>
              <w:right w:val="single" w:sz="4" w:space="0" w:color="auto"/>
            </w:tcBorders>
            <w:shd w:val="clear" w:color="auto" w:fill="auto"/>
            <w:noWrap/>
            <w:vAlign w:val="center"/>
            <w:hideMark/>
          </w:tcPr>
          <w:p w14:paraId="0DFE6AD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2244181740</w:t>
            </w:r>
          </w:p>
        </w:tc>
        <w:tc>
          <w:tcPr>
            <w:tcW w:w="945" w:type="dxa"/>
            <w:tcBorders>
              <w:top w:val="nil"/>
              <w:left w:val="nil"/>
              <w:bottom w:val="single" w:sz="4" w:space="0" w:color="auto"/>
              <w:right w:val="single" w:sz="4" w:space="0" w:color="auto"/>
            </w:tcBorders>
            <w:shd w:val="clear" w:color="auto" w:fill="auto"/>
            <w:noWrap/>
            <w:vAlign w:val="center"/>
            <w:hideMark/>
          </w:tcPr>
          <w:p w14:paraId="745509C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560" w:type="dxa"/>
            <w:tcBorders>
              <w:top w:val="nil"/>
              <w:left w:val="nil"/>
              <w:bottom w:val="single" w:sz="4" w:space="0" w:color="auto"/>
              <w:right w:val="single" w:sz="4" w:space="0" w:color="auto"/>
            </w:tcBorders>
            <w:shd w:val="clear" w:color="auto" w:fill="auto"/>
            <w:vAlign w:val="center"/>
            <w:hideMark/>
          </w:tcPr>
          <w:p w14:paraId="7D64EB0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37 444,67 </w:t>
            </w:r>
          </w:p>
        </w:tc>
        <w:tc>
          <w:tcPr>
            <w:tcW w:w="1660" w:type="dxa"/>
            <w:tcBorders>
              <w:top w:val="nil"/>
              <w:left w:val="nil"/>
              <w:bottom w:val="single" w:sz="4" w:space="0" w:color="auto"/>
              <w:right w:val="single" w:sz="4" w:space="0" w:color="auto"/>
            </w:tcBorders>
            <w:shd w:val="clear" w:color="auto" w:fill="auto"/>
            <w:vAlign w:val="center"/>
            <w:hideMark/>
          </w:tcPr>
          <w:p w14:paraId="239AA1A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7E38393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9CD212F"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5DFCBF03"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Благоустройство</w:t>
            </w:r>
          </w:p>
        </w:tc>
        <w:tc>
          <w:tcPr>
            <w:tcW w:w="526" w:type="dxa"/>
            <w:tcBorders>
              <w:top w:val="nil"/>
              <w:left w:val="nil"/>
              <w:bottom w:val="single" w:sz="4" w:space="0" w:color="auto"/>
              <w:right w:val="single" w:sz="4" w:space="0" w:color="auto"/>
            </w:tcBorders>
            <w:shd w:val="clear" w:color="auto" w:fill="auto"/>
            <w:noWrap/>
            <w:vAlign w:val="center"/>
            <w:hideMark/>
          </w:tcPr>
          <w:p w14:paraId="4438BCB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4FAD990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51D4200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1DE2DE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0503</w:t>
            </w:r>
          </w:p>
        </w:tc>
        <w:tc>
          <w:tcPr>
            <w:tcW w:w="1272" w:type="dxa"/>
            <w:tcBorders>
              <w:top w:val="nil"/>
              <w:left w:val="nil"/>
              <w:bottom w:val="single" w:sz="4" w:space="0" w:color="auto"/>
              <w:right w:val="single" w:sz="4" w:space="0" w:color="auto"/>
            </w:tcBorders>
            <w:shd w:val="clear" w:color="auto" w:fill="auto"/>
            <w:noWrap/>
            <w:vAlign w:val="center"/>
            <w:hideMark/>
          </w:tcPr>
          <w:p w14:paraId="53948E1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051C4D5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29CFF0E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2 498 393,75 </w:t>
            </w:r>
          </w:p>
        </w:tc>
        <w:tc>
          <w:tcPr>
            <w:tcW w:w="1660" w:type="dxa"/>
            <w:tcBorders>
              <w:top w:val="nil"/>
              <w:left w:val="nil"/>
              <w:bottom w:val="single" w:sz="4" w:space="0" w:color="auto"/>
              <w:right w:val="single" w:sz="4" w:space="0" w:color="auto"/>
            </w:tcBorders>
            <w:shd w:val="clear" w:color="auto" w:fill="auto"/>
            <w:vAlign w:val="center"/>
            <w:hideMark/>
          </w:tcPr>
          <w:p w14:paraId="29598FC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6BEDB88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404D337" w14:textId="77777777" w:rsidTr="00F95C41">
        <w:trPr>
          <w:gridAfter w:val="1"/>
          <w:wAfter w:w="11" w:type="dxa"/>
          <w:trHeight w:val="1020"/>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6D7ED194"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Реализация инициативных проектов (Благоустройство территории "Памятный знак - танк, установленный в честь воинов 12-й и 21-й армий Брянского фронта, стоявших насмерть на дальних подступах к Москве в октябре 1941г.", в г. Трубчевск Брянской области)</w:t>
            </w:r>
          </w:p>
        </w:tc>
        <w:tc>
          <w:tcPr>
            <w:tcW w:w="526" w:type="dxa"/>
            <w:tcBorders>
              <w:top w:val="nil"/>
              <w:left w:val="nil"/>
              <w:bottom w:val="single" w:sz="4" w:space="0" w:color="auto"/>
              <w:right w:val="single" w:sz="4" w:space="0" w:color="auto"/>
            </w:tcBorders>
            <w:shd w:val="clear" w:color="auto" w:fill="auto"/>
            <w:noWrap/>
            <w:vAlign w:val="center"/>
            <w:hideMark/>
          </w:tcPr>
          <w:p w14:paraId="353AFBE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32DD837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770828F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F187E4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0503</w:t>
            </w:r>
          </w:p>
        </w:tc>
        <w:tc>
          <w:tcPr>
            <w:tcW w:w="1272" w:type="dxa"/>
            <w:tcBorders>
              <w:top w:val="nil"/>
              <w:left w:val="nil"/>
              <w:bottom w:val="single" w:sz="4" w:space="0" w:color="auto"/>
              <w:right w:val="single" w:sz="4" w:space="0" w:color="auto"/>
            </w:tcBorders>
            <w:shd w:val="clear" w:color="auto" w:fill="auto"/>
            <w:noWrap/>
            <w:vAlign w:val="center"/>
            <w:hideMark/>
          </w:tcPr>
          <w:p w14:paraId="39B1F91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22424S5871</w:t>
            </w:r>
          </w:p>
        </w:tc>
        <w:tc>
          <w:tcPr>
            <w:tcW w:w="945" w:type="dxa"/>
            <w:tcBorders>
              <w:top w:val="nil"/>
              <w:left w:val="nil"/>
              <w:bottom w:val="single" w:sz="4" w:space="0" w:color="auto"/>
              <w:right w:val="single" w:sz="4" w:space="0" w:color="auto"/>
            </w:tcBorders>
            <w:shd w:val="clear" w:color="auto" w:fill="auto"/>
            <w:noWrap/>
            <w:vAlign w:val="center"/>
            <w:hideMark/>
          </w:tcPr>
          <w:p w14:paraId="7BAE764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6EFD144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2 476 300,00 </w:t>
            </w:r>
          </w:p>
        </w:tc>
        <w:tc>
          <w:tcPr>
            <w:tcW w:w="1660" w:type="dxa"/>
            <w:tcBorders>
              <w:top w:val="nil"/>
              <w:left w:val="nil"/>
              <w:bottom w:val="single" w:sz="4" w:space="0" w:color="auto"/>
              <w:right w:val="single" w:sz="4" w:space="0" w:color="auto"/>
            </w:tcBorders>
            <w:shd w:val="clear" w:color="auto" w:fill="auto"/>
            <w:vAlign w:val="center"/>
            <w:hideMark/>
          </w:tcPr>
          <w:p w14:paraId="7DFEE8F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373B2B9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9319C62"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7827D31F"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2ADB4D1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3A2841F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3576A04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2F09D7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0503</w:t>
            </w:r>
          </w:p>
        </w:tc>
        <w:tc>
          <w:tcPr>
            <w:tcW w:w="1272" w:type="dxa"/>
            <w:tcBorders>
              <w:top w:val="nil"/>
              <w:left w:val="nil"/>
              <w:bottom w:val="single" w:sz="4" w:space="0" w:color="auto"/>
              <w:right w:val="single" w:sz="4" w:space="0" w:color="auto"/>
            </w:tcBorders>
            <w:shd w:val="clear" w:color="auto" w:fill="auto"/>
            <w:noWrap/>
            <w:vAlign w:val="center"/>
            <w:hideMark/>
          </w:tcPr>
          <w:p w14:paraId="03D4A80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22424S5871</w:t>
            </w:r>
          </w:p>
        </w:tc>
        <w:tc>
          <w:tcPr>
            <w:tcW w:w="945" w:type="dxa"/>
            <w:tcBorders>
              <w:top w:val="nil"/>
              <w:left w:val="nil"/>
              <w:bottom w:val="single" w:sz="4" w:space="0" w:color="auto"/>
              <w:right w:val="single" w:sz="4" w:space="0" w:color="auto"/>
            </w:tcBorders>
            <w:shd w:val="clear" w:color="auto" w:fill="auto"/>
            <w:noWrap/>
            <w:vAlign w:val="center"/>
            <w:hideMark/>
          </w:tcPr>
          <w:p w14:paraId="103E11C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560" w:type="dxa"/>
            <w:tcBorders>
              <w:top w:val="nil"/>
              <w:left w:val="nil"/>
              <w:bottom w:val="single" w:sz="4" w:space="0" w:color="auto"/>
              <w:right w:val="single" w:sz="4" w:space="0" w:color="auto"/>
            </w:tcBorders>
            <w:shd w:val="clear" w:color="auto" w:fill="auto"/>
            <w:vAlign w:val="center"/>
            <w:hideMark/>
          </w:tcPr>
          <w:p w14:paraId="383D740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2 476 300,00 </w:t>
            </w:r>
          </w:p>
        </w:tc>
        <w:tc>
          <w:tcPr>
            <w:tcW w:w="1660" w:type="dxa"/>
            <w:tcBorders>
              <w:top w:val="nil"/>
              <w:left w:val="nil"/>
              <w:bottom w:val="single" w:sz="4" w:space="0" w:color="auto"/>
              <w:right w:val="single" w:sz="4" w:space="0" w:color="auto"/>
            </w:tcBorders>
            <w:shd w:val="clear" w:color="auto" w:fill="auto"/>
            <w:vAlign w:val="center"/>
            <w:hideMark/>
          </w:tcPr>
          <w:p w14:paraId="289853B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76D01E9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B87A037"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6F49313E"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65F308F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37ABC5D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53D2C33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7971E1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0503</w:t>
            </w:r>
          </w:p>
        </w:tc>
        <w:tc>
          <w:tcPr>
            <w:tcW w:w="1272" w:type="dxa"/>
            <w:tcBorders>
              <w:top w:val="nil"/>
              <w:left w:val="nil"/>
              <w:bottom w:val="single" w:sz="4" w:space="0" w:color="auto"/>
              <w:right w:val="single" w:sz="4" w:space="0" w:color="auto"/>
            </w:tcBorders>
            <w:shd w:val="clear" w:color="auto" w:fill="auto"/>
            <w:noWrap/>
            <w:vAlign w:val="center"/>
            <w:hideMark/>
          </w:tcPr>
          <w:p w14:paraId="5B69684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22424S5871</w:t>
            </w:r>
          </w:p>
        </w:tc>
        <w:tc>
          <w:tcPr>
            <w:tcW w:w="945" w:type="dxa"/>
            <w:tcBorders>
              <w:top w:val="nil"/>
              <w:left w:val="nil"/>
              <w:bottom w:val="single" w:sz="4" w:space="0" w:color="auto"/>
              <w:right w:val="single" w:sz="4" w:space="0" w:color="auto"/>
            </w:tcBorders>
            <w:shd w:val="clear" w:color="auto" w:fill="auto"/>
            <w:noWrap/>
            <w:vAlign w:val="center"/>
            <w:hideMark/>
          </w:tcPr>
          <w:p w14:paraId="75D1B65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560" w:type="dxa"/>
            <w:tcBorders>
              <w:top w:val="nil"/>
              <w:left w:val="nil"/>
              <w:bottom w:val="single" w:sz="4" w:space="0" w:color="auto"/>
              <w:right w:val="single" w:sz="4" w:space="0" w:color="auto"/>
            </w:tcBorders>
            <w:shd w:val="clear" w:color="auto" w:fill="auto"/>
            <w:vAlign w:val="center"/>
            <w:hideMark/>
          </w:tcPr>
          <w:p w14:paraId="094E20C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2 476 300,00 </w:t>
            </w:r>
          </w:p>
        </w:tc>
        <w:tc>
          <w:tcPr>
            <w:tcW w:w="1660" w:type="dxa"/>
            <w:tcBorders>
              <w:top w:val="nil"/>
              <w:left w:val="nil"/>
              <w:bottom w:val="single" w:sz="4" w:space="0" w:color="auto"/>
              <w:right w:val="single" w:sz="4" w:space="0" w:color="auto"/>
            </w:tcBorders>
            <w:shd w:val="clear" w:color="auto" w:fill="auto"/>
            <w:vAlign w:val="center"/>
            <w:hideMark/>
          </w:tcPr>
          <w:p w14:paraId="154CF44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4443E3D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FD858F7"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1D1A4F46"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Мероприятия по благоустройству</w:t>
            </w:r>
          </w:p>
        </w:tc>
        <w:tc>
          <w:tcPr>
            <w:tcW w:w="526" w:type="dxa"/>
            <w:tcBorders>
              <w:top w:val="nil"/>
              <w:left w:val="nil"/>
              <w:bottom w:val="single" w:sz="4" w:space="0" w:color="auto"/>
              <w:right w:val="single" w:sz="4" w:space="0" w:color="auto"/>
            </w:tcBorders>
            <w:shd w:val="clear" w:color="auto" w:fill="auto"/>
            <w:noWrap/>
            <w:vAlign w:val="center"/>
            <w:hideMark/>
          </w:tcPr>
          <w:p w14:paraId="155FFC7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1E65E28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w:t>
            </w:r>
          </w:p>
        </w:tc>
        <w:tc>
          <w:tcPr>
            <w:tcW w:w="1076" w:type="dxa"/>
            <w:tcBorders>
              <w:top w:val="nil"/>
              <w:left w:val="nil"/>
              <w:bottom w:val="single" w:sz="4" w:space="0" w:color="auto"/>
              <w:right w:val="single" w:sz="4" w:space="0" w:color="auto"/>
            </w:tcBorders>
            <w:shd w:val="clear" w:color="auto" w:fill="auto"/>
            <w:noWrap/>
            <w:vAlign w:val="center"/>
            <w:hideMark/>
          </w:tcPr>
          <w:p w14:paraId="45B0722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922 </w:t>
            </w:r>
          </w:p>
        </w:tc>
        <w:tc>
          <w:tcPr>
            <w:tcW w:w="1036" w:type="dxa"/>
            <w:tcBorders>
              <w:top w:val="nil"/>
              <w:left w:val="nil"/>
              <w:bottom w:val="single" w:sz="4" w:space="0" w:color="auto"/>
              <w:right w:val="single" w:sz="4" w:space="0" w:color="auto"/>
            </w:tcBorders>
            <w:shd w:val="clear" w:color="auto" w:fill="auto"/>
            <w:noWrap/>
            <w:vAlign w:val="center"/>
            <w:hideMark/>
          </w:tcPr>
          <w:p w14:paraId="1D18B1A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0503</w:t>
            </w:r>
          </w:p>
        </w:tc>
        <w:tc>
          <w:tcPr>
            <w:tcW w:w="1272" w:type="dxa"/>
            <w:tcBorders>
              <w:top w:val="nil"/>
              <w:left w:val="nil"/>
              <w:bottom w:val="single" w:sz="4" w:space="0" w:color="auto"/>
              <w:right w:val="single" w:sz="4" w:space="0" w:color="auto"/>
            </w:tcBorders>
            <w:shd w:val="clear" w:color="auto" w:fill="auto"/>
            <w:noWrap/>
            <w:vAlign w:val="center"/>
            <w:hideMark/>
          </w:tcPr>
          <w:p w14:paraId="5763A82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2242981730</w:t>
            </w:r>
          </w:p>
        </w:tc>
        <w:tc>
          <w:tcPr>
            <w:tcW w:w="945" w:type="dxa"/>
            <w:tcBorders>
              <w:top w:val="nil"/>
              <w:left w:val="nil"/>
              <w:bottom w:val="single" w:sz="4" w:space="0" w:color="auto"/>
              <w:right w:val="single" w:sz="4" w:space="0" w:color="auto"/>
            </w:tcBorders>
            <w:shd w:val="clear" w:color="auto" w:fill="auto"/>
            <w:noWrap/>
            <w:vAlign w:val="center"/>
            <w:hideMark/>
          </w:tcPr>
          <w:p w14:paraId="25360C1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257AFC9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22 093,75 </w:t>
            </w:r>
          </w:p>
        </w:tc>
        <w:tc>
          <w:tcPr>
            <w:tcW w:w="1660" w:type="dxa"/>
            <w:tcBorders>
              <w:top w:val="nil"/>
              <w:left w:val="nil"/>
              <w:bottom w:val="single" w:sz="4" w:space="0" w:color="auto"/>
              <w:right w:val="single" w:sz="4" w:space="0" w:color="auto"/>
            </w:tcBorders>
            <w:shd w:val="clear" w:color="auto" w:fill="auto"/>
            <w:vAlign w:val="center"/>
            <w:hideMark/>
          </w:tcPr>
          <w:p w14:paraId="7A38063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901" w:type="dxa"/>
            <w:tcBorders>
              <w:top w:val="nil"/>
              <w:left w:val="nil"/>
              <w:bottom w:val="single" w:sz="4" w:space="0" w:color="auto"/>
              <w:right w:val="single" w:sz="4" w:space="0" w:color="auto"/>
            </w:tcBorders>
            <w:shd w:val="clear" w:color="auto" w:fill="auto"/>
            <w:vAlign w:val="center"/>
            <w:hideMark/>
          </w:tcPr>
          <w:p w14:paraId="5253470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3F5BA182"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09D9E6E2"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077B15D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1801934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w:t>
            </w:r>
          </w:p>
        </w:tc>
        <w:tc>
          <w:tcPr>
            <w:tcW w:w="1076" w:type="dxa"/>
            <w:tcBorders>
              <w:top w:val="nil"/>
              <w:left w:val="nil"/>
              <w:bottom w:val="single" w:sz="4" w:space="0" w:color="auto"/>
              <w:right w:val="single" w:sz="4" w:space="0" w:color="auto"/>
            </w:tcBorders>
            <w:shd w:val="clear" w:color="auto" w:fill="auto"/>
            <w:noWrap/>
            <w:vAlign w:val="center"/>
            <w:hideMark/>
          </w:tcPr>
          <w:p w14:paraId="0F7AD64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767BBF2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0503</w:t>
            </w:r>
          </w:p>
        </w:tc>
        <w:tc>
          <w:tcPr>
            <w:tcW w:w="1272" w:type="dxa"/>
            <w:tcBorders>
              <w:top w:val="nil"/>
              <w:left w:val="nil"/>
              <w:bottom w:val="single" w:sz="4" w:space="0" w:color="auto"/>
              <w:right w:val="single" w:sz="4" w:space="0" w:color="auto"/>
            </w:tcBorders>
            <w:shd w:val="clear" w:color="auto" w:fill="auto"/>
            <w:noWrap/>
            <w:vAlign w:val="center"/>
            <w:hideMark/>
          </w:tcPr>
          <w:p w14:paraId="0460448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2242981730</w:t>
            </w:r>
          </w:p>
        </w:tc>
        <w:tc>
          <w:tcPr>
            <w:tcW w:w="945" w:type="dxa"/>
            <w:tcBorders>
              <w:top w:val="nil"/>
              <w:left w:val="nil"/>
              <w:bottom w:val="single" w:sz="4" w:space="0" w:color="auto"/>
              <w:right w:val="single" w:sz="4" w:space="0" w:color="auto"/>
            </w:tcBorders>
            <w:shd w:val="clear" w:color="auto" w:fill="auto"/>
            <w:noWrap/>
            <w:vAlign w:val="center"/>
            <w:hideMark/>
          </w:tcPr>
          <w:p w14:paraId="7C32E74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560" w:type="dxa"/>
            <w:tcBorders>
              <w:top w:val="nil"/>
              <w:left w:val="nil"/>
              <w:bottom w:val="single" w:sz="4" w:space="0" w:color="auto"/>
              <w:right w:val="single" w:sz="4" w:space="0" w:color="auto"/>
            </w:tcBorders>
            <w:shd w:val="clear" w:color="auto" w:fill="auto"/>
            <w:vAlign w:val="center"/>
            <w:hideMark/>
          </w:tcPr>
          <w:p w14:paraId="47DEA97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22 093,75 </w:t>
            </w:r>
          </w:p>
        </w:tc>
        <w:tc>
          <w:tcPr>
            <w:tcW w:w="1660" w:type="dxa"/>
            <w:tcBorders>
              <w:top w:val="nil"/>
              <w:left w:val="nil"/>
              <w:bottom w:val="single" w:sz="4" w:space="0" w:color="auto"/>
              <w:right w:val="single" w:sz="4" w:space="0" w:color="auto"/>
            </w:tcBorders>
            <w:shd w:val="clear" w:color="auto" w:fill="auto"/>
            <w:vAlign w:val="center"/>
            <w:hideMark/>
          </w:tcPr>
          <w:p w14:paraId="44190A6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901" w:type="dxa"/>
            <w:tcBorders>
              <w:top w:val="nil"/>
              <w:left w:val="nil"/>
              <w:bottom w:val="single" w:sz="4" w:space="0" w:color="auto"/>
              <w:right w:val="single" w:sz="4" w:space="0" w:color="auto"/>
            </w:tcBorders>
            <w:shd w:val="clear" w:color="auto" w:fill="auto"/>
            <w:vAlign w:val="center"/>
            <w:hideMark/>
          </w:tcPr>
          <w:p w14:paraId="0FB21EF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5B032B46"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394FCAA6"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451E14A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2E0B160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w:t>
            </w:r>
          </w:p>
        </w:tc>
        <w:tc>
          <w:tcPr>
            <w:tcW w:w="1076" w:type="dxa"/>
            <w:tcBorders>
              <w:top w:val="nil"/>
              <w:left w:val="nil"/>
              <w:bottom w:val="single" w:sz="4" w:space="0" w:color="auto"/>
              <w:right w:val="single" w:sz="4" w:space="0" w:color="auto"/>
            </w:tcBorders>
            <w:shd w:val="clear" w:color="auto" w:fill="auto"/>
            <w:noWrap/>
            <w:vAlign w:val="center"/>
            <w:hideMark/>
          </w:tcPr>
          <w:p w14:paraId="7A5999D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A705C0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0503</w:t>
            </w:r>
          </w:p>
        </w:tc>
        <w:tc>
          <w:tcPr>
            <w:tcW w:w="1272" w:type="dxa"/>
            <w:tcBorders>
              <w:top w:val="nil"/>
              <w:left w:val="nil"/>
              <w:bottom w:val="single" w:sz="4" w:space="0" w:color="auto"/>
              <w:right w:val="single" w:sz="4" w:space="0" w:color="auto"/>
            </w:tcBorders>
            <w:shd w:val="clear" w:color="auto" w:fill="auto"/>
            <w:noWrap/>
            <w:vAlign w:val="center"/>
            <w:hideMark/>
          </w:tcPr>
          <w:p w14:paraId="23880B0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2242981730</w:t>
            </w:r>
          </w:p>
        </w:tc>
        <w:tc>
          <w:tcPr>
            <w:tcW w:w="945" w:type="dxa"/>
            <w:tcBorders>
              <w:top w:val="nil"/>
              <w:left w:val="nil"/>
              <w:bottom w:val="single" w:sz="4" w:space="0" w:color="auto"/>
              <w:right w:val="single" w:sz="4" w:space="0" w:color="auto"/>
            </w:tcBorders>
            <w:shd w:val="clear" w:color="auto" w:fill="auto"/>
            <w:noWrap/>
            <w:vAlign w:val="center"/>
            <w:hideMark/>
          </w:tcPr>
          <w:p w14:paraId="351B0C9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560" w:type="dxa"/>
            <w:tcBorders>
              <w:top w:val="nil"/>
              <w:left w:val="nil"/>
              <w:bottom w:val="single" w:sz="4" w:space="0" w:color="auto"/>
              <w:right w:val="single" w:sz="4" w:space="0" w:color="auto"/>
            </w:tcBorders>
            <w:shd w:val="clear" w:color="auto" w:fill="auto"/>
            <w:vAlign w:val="center"/>
            <w:hideMark/>
          </w:tcPr>
          <w:p w14:paraId="69BFC86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22 093,75 </w:t>
            </w:r>
          </w:p>
        </w:tc>
        <w:tc>
          <w:tcPr>
            <w:tcW w:w="1660" w:type="dxa"/>
            <w:tcBorders>
              <w:top w:val="nil"/>
              <w:left w:val="nil"/>
              <w:bottom w:val="single" w:sz="4" w:space="0" w:color="auto"/>
              <w:right w:val="single" w:sz="4" w:space="0" w:color="auto"/>
            </w:tcBorders>
            <w:shd w:val="clear" w:color="auto" w:fill="auto"/>
            <w:vAlign w:val="center"/>
            <w:hideMark/>
          </w:tcPr>
          <w:p w14:paraId="7D785B2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901" w:type="dxa"/>
            <w:tcBorders>
              <w:top w:val="nil"/>
              <w:left w:val="nil"/>
              <w:bottom w:val="single" w:sz="4" w:space="0" w:color="auto"/>
              <w:right w:val="single" w:sz="4" w:space="0" w:color="auto"/>
            </w:tcBorders>
            <w:shd w:val="clear" w:color="auto" w:fill="auto"/>
            <w:vAlign w:val="center"/>
            <w:hideMark/>
          </w:tcPr>
          <w:p w14:paraId="0D4CEBE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06EAE02A"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23A01045"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lastRenderedPageBreak/>
              <w:t>СОЦИАЛЬНАЯ ПОЛИТИКА</w:t>
            </w:r>
          </w:p>
        </w:tc>
        <w:tc>
          <w:tcPr>
            <w:tcW w:w="526" w:type="dxa"/>
            <w:tcBorders>
              <w:top w:val="nil"/>
              <w:left w:val="nil"/>
              <w:bottom w:val="single" w:sz="4" w:space="0" w:color="auto"/>
              <w:right w:val="single" w:sz="4" w:space="0" w:color="auto"/>
            </w:tcBorders>
            <w:shd w:val="clear" w:color="auto" w:fill="auto"/>
            <w:noWrap/>
            <w:vAlign w:val="center"/>
            <w:hideMark/>
          </w:tcPr>
          <w:p w14:paraId="4E9CF9D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772A621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3002A94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71260D2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1000</w:t>
            </w:r>
          </w:p>
        </w:tc>
        <w:tc>
          <w:tcPr>
            <w:tcW w:w="1272" w:type="dxa"/>
            <w:tcBorders>
              <w:top w:val="nil"/>
              <w:left w:val="nil"/>
              <w:bottom w:val="single" w:sz="4" w:space="0" w:color="auto"/>
              <w:right w:val="single" w:sz="4" w:space="0" w:color="auto"/>
            </w:tcBorders>
            <w:shd w:val="clear" w:color="auto" w:fill="auto"/>
            <w:noWrap/>
            <w:vAlign w:val="center"/>
            <w:hideMark/>
          </w:tcPr>
          <w:p w14:paraId="5BD32F4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4FCA049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1420205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11 822 839,96 </w:t>
            </w:r>
          </w:p>
        </w:tc>
        <w:tc>
          <w:tcPr>
            <w:tcW w:w="1660" w:type="dxa"/>
            <w:tcBorders>
              <w:top w:val="nil"/>
              <w:left w:val="nil"/>
              <w:bottom w:val="single" w:sz="4" w:space="0" w:color="auto"/>
              <w:right w:val="single" w:sz="4" w:space="0" w:color="auto"/>
            </w:tcBorders>
            <w:shd w:val="clear" w:color="auto" w:fill="auto"/>
            <w:vAlign w:val="center"/>
            <w:hideMark/>
          </w:tcPr>
          <w:p w14:paraId="2F8504D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219 400,00 </w:t>
            </w:r>
          </w:p>
        </w:tc>
        <w:tc>
          <w:tcPr>
            <w:tcW w:w="1901" w:type="dxa"/>
            <w:tcBorders>
              <w:top w:val="nil"/>
              <w:left w:val="nil"/>
              <w:bottom w:val="single" w:sz="4" w:space="0" w:color="auto"/>
              <w:right w:val="single" w:sz="4" w:space="0" w:color="auto"/>
            </w:tcBorders>
            <w:shd w:val="clear" w:color="auto" w:fill="auto"/>
            <w:vAlign w:val="center"/>
            <w:hideMark/>
          </w:tcPr>
          <w:p w14:paraId="1D1698A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211 200,00 </w:t>
            </w:r>
          </w:p>
        </w:tc>
      </w:tr>
      <w:tr w:rsidR="00040E1A" w:rsidRPr="00D24F40" w14:paraId="64A4EB5A"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7BA66626"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Охрана семьи и детства</w:t>
            </w:r>
          </w:p>
        </w:tc>
        <w:tc>
          <w:tcPr>
            <w:tcW w:w="526" w:type="dxa"/>
            <w:tcBorders>
              <w:top w:val="nil"/>
              <w:left w:val="nil"/>
              <w:bottom w:val="single" w:sz="4" w:space="0" w:color="auto"/>
              <w:right w:val="single" w:sz="4" w:space="0" w:color="auto"/>
            </w:tcBorders>
            <w:shd w:val="clear" w:color="auto" w:fill="auto"/>
            <w:noWrap/>
            <w:vAlign w:val="center"/>
            <w:hideMark/>
          </w:tcPr>
          <w:p w14:paraId="39A9B72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3EE4ADB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65E9D93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73EFD9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noWrap/>
            <w:vAlign w:val="center"/>
            <w:hideMark/>
          </w:tcPr>
          <w:p w14:paraId="2693E8F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135E2F4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1F48192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11 822 839,96 </w:t>
            </w:r>
          </w:p>
        </w:tc>
        <w:tc>
          <w:tcPr>
            <w:tcW w:w="1660" w:type="dxa"/>
            <w:tcBorders>
              <w:top w:val="nil"/>
              <w:left w:val="nil"/>
              <w:bottom w:val="single" w:sz="4" w:space="0" w:color="auto"/>
              <w:right w:val="single" w:sz="4" w:space="0" w:color="auto"/>
            </w:tcBorders>
            <w:shd w:val="clear" w:color="auto" w:fill="auto"/>
            <w:vAlign w:val="center"/>
            <w:hideMark/>
          </w:tcPr>
          <w:p w14:paraId="2BF896C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219 400,00 </w:t>
            </w:r>
          </w:p>
        </w:tc>
        <w:tc>
          <w:tcPr>
            <w:tcW w:w="1901" w:type="dxa"/>
            <w:tcBorders>
              <w:top w:val="nil"/>
              <w:left w:val="nil"/>
              <w:bottom w:val="single" w:sz="4" w:space="0" w:color="auto"/>
              <w:right w:val="single" w:sz="4" w:space="0" w:color="auto"/>
            </w:tcBorders>
            <w:shd w:val="clear" w:color="auto" w:fill="auto"/>
            <w:vAlign w:val="center"/>
            <w:hideMark/>
          </w:tcPr>
          <w:p w14:paraId="7ABDF67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211 200,00 </w:t>
            </w:r>
          </w:p>
        </w:tc>
      </w:tr>
      <w:tr w:rsidR="00040E1A" w:rsidRPr="00D24F40" w14:paraId="18733054" w14:textId="77777777" w:rsidTr="00F95C41">
        <w:trPr>
          <w:gridAfter w:val="1"/>
          <w:wAfter w:w="11" w:type="dxa"/>
          <w:trHeight w:val="184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25E5B77C"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526" w:type="dxa"/>
            <w:tcBorders>
              <w:top w:val="nil"/>
              <w:left w:val="nil"/>
              <w:bottom w:val="single" w:sz="4" w:space="0" w:color="auto"/>
              <w:right w:val="single" w:sz="4" w:space="0" w:color="auto"/>
            </w:tcBorders>
            <w:shd w:val="clear" w:color="auto" w:fill="auto"/>
            <w:noWrap/>
            <w:vAlign w:val="center"/>
            <w:hideMark/>
          </w:tcPr>
          <w:p w14:paraId="78BCD71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7F93FB9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6B27F49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76E0621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noWrap/>
            <w:vAlign w:val="center"/>
            <w:hideMark/>
          </w:tcPr>
          <w:p w14:paraId="191FB63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2243116723</w:t>
            </w:r>
          </w:p>
        </w:tc>
        <w:tc>
          <w:tcPr>
            <w:tcW w:w="945" w:type="dxa"/>
            <w:tcBorders>
              <w:top w:val="nil"/>
              <w:left w:val="nil"/>
              <w:bottom w:val="single" w:sz="4" w:space="0" w:color="auto"/>
              <w:right w:val="single" w:sz="4" w:space="0" w:color="auto"/>
            </w:tcBorders>
            <w:shd w:val="clear" w:color="auto" w:fill="auto"/>
            <w:noWrap/>
            <w:vAlign w:val="center"/>
            <w:hideMark/>
          </w:tcPr>
          <w:p w14:paraId="709F30A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261B59F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302 800,00 </w:t>
            </w:r>
          </w:p>
        </w:tc>
        <w:tc>
          <w:tcPr>
            <w:tcW w:w="1660" w:type="dxa"/>
            <w:tcBorders>
              <w:top w:val="nil"/>
              <w:left w:val="nil"/>
              <w:bottom w:val="single" w:sz="4" w:space="0" w:color="auto"/>
              <w:right w:val="single" w:sz="4" w:space="0" w:color="auto"/>
            </w:tcBorders>
            <w:shd w:val="clear" w:color="auto" w:fill="auto"/>
            <w:vAlign w:val="center"/>
            <w:hideMark/>
          </w:tcPr>
          <w:p w14:paraId="0257B2D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219 400,00 </w:t>
            </w:r>
          </w:p>
        </w:tc>
        <w:tc>
          <w:tcPr>
            <w:tcW w:w="1901" w:type="dxa"/>
            <w:tcBorders>
              <w:top w:val="nil"/>
              <w:left w:val="nil"/>
              <w:bottom w:val="single" w:sz="4" w:space="0" w:color="auto"/>
              <w:right w:val="single" w:sz="4" w:space="0" w:color="auto"/>
            </w:tcBorders>
            <w:shd w:val="clear" w:color="auto" w:fill="auto"/>
            <w:vAlign w:val="center"/>
            <w:hideMark/>
          </w:tcPr>
          <w:p w14:paraId="7974FF4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211 200,00 </w:t>
            </w:r>
          </w:p>
        </w:tc>
      </w:tr>
      <w:tr w:rsidR="00040E1A" w:rsidRPr="00D24F40" w14:paraId="46DE5974"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1611BA98"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Социальное обеспечение и иные выплаты населению</w:t>
            </w:r>
          </w:p>
        </w:tc>
        <w:tc>
          <w:tcPr>
            <w:tcW w:w="526" w:type="dxa"/>
            <w:tcBorders>
              <w:top w:val="nil"/>
              <w:left w:val="nil"/>
              <w:bottom w:val="single" w:sz="4" w:space="0" w:color="auto"/>
              <w:right w:val="single" w:sz="4" w:space="0" w:color="auto"/>
            </w:tcBorders>
            <w:shd w:val="clear" w:color="auto" w:fill="auto"/>
            <w:noWrap/>
            <w:vAlign w:val="center"/>
            <w:hideMark/>
          </w:tcPr>
          <w:p w14:paraId="413015E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6CC56A6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6C90CF2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A69140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noWrap/>
            <w:vAlign w:val="center"/>
            <w:hideMark/>
          </w:tcPr>
          <w:p w14:paraId="7C31C47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2243116723</w:t>
            </w:r>
          </w:p>
        </w:tc>
        <w:tc>
          <w:tcPr>
            <w:tcW w:w="945" w:type="dxa"/>
            <w:tcBorders>
              <w:top w:val="nil"/>
              <w:left w:val="nil"/>
              <w:bottom w:val="single" w:sz="4" w:space="0" w:color="auto"/>
              <w:right w:val="single" w:sz="4" w:space="0" w:color="auto"/>
            </w:tcBorders>
            <w:shd w:val="clear" w:color="auto" w:fill="auto"/>
            <w:noWrap/>
            <w:vAlign w:val="center"/>
            <w:hideMark/>
          </w:tcPr>
          <w:p w14:paraId="1C4B732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300</w:t>
            </w:r>
          </w:p>
        </w:tc>
        <w:tc>
          <w:tcPr>
            <w:tcW w:w="1560" w:type="dxa"/>
            <w:tcBorders>
              <w:top w:val="nil"/>
              <w:left w:val="nil"/>
              <w:bottom w:val="single" w:sz="4" w:space="0" w:color="auto"/>
              <w:right w:val="single" w:sz="4" w:space="0" w:color="auto"/>
            </w:tcBorders>
            <w:shd w:val="clear" w:color="auto" w:fill="auto"/>
            <w:vAlign w:val="center"/>
            <w:hideMark/>
          </w:tcPr>
          <w:p w14:paraId="158DA2A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302 800,00 </w:t>
            </w:r>
          </w:p>
        </w:tc>
        <w:tc>
          <w:tcPr>
            <w:tcW w:w="1660" w:type="dxa"/>
            <w:tcBorders>
              <w:top w:val="nil"/>
              <w:left w:val="nil"/>
              <w:bottom w:val="single" w:sz="4" w:space="0" w:color="auto"/>
              <w:right w:val="single" w:sz="4" w:space="0" w:color="auto"/>
            </w:tcBorders>
            <w:shd w:val="clear" w:color="auto" w:fill="auto"/>
            <w:vAlign w:val="center"/>
            <w:hideMark/>
          </w:tcPr>
          <w:p w14:paraId="75A64B7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219 400,00 </w:t>
            </w:r>
          </w:p>
        </w:tc>
        <w:tc>
          <w:tcPr>
            <w:tcW w:w="1901" w:type="dxa"/>
            <w:tcBorders>
              <w:top w:val="nil"/>
              <w:left w:val="nil"/>
              <w:bottom w:val="single" w:sz="4" w:space="0" w:color="auto"/>
              <w:right w:val="single" w:sz="4" w:space="0" w:color="auto"/>
            </w:tcBorders>
            <w:shd w:val="clear" w:color="auto" w:fill="auto"/>
            <w:vAlign w:val="center"/>
            <w:hideMark/>
          </w:tcPr>
          <w:p w14:paraId="07AB04A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211 200,00 </w:t>
            </w:r>
          </w:p>
        </w:tc>
      </w:tr>
      <w:tr w:rsidR="00040E1A" w:rsidRPr="00D24F40" w14:paraId="5EBC674D" w14:textId="77777777" w:rsidTr="00F95C41">
        <w:trPr>
          <w:gridAfter w:val="1"/>
          <w:wAfter w:w="11" w:type="dxa"/>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5B1A885D"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Социальные выплаты гражданам, кроме публичных нормативных социальных выплат</w:t>
            </w:r>
          </w:p>
        </w:tc>
        <w:tc>
          <w:tcPr>
            <w:tcW w:w="526" w:type="dxa"/>
            <w:tcBorders>
              <w:top w:val="nil"/>
              <w:left w:val="nil"/>
              <w:bottom w:val="single" w:sz="4" w:space="0" w:color="auto"/>
              <w:right w:val="single" w:sz="4" w:space="0" w:color="auto"/>
            </w:tcBorders>
            <w:shd w:val="clear" w:color="auto" w:fill="auto"/>
            <w:noWrap/>
            <w:vAlign w:val="center"/>
            <w:hideMark/>
          </w:tcPr>
          <w:p w14:paraId="23EE2DB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035D1F8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268F213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BF8E92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noWrap/>
            <w:vAlign w:val="center"/>
            <w:hideMark/>
          </w:tcPr>
          <w:p w14:paraId="7716732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2243116723</w:t>
            </w:r>
          </w:p>
        </w:tc>
        <w:tc>
          <w:tcPr>
            <w:tcW w:w="945" w:type="dxa"/>
            <w:tcBorders>
              <w:top w:val="nil"/>
              <w:left w:val="nil"/>
              <w:bottom w:val="single" w:sz="4" w:space="0" w:color="auto"/>
              <w:right w:val="single" w:sz="4" w:space="0" w:color="auto"/>
            </w:tcBorders>
            <w:shd w:val="clear" w:color="auto" w:fill="auto"/>
            <w:noWrap/>
            <w:vAlign w:val="center"/>
            <w:hideMark/>
          </w:tcPr>
          <w:p w14:paraId="334BCEF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320</w:t>
            </w:r>
          </w:p>
        </w:tc>
        <w:tc>
          <w:tcPr>
            <w:tcW w:w="1560" w:type="dxa"/>
            <w:tcBorders>
              <w:top w:val="nil"/>
              <w:left w:val="nil"/>
              <w:bottom w:val="single" w:sz="4" w:space="0" w:color="auto"/>
              <w:right w:val="single" w:sz="4" w:space="0" w:color="auto"/>
            </w:tcBorders>
            <w:shd w:val="clear" w:color="auto" w:fill="auto"/>
            <w:vAlign w:val="center"/>
            <w:hideMark/>
          </w:tcPr>
          <w:p w14:paraId="7E50D8F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302 800,00 </w:t>
            </w:r>
          </w:p>
        </w:tc>
        <w:tc>
          <w:tcPr>
            <w:tcW w:w="1660" w:type="dxa"/>
            <w:tcBorders>
              <w:top w:val="nil"/>
              <w:left w:val="nil"/>
              <w:bottom w:val="single" w:sz="4" w:space="0" w:color="auto"/>
              <w:right w:val="single" w:sz="4" w:space="0" w:color="auto"/>
            </w:tcBorders>
            <w:shd w:val="clear" w:color="auto" w:fill="auto"/>
            <w:vAlign w:val="center"/>
            <w:hideMark/>
          </w:tcPr>
          <w:p w14:paraId="7EA13F4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219 400,00 </w:t>
            </w:r>
          </w:p>
        </w:tc>
        <w:tc>
          <w:tcPr>
            <w:tcW w:w="1901" w:type="dxa"/>
            <w:tcBorders>
              <w:top w:val="nil"/>
              <w:left w:val="nil"/>
              <w:bottom w:val="single" w:sz="4" w:space="0" w:color="auto"/>
              <w:right w:val="single" w:sz="4" w:space="0" w:color="auto"/>
            </w:tcBorders>
            <w:shd w:val="clear" w:color="auto" w:fill="auto"/>
            <w:vAlign w:val="center"/>
            <w:hideMark/>
          </w:tcPr>
          <w:p w14:paraId="0B05207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211 200,00 </w:t>
            </w:r>
          </w:p>
        </w:tc>
      </w:tr>
      <w:tr w:rsidR="00040E1A" w:rsidRPr="00D24F40" w14:paraId="56553B34" w14:textId="77777777" w:rsidTr="00F95C41">
        <w:trPr>
          <w:gridAfter w:val="1"/>
          <w:wAfter w:w="11" w:type="dxa"/>
          <w:trHeight w:val="1020"/>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7CD3D387"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Осуществление отдельных государственных полномочий Брянской области по обеспечению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p>
        </w:tc>
        <w:tc>
          <w:tcPr>
            <w:tcW w:w="526" w:type="dxa"/>
            <w:tcBorders>
              <w:top w:val="nil"/>
              <w:left w:val="nil"/>
              <w:bottom w:val="single" w:sz="4" w:space="0" w:color="auto"/>
              <w:right w:val="single" w:sz="4" w:space="0" w:color="auto"/>
            </w:tcBorders>
            <w:shd w:val="clear" w:color="auto" w:fill="auto"/>
            <w:noWrap/>
            <w:vAlign w:val="center"/>
            <w:hideMark/>
          </w:tcPr>
          <w:p w14:paraId="6566EB1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38558D6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451D624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35140A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noWrap/>
            <w:vAlign w:val="center"/>
            <w:hideMark/>
          </w:tcPr>
          <w:p w14:paraId="2F29F2E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22431L0820</w:t>
            </w:r>
          </w:p>
        </w:tc>
        <w:tc>
          <w:tcPr>
            <w:tcW w:w="945" w:type="dxa"/>
            <w:tcBorders>
              <w:top w:val="nil"/>
              <w:left w:val="nil"/>
              <w:bottom w:val="single" w:sz="4" w:space="0" w:color="auto"/>
              <w:right w:val="single" w:sz="4" w:space="0" w:color="auto"/>
            </w:tcBorders>
            <w:shd w:val="clear" w:color="auto" w:fill="auto"/>
            <w:noWrap/>
            <w:vAlign w:val="center"/>
            <w:hideMark/>
          </w:tcPr>
          <w:p w14:paraId="77575BA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6D64258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10 274 484,00 </w:t>
            </w:r>
          </w:p>
        </w:tc>
        <w:tc>
          <w:tcPr>
            <w:tcW w:w="1660" w:type="dxa"/>
            <w:tcBorders>
              <w:top w:val="nil"/>
              <w:left w:val="nil"/>
              <w:bottom w:val="single" w:sz="4" w:space="0" w:color="auto"/>
              <w:right w:val="single" w:sz="4" w:space="0" w:color="auto"/>
            </w:tcBorders>
            <w:shd w:val="clear" w:color="auto" w:fill="auto"/>
            <w:vAlign w:val="center"/>
            <w:hideMark/>
          </w:tcPr>
          <w:p w14:paraId="3600A2A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516CCF3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9D56540"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1ECD20C5"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Капитальные вложения в объекты муниципальной собственности</w:t>
            </w:r>
          </w:p>
        </w:tc>
        <w:tc>
          <w:tcPr>
            <w:tcW w:w="526" w:type="dxa"/>
            <w:tcBorders>
              <w:top w:val="nil"/>
              <w:left w:val="nil"/>
              <w:bottom w:val="single" w:sz="4" w:space="0" w:color="auto"/>
              <w:right w:val="single" w:sz="4" w:space="0" w:color="auto"/>
            </w:tcBorders>
            <w:shd w:val="clear" w:color="auto" w:fill="auto"/>
            <w:noWrap/>
            <w:vAlign w:val="center"/>
            <w:hideMark/>
          </w:tcPr>
          <w:p w14:paraId="3E6EE81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3FCB12A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6C98398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6E4099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noWrap/>
            <w:vAlign w:val="center"/>
            <w:hideMark/>
          </w:tcPr>
          <w:p w14:paraId="155006E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22431L0820</w:t>
            </w:r>
          </w:p>
        </w:tc>
        <w:tc>
          <w:tcPr>
            <w:tcW w:w="945" w:type="dxa"/>
            <w:tcBorders>
              <w:top w:val="nil"/>
              <w:left w:val="nil"/>
              <w:bottom w:val="single" w:sz="4" w:space="0" w:color="auto"/>
              <w:right w:val="single" w:sz="4" w:space="0" w:color="auto"/>
            </w:tcBorders>
            <w:shd w:val="clear" w:color="auto" w:fill="auto"/>
            <w:noWrap/>
            <w:vAlign w:val="center"/>
            <w:hideMark/>
          </w:tcPr>
          <w:p w14:paraId="3A26604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400</w:t>
            </w:r>
          </w:p>
        </w:tc>
        <w:tc>
          <w:tcPr>
            <w:tcW w:w="1560" w:type="dxa"/>
            <w:tcBorders>
              <w:top w:val="nil"/>
              <w:left w:val="nil"/>
              <w:bottom w:val="single" w:sz="4" w:space="0" w:color="auto"/>
              <w:right w:val="single" w:sz="4" w:space="0" w:color="auto"/>
            </w:tcBorders>
            <w:shd w:val="clear" w:color="auto" w:fill="auto"/>
            <w:vAlign w:val="center"/>
            <w:hideMark/>
          </w:tcPr>
          <w:p w14:paraId="6D47734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10 274 484,00 </w:t>
            </w:r>
          </w:p>
        </w:tc>
        <w:tc>
          <w:tcPr>
            <w:tcW w:w="1660" w:type="dxa"/>
            <w:tcBorders>
              <w:top w:val="nil"/>
              <w:left w:val="nil"/>
              <w:bottom w:val="single" w:sz="4" w:space="0" w:color="auto"/>
              <w:right w:val="single" w:sz="4" w:space="0" w:color="auto"/>
            </w:tcBorders>
            <w:shd w:val="clear" w:color="auto" w:fill="auto"/>
            <w:vAlign w:val="center"/>
            <w:hideMark/>
          </w:tcPr>
          <w:p w14:paraId="691D760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2A46D13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2185781"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0A9A3786"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Бюджетные инвестиции</w:t>
            </w:r>
          </w:p>
        </w:tc>
        <w:tc>
          <w:tcPr>
            <w:tcW w:w="526" w:type="dxa"/>
            <w:tcBorders>
              <w:top w:val="nil"/>
              <w:left w:val="nil"/>
              <w:bottom w:val="single" w:sz="4" w:space="0" w:color="auto"/>
              <w:right w:val="single" w:sz="4" w:space="0" w:color="auto"/>
            </w:tcBorders>
            <w:shd w:val="clear" w:color="auto" w:fill="auto"/>
            <w:noWrap/>
            <w:vAlign w:val="center"/>
            <w:hideMark/>
          </w:tcPr>
          <w:p w14:paraId="5950B91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08DA788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404EE1E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D3E503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noWrap/>
            <w:vAlign w:val="center"/>
            <w:hideMark/>
          </w:tcPr>
          <w:p w14:paraId="4A97FEE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22431L0820</w:t>
            </w:r>
          </w:p>
        </w:tc>
        <w:tc>
          <w:tcPr>
            <w:tcW w:w="945" w:type="dxa"/>
            <w:tcBorders>
              <w:top w:val="nil"/>
              <w:left w:val="nil"/>
              <w:bottom w:val="single" w:sz="4" w:space="0" w:color="auto"/>
              <w:right w:val="single" w:sz="4" w:space="0" w:color="auto"/>
            </w:tcBorders>
            <w:shd w:val="clear" w:color="auto" w:fill="auto"/>
            <w:noWrap/>
            <w:vAlign w:val="center"/>
            <w:hideMark/>
          </w:tcPr>
          <w:p w14:paraId="441AFB9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410</w:t>
            </w:r>
          </w:p>
        </w:tc>
        <w:tc>
          <w:tcPr>
            <w:tcW w:w="1560" w:type="dxa"/>
            <w:tcBorders>
              <w:top w:val="nil"/>
              <w:left w:val="nil"/>
              <w:bottom w:val="single" w:sz="4" w:space="0" w:color="auto"/>
              <w:right w:val="single" w:sz="4" w:space="0" w:color="auto"/>
            </w:tcBorders>
            <w:shd w:val="clear" w:color="auto" w:fill="auto"/>
            <w:vAlign w:val="center"/>
            <w:hideMark/>
          </w:tcPr>
          <w:p w14:paraId="5A32027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10 274 484,00 </w:t>
            </w:r>
          </w:p>
        </w:tc>
        <w:tc>
          <w:tcPr>
            <w:tcW w:w="1660" w:type="dxa"/>
            <w:tcBorders>
              <w:top w:val="nil"/>
              <w:left w:val="nil"/>
              <w:bottom w:val="single" w:sz="4" w:space="0" w:color="auto"/>
              <w:right w:val="single" w:sz="4" w:space="0" w:color="auto"/>
            </w:tcBorders>
            <w:shd w:val="clear" w:color="auto" w:fill="auto"/>
            <w:vAlign w:val="center"/>
            <w:hideMark/>
          </w:tcPr>
          <w:p w14:paraId="4B9503F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2EC6F7A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7A40C2A" w14:textId="77777777" w:rsidTr="00F95C41">
        <w:trPr>
          <w:gridAfter w:val="1"/>
          <w:wAfter w:w="11" w:type="dxa"/>
          <w:trHeight w:val="76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1AE1B76C"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26" w:type="dxa"/>
            <w:tcBorders>
              <w:top w:val="nil"/>
              <w:left w:val="nil"/>
              <w:bottom w:val="single" w:sz="4" w:space="0" w:color="auto"/>
              <w:right w:val="single" w:sz="4" w:space="0" w:color="auto"/>
            </w:tcBorders>
            <w:shd w:val="clear" w:color="auto" w:fill="auto"/>
            <w:noWrap/>
            <w:vAlign w:val="center"/>
            <w:hideMark/>
          </w:tcPr>
          <w:p w14:paraId="60466F9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0934E1E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4CCA5AA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A04209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noWrap/>
            <w:vAlign w:val="center"/>
            <w:hideMark/>
          </w:tcPr>
          <w:p w14:paraId="5B641B7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22431Д0820</w:t>
            </w:r>
          </w:p>
        </w:tc>
        <w:tc>
          <w:tcPr>
            <w:tcW w:w="945" w:type="dxa"/>
            <w:tcBorders>
              <w:top w:val="nil"/>
              <w:left w:val="nil"/>
              <w:bottom w:val="single" w:sz="4" w:space="0" w:color="auto"/>
              <w:right w:val="single" w:sz="4" w:space="0" w:color="auto"/>
            </w:tcBorders>
            <w:shd w:val="clear" w:color="auto" w:fill="auto"/>
            <w:noWrap/>
            <w:vAlign w:val="center"/>
            <w:hideMark/>
          </w:tcPr>
          <w:p w14:paraId="2A7ED52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5EC373E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-11 404 677,24 </w:t>
            </w:r>
          </w:p>
        </w:tc>
        <w:tc>
          <w:tcPr>
            <w:tcW w:w="1660" w:type="dxa"/>
            <w:tcBorders>
              <w:top w:val="nil"/>
              <w:left w:val="nil"/>
              <w:bottom w:val="single" w:sz="4" w:space="0" w:color="auto"/>
              <w:right w:val="single" w:sz="4" w:space="0" w:color="auto"/>
            </w:tcBorders>
            <w:shd w:val="clear" w:color="auto" w:fill="auto"/>
            <w:vAlign w:val="center"/>
            <w:hideMark/>
          </w:tcPr>
          <w:p w14:paraId="0B4377F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365DCD9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379C4BC"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7B7394F3"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Капитальные вложения в объекты муниципальной собственности</w:t>
            </w:r>
          </w:p>
        </w:tc>
        <w:tc>
          <w:tcPr>
            <w:tcW w:w="526" w:type="dxa"/>
            <w:tcBorders>
              <w:top w:val="nil"/>
              <w:left w:val="nil"/>
              <w:bottom w:val="single" w:sz="4" w:space="0" w:color="auto"/>
              <w:right w:val="single" w:sz="4" w:space="0" w:color="auto"/>
            </w:tcBorders>
            <w:shd w:val="clear" w:color="auto" w:fill="auto"/>
            <w:noWrap/>
            <w:vAlign w:val="center"/>
            <w:hideMark/>
          </w:tcPr>
          <w:p w14:paraId="1C262B7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7F5EFB9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79E72EB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4F71DE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noWrap/>
            <w:vAlign w:val="center"/>
            <w:hideMark/>
          </w:tcPr>
          <w:p w14:paraId="0744276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22431Д0820</w:t>
            </w:r>
          </w:p>
        </w:tc>
        <w:tc>
          <w:tcPr>
            <w:tcW w:w="945" w:type="dxa"/>
            <w:tcBorders>
              <w:top w:val="nil"/>
              <w:left w:val="nil"/>
              <w:bottom w:val="single" w:sz="4" w:space="0" w:color="auto"/>
              <w:right w:val="single" w:sz="4" w:space="0" w:color="auto"/>
            </w:tcBorders>
            <w:shd w:val="clear" w:color="auto" w:fill="auto"/>
            <w:noWrap/>
            <w:vAlign w:val="center"/>
            <w:hideMark/>
          </w:tcPr>
          <w:p w14:paraId="5CA767A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400</w:t>
            </w:r>
          </w:p>
        </w:tc>
        <w:tc>
          <w:tcPr>
            <w:tcW w:w="1560" w:type="dxa"/>
            <w:tcBorders>
              <w:top w:val="nil"/>
              <w:left w:val="nil"/>
              <w:bottom w:val="single" w:sz="4" w:space="0" w:color="auto"/>
              <w:right w:val="single" w:sz="4" w:space="0" w:color="auto"/>
            </w:tcBorders>
            <w:shd w:val="clear" w:color="auto" w:fill="auto"/>
            <w:vAlign w:val="center"/>
            <w:hideMark/>
          </w:tcPr>
          <w:p w14:paraId="1D3FC94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-11 404 677,24 </w:t>
            </w:r>
          </w:p>
        </w:tc>
        <w:tc>
          <w:tcPr>
            <w:tcW w:w="1660" w:type="dxa"/>
            <w:tcBorders>
              <w:top w:val="nil"/>
              <w:left w:val="nil"/>
              <w:bottom w:val="single" w:sz="4" w:space="0" w:color="auto"/>
              <w:right w:val="single" w:sz="4" w:space="0" w:color="auto"/>
            </w:tcBorders>
            <w:shd w:val="clear" w:color="auto" w:fill="auto"/>
            <w:vAlign w:val="center"/>
            <w:hideMark/>
          </w:tcPr>
          <w:p w14:paraId="3319ACA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7B01E9F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A3CDED7"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417D1AAB"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Бюджетные инвестиции</w:t>
            </w:r>
          </w:p>
        </w:tc>
        <w:tc>
          <w:tcPr>
            <w:tcW w:w="526" w:type="dxa"/>
            <w:tcBorders>
              <w:top w:val="nil"/>
              <w:left w:val="nil"/>
              <w:bottom w:val="single" w:sz="4" w:space="0" w:color="auto"/>
              <w:right w:val="single" w:sz="4" w:space="0" w:color="auto"/>
            </w:tcBorders>
            <w:shd w:val="clear" w:color="auto" w:fill="auto"/>
            <w:noWrap/>
            <w:vAlign w:val="center"/>
            <w:hideMark/>
          </w:tcPr>
          <w:p w14:paraId="7774D8B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58AA4F4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18B0213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7F6632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noWrap/>
            <w:vAlign w:val="center"/>
            <w:hideMark/>
          </w:tcPr>
          <w:p w14:paraId="0247209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22431Д0820</w:t>
            </w:r>
          </w:p>
        </w:tc>
        <w:tc>
          <w:tcPr>
            <w:tcW w:w="945" w:type="dxa"/>
            <w:tcBorders>
              <w:top w:val="nil"/>
              <w:left w:val="nil"/>
              <w:bottom w:val="single" w:sz="4" w:space="0" w:color="auto"/>
              <w:right w:val="single" w:sz="4" w:space="0" w:color="auto"/>
            </w:tcBorders>
            <w:shd w:val="clear" w:color="auto" w:fill="auto"/>
            <w:noWrap/>
            <w:vAlign w:val="center"/>
            <w:hideMark/>
          </w:tcPr>
          <w:p w14:paraId="7DBA34F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410</w:t>
            </w:r>
          </w:p>
        </w:tc>
        <w:tc>
          <w:tcPr>
            <w:tcW w:w="1560" w:type="dxa"/>
            <w:tcBorders>
              <w:top w:val="nil"/>
              <w:left w:val="nil"/>
              <w:bottom w:val="single" w:sz="4" w:space="0" w:color="auto"/>
              <w:right w:val="single" w:sz="4" w:space="0" w:color="auto"/>
            </w:tcBorders>
            <w:shd w:val="clear" w:color="auto" w:fill="auto"/>
            <w:vAlign w:val="center"/>
            <w:hideMark/>
          </w:tcPr>
          <w:p w14:paraId="6B8FE2F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-11 404 677,24 </w:t>
            </w:r>
          </w:p>
        </w:tc>
        <w:tc>
          <w:tcPr>
            <w:tcW w:w="1660" w:type="dxa"/>
            <w:tcBorders>
              <w:top w:val="nil"/>
              <w:left w:val="nil"/>
              <w:bottom w:val="single" w:sz="4" w:space="0" w:color="auto"/>
              <w:right w:val="single" w:sz="4" w:space="0" w:color="auto"/>
            </w:tcBorders>
            <w:shd w:val="clear" w:color="auto" w:fill="auto"/>
            <w:vAlign w:val="center"/>
            <w:hideMark/>
          </w:tcPr>
          <w:p w14:paraId="0A02334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1175409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EF1754F" w14:textId="77777777" w:rsidTr="00F95C41">
        <w:trPr>
          <w:gridAfter w:val="1"/>
          <w:wAfter w:w="11" w:type="dxa"/>
          <w:trHeight w:val="1020"/>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6C3DB818"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Осуществление отдельных государственных полномочий Брянской области по обеспечению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p>
        </w:tc>
        <w:tc>
          <w:tcPr>
            <w:tcW w:w="526" w:type="dxa"/>
            <w:tcBorders>
              <w:top w:val="nil"/>
              <w:left w:val="nil"/>
              <w:bottom w:val="single" w:sz="4" w:space="0" w:color="auto"/>
              <w:right w:val="single" w:sz="4" w:space="0" w:color="auto"/>
            </w:tcBorders>
            <w:shd w:val="clear" w:color="auto" w:fill="auto"/>
            <w:noWrap/>
            <w:vAlign w:val="center"/>
            <w:hideMark/>
          </w:tcPr>
          <w:p w14:paraId="16CC505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373277A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262583B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83B880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noWrap/>
            <w:vAlign w:val="center"/>
            <w:hideMark/>
          </w:tcPr>
          <w:p w14:paraId="6EDD7DD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22431Д0820</w:t>
            </w:r>
          </w:p>
        </w:tc>
        <w:tc>
          <w:tcPr>
            <w:tcW w:w="945" w:type="dxa"/>
            <w:tcBorders>
              <w:top w:val="nil"/>
              <w:left w:val="nil"/>
              <w:bottom w:val="single" w:sz="4" w:space="0" w:color="auto"/>
              <w:right w:val="single" w:sz="4" w:space="0" w:color="auto"/>
            </w:tcBorders>
            <w:shd w:val="clear" w:color="auto" w:fill="auto"/>
            <w:noWrap/>
            <w:vAlign w:val="center"/>
            <w:hideMark/>
          </w:tcPr>
          <w:p w14:paraId="42321F3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17E34C2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12 650 233,20 </w:t>
            </w:r>
          </w:p>
        </w:tc>
        <w:tc>
          <w:tcPr>
            <w:tcW w:w="1660" w:type="dxa"/>
            <w:tcBorders>
              <w:top w:val="nil"/>
              <w:left w:val="nil"/>
              <w:bottom w:val="single" w:sz="4" w:space="0" w:color="auto"/>
              <w:right w:val="single" w:sz="4" w:space="0" w:color="auto"/>
            </w:tcBorders>
            <w:shd w:val="clear" w:color="auto" w:fill="auto"/>
            <w:vAlign w:val="center"/>
            <w:hideMark/>
          </w:tcPr>
          <w:p w14:paraId="05EE4F1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901" w:type="dxa"/>
            <w:tcBorders>
              <w:top w:val="nil"/>
              <w:left w:val="nil"/>
              <w:bottom w:val="single" w:sz="4" w:space="0" w:color="auto"/>
              <w:right w:val="single" w:sz="4" w:space="0" w:color="auto"/>
            </w:tcBorders>
            <w:shd w:val="clear" w:color="auto" w:fill="auto"/>
            <w:vAlign w:val="center"/>
            <w:hideMark/>
          </w:tcPr>
          <w:p w14:paraId="225CD8A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5C4B0EFB"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702E3954"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Капитальные вложения в объекты муниципальной собственности</w:t>
            </w:r>
          </w:p>
        </w:tc>
        <w:tc>
          <w:tcPr>
            <w:tcW w:w="526" w:type="dxa"/>
            <w:tcBorders>
              <w:top w:val="nil"/>
              <w:left w:val="nil"/>
              <w:bottom w:val="single" w:sz="4" w:space="0" w:color="auto"/>
              <w:right w:val="single" w:sz="4" w:space="0" w:color="auto"/>
            </w:tcBorders>
            <w:shd w:val="clear" w:color="auto" w:fill="auto"/>
            <w:noWrap/>
            <w:vAlign w:val="center"/>
            <w:hideMark/>
          </w:tcPr>
          <w:p w14:paraId="385A3F5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793D590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418C582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01D98A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noWrap/>
            <w:vAlign w:val="center"/>
            <w:hideMark/>
          </w:tcPr>
          <w:p w14:paraId="4A76B82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22431Д0820</w:t>
            </w:r>
          </w:p>
        </w:tc>
        <w:tc>
          <w:tcPr>
            <w:tcW w:w="945" w:type="dxa"/>
            <w:tcBorders>
              <w:top w:val="nil"/>
              <w:left w:val="nil"/>
              <w:bottom w:val="single" w:sz="4" w:space="0" w:color="auto"/>
              <w:right w:val="single" w:sz="4" w:space="0" w:color="auto"/>
            </w:tcBorders>
            <w:shd w:val="clear" w:color="auto" w:fill="auto"/>
            <w:noWrap/>
            <w:vAlign w:val="center"/>
            <w:hideMark/>
          </w:tcPr>
          <w:p w14:paraId="4784914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400</w:t>
            </w:r>
          </w:p>
        </w:tc>
        <w:tc>
          <w:tcPr>
            <w:tcW w:w="1560" w:type="dxa"/>
            <w:tcBorders>
              <w:top w:val="nil"/>
              <w:left w:val="nil"/>
              <w:bottom w:val="single" w:sz="4" w:space="0" w:color="auto"/>
              <w:right w:val="single" w:sz="4" w:space="0" w:color="auto"/>
            </w:tcBorders>
            <w:shd w:val="clear" w:color="auto" w:fill="auto"/>
            <w:vAlign w:val="center"/>
            <w:hideMark/>
          </w:tcPr>
          <w:p w14:paraId="43C739F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12 650 233,20 </w:t>
            </w:r>
          </w:p>
        </w:tc>
        <w:tc>
          <w:tcPr>
            <w:tcW w:w="1660" w:type="dxa"/>
            <w:tcBorders>
              <w:top w:val="nil"/>
              <w:left w:val="nil"/>
              <w:bottom w:val="single" w:sz="4" w:space="0" w:color="auto"/>
              <w:right w:val="single" w:sz="4" w:space="0" w:color="auto"/>
            </w:tcBorders>
            <w:shd w:val="clear" w:color="auto" w:fill="auto"/>
            <w:vAlign w:val="center"/>
            <w:hideMark/>
          </w:tcPr>
          <w:p w14:paraId="4D06E63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901" w:type="dxa"/>
            <w:tcBorders>
              <w:top w:val="nil"/>
              <w:left w:val="nil"/>
              <w:bottom w:val="single" w:sz="4" w:space="0" w:color="auto"/>
              <w:right w:val="single" w:sz="4" w:space="0" w:color="auto"/>
            </w:tcBorders>
            <w:shd w:val="clear" w:color="auto" w:fill="auto"/>
            <w:vAlign w:val="center"/>
            <w:hideMark/>
          </w:tcPr>
          <w:p w14:paraId="1CBB662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573DA632"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468A9617"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Бюджетные инвестиции</w:t>
            </w:r>
          </w:p>
        </w:tc>
        <w:tc>
          <w:tcPr>
            <w:tcW w:w="526" w:type="dxa"/>
            <w:tcBorders>
              <w:top w:val="nil"/>
              <w:left w:val="nil"/>
              <w:bottom w:val="single" w:sz="4" w:space="0" w:color="auto"/>
              <w:right w:val="single" w:sz="4" w:space="0" w:color="auto"/>
            </w:tcBorders>
            <w:shd w:val="clear" w:color="auto" w:fill="auto"/>
            <w:noWrap/>
            <w:vAlign w:val="center"/>
            <w:hideMark/>
          </w:tcPr>
          <w:p w14:paraId="4DACC13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777CC15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0812954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BF4A65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1004</w:t>
            </w:r>
          </w:p>
        </w:tc>
        <w:tc>
          <w:tcPr>
            <w:tcW w:w="1272" w:type="dxa"/>
            <w:tcBorders>
              <w:top w:val="nil"/>
              <w:left w:val="nil"/>
              <w:bottom w:val="single" w:sz="4" w:space="0" w:color="auto"/>
              <w:right w:val="single" w:sz="4" w:space="0" w:color="auto"/>
            </w:tcBorders>
            <w:shd w:val="clear" w:color="auto" w:fill="auto"/>
            <w:noWrap/>
            <w:vAlign w:val="center"/>
            <w:hideMark/>
          </w:tcPr>
          <w:p w14:paraId="039D6B1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22431Д0820</w:t>
            </w:r>
          </w:p>
        </w:tc>
        <w:tc>
          <w:tcPr>
            <w:tcW w:w="945" w:type="dxa"/>
            <w:tcBorders>
              <w:top w:val="nil"/>
              <w:left w:val="nil"/>
              <w:bottom w:val="single" w:sz="4" w:space="0" w:color="auto"/>
              <w:right w:val="single" w:sz="4" w:space="0" w:color="auto"/>
            </w:tcBorders>
            <w:shd w:val="clear" w:color="auto" w:fill="auto"/>
            <w:noWrap/>
            <w:vAlign w:val="center"/>
            <w:hideMark/>
          </w:tcPr>
          <w:p w14:paraId="4922EA6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410</w:t>
            </w:r>
          </w:p>
        </w:tc>
        <w:tc>
          <w:tcPr>
            <w:tcW w:w="1560" w:type="dxa"/>
            <w:tcBorders>
              <w:top w:val="nil"/>
              <w:left w:val="nil"/>
              <w:bottom w:val="single" w:sz="4" w:space="0" w:color="auto"/>
              <w:right w:val="single" w:sz="4" w:space="0" w:color="auto"/>
            </w:tcBorders>
            <w:shd w:val="clear" w:color="auto" w:fill="auto"/>
            <w:vAlign w:val="center"/>
            <w:hideMark/>
          </w:tcPr>
          <w:p w14:paraId="5B87A4C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12 650 233,20 </w:t>
            </w:r>
          </w:p>
        </w:tc>
        <w:tc>
          <w:tcPr>
            <w:tcW w:w="1660" w:type="dxa"/>
            <w:tcBorders>
              <w:top w:val="nil"/>
              <w:left w:val="nil"/>
              <w:bottom w:val="single" w:sz="4" w:space="0" w:color="auto"/>
              <w:right w:val="single" w:sz="4" w:space="0" w:color="auto"/>
            </w:tcBorders>
            <w:shd w:val="clear" w:color="auto" w:fill="auto"/>
            <w:vAlign w:val="center"/>
            <w:hideMark/>
          </w:tcPr>
          <w:p w14:paraId="7DC9FA1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901" w:type="dxa"/>
            <w:tcBorders>
              <w:top w:val="nil"/>
              <w:left w:val="nil"/>
              <w:bottom w:val="single" w:sz="4" w:space="0" w:color="auto"/>
              <w:right w:val="single" w:sz="4" w:space="0" w:color="auto"/>
            </w:tcBorders>
            <w:shd w:val="clear" w:color="auto" w:fill="auto"/>
            <w:vAlign w:val="center"/>
            <w:hideMark/>
          </w:tcPr>
          <w:p w14:paraId="488CA90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1B43BFC9"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731DA387" w14:textId="77777777" w:rsidR="00040E1A" w:rsidRPr="00D24F40" w:rsidRDefault="00040E1A" w:rsidP="00FE568D">
            <w:pPr>
              <w:spacing w:after="0" w:line="240" w:lineRule="auto"/>
              <w:rPr>
                <w:rFonts w:ascii="Times New Roman" w:hAnsi="Times New Roman" w:cs="Times New Roman"/>
                <w:b/>
                <w:bCs/>
                <w:sz w:val="20"/>
                <w:szCs w:val="20"/>
              </w:rPr>
            </w:pPr>
            <w:r w:rsidRPr="00D24F40">
              <w:rPr>
                <w:rFonts w:ascii="Times New Roman" w:hAnsi="Times New Roman" w:cs="Times New Roman"/>
                <w:b/>
                <w:bCs/>
                <w:sz w:val="20"/>
                <w:szCs w:val="20"/>
              </w:rPr>
              <w:lastRenderedPageBreak/>
              <w:t>"Развитие физической культуры и спорта в Трубчевском муниципальном районе"</w:t>
            </w:r>
          </w:p>
        </w:tc>
        <w:tc>
          <w:tcPr>
            <w:tcW w:w="526" w:type="dxa"/>
            <w:tcBorders>
              <w:top w:val="nil"/>
              <w:left w:val="nil"/>
              <w:bottom w:val="single" w:sz="4" w:space="0" w:color="auto"/>
              <w:right w:val="single" w:sz="4" w:space="0" w:color="auto"/>
            </w:tcBorders>
            <w:shd w:val="clear" w:color="auto" w:fill="auto"/>
            <w:noWrap/>
            <w:vAlign w:val="center"/>
            <w:hideMark/>
          </w:tcPr>
          <w:p w14:paraId="53176A4D"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23</w:t>
            </w:r>
          </w:p>
        </w:tc>
        <w:tc>
          <w:tcPr>
            <w:tcW w:w="526" w:type="dxa"/>
            <w:tcBorders>
              <w:top w:val="nil"/>
              <w:left w:val="nil"/>
              <w:bottom w:val="single" w:sz="4" w:space="0" w:color="auto"/>
              <w:right w:val="single" w:sz="4" w:space="0" w:color="auto"/>
            </w:tcBorders>
            <w:shd w:val="clear" w:color="auto" w:fill="auto"/>
            <w:noWrap/>
            <w:vAlign w:val="center"/>
            <w:hideMark/>
          </w:tcPr>
          <w:p w14:paraId="4455FA58"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0</w:t>
            </w:r>
          </w:p>
        </w:tc>
        <w:tc>
          <w:tcPr>
            <w:tcW w:w="1076" w:type="dxa"/>
            <w:tcBorders>
              <w:top w:val="nil"/>
              <w:left w:val="nil"/>
              <w:bottom w:val="single" w:sz="4" w:space="0" w:color="auto"/>
              <w:right w:val="single" w:sz="4" w:space="0" w:color="auto"/>
            </w:tcBorders>
            <w:shd w:val="clear" w:color="auto" w:fill="auto"/>
            <w:noWrap/>
            <w:vAlign w:val="center"/>
            <w:hideMark/>
          </w:tcPr>
          <w:p w14:paraId="3171CACD"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036" w:type="dxa"/>
            <w:tcBorders>
              <w:top w:val="nil"/>
              <w:left w:val="nil"/>
              <w:bottom w:val="single" w:sz="4" w:space="0" w:color="auto"/>
              <w:right w:val="single" w:sz="4" w:space="0" w:color="auto"/>
            </w:tcBorders>
            <w:shd w:val="clear" w:color="auto" w:fill="auto"/>
            <w:noWrap/>
            <w:vAlign w:val="center"/>
            <w:hideMark/>
          </w:tcPr>
          <w:p w14:paraId="757DE33A"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14:paraId="79831038"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341220C4"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367FD2C0"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1 336 328,95 </w:t>
            </w:r>
          </w:p>
        </w:tc>
        <w:tc>
          <w:tcPr>
            <w:tcW w:w="1660" w:type="dxa"/>
            <w:tcBorders>
              <w:top w:val="nil"/>
              <w:left w:val="nil"/>
              <w:bottom w:val="single" w:sz="4" w:space="0" w:color="auto"/>
              <w:right w:val="single" w:sz="4" w:space="0" w:color="auto"/>
            </w:tcBorders>
            <w:shd w:val="clear" w:color="auto" w:fill="auto"/>
            <w:vAlign w:val="center"/>
            <w:hideMark/>
          </w:tcPr>
          <w:p w14:paraId="60C4D788"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7A8D56B1"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r>
      <w:tr w:rsidR="00040E1A" w:rsidRPr="00D24F40" w14:paraId="29AA800C"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112142B0" w14:textId="77777777" w:rsidR="00040E1A" w:rsidRPr="00D24F40" w:rsidRDefault="00040E1A" w:rsidP="00FE568D">
            <w:pPr>
              <w:spacing w:after="0" w:line="240" w:lineRule="auto"/>
              <w:rPr>
                <w:rFonts w:ascii="Times New Roman" w:hAnsi="Times New Roman" w:cs="Times New Roman"/>
                <w:b/>
                <w:bCs/>
                <w:sz w:val="20"/>
                <w:szCs w:val="20"/>
              </w:rPr>
            </w:pPr>
            <w:r w:rsidRPr="00D24F40">
              <w:rPr>
                <w:rFonts w:ascii="Times New Roman" w:hAnsi="Times New Roman" w:cs="Times New Roman"/>
                <w:b/>
                <w:bCs/>
                <w:sz w:val="20"/>
                <w:szCs w:val="20"/>
              </w:rPr>
              <w:t>АДМИНИСТРАЦИЯ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14:paraId="4408040C"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23</w:t>
            </w:r>
          </w:p>
        </w:tc>
        <w:tc>
          <w:tcPr>
            <w:tcW w:w="526" w:type="dxa"/>
            <w:tcBorders>
              <w:top w:val="nil"/>
              <w:left w:val="nil"/>
              <w:bottom w:val="single" w:sz="4" w:space="0" w:color="auto"/>
              <w:right w:val="single" w:sz="4" w:space="0" w:color="auto"/>
            </w:tcBorders>
            <w:shd w:val="clear" w:color="auto" w:fill="auto"/>
            <w:noWrap/>
            <w:vAlign w:val="center"/>
            <w:hideMark/>
          </w:tcPr>
          <w:p w14:paraId="02901D59"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6DC2A2C4"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EEB2553"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14:paraId="7E03D61D"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743A0520"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70E3A0B9"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1 336 328,95 </w:t>
            </w:r>
          </w:p>
        </w:tc>
        <w:tc>
          <w:tcPr>
            <w:tcW w:w="1660" w:type="dxa"/>
            <w:tcBorders>
              <w:top w:val="nil"/>
              <w:left w:val="nil"/>
              <w:bottom w:val="single" w:sz="4" w:space="0" w:color="auto"/>
              <w:right w:val="single" w:sz="4" w:space="0" w:color="auto"/>
            </w:tcBorders>
            <w:shd w:val="clear" w:color="auto" w:fill="auto"/>
            <w:vAlign w:val="center"/>
            <w:hideMark/>
          </w:tcPr>
          <w:p w14:paraId="6799BC09"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0FCF9597"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r>
      <w:tr w:rsidR="00040E1A" w:rsidRPr="00D24F40" w14:paraId="575BF401"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0CFF1D10"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ФИЗИЧЕСКАЯ КУЛЬТУРА И СПОРТ</w:t>
            </w:r>
          </w:p>
        </w:tc>
        <w:tc>
          <w:tcPr>
            <w:tcW w:w="526" w:type="dxa"/>
            <w:tcBorders>
              <w:top w:val="nil"/>
              <w:left w:val="nil"/>
              <w:bottom w:val="single" w:sz="4" w:space="0" w:color="auto"/>
              <w:right w:val="single" w:sz="4" w:space="0" w:color="auto"/>
            </w:tcBorders>
            <w:shd w:val="clear" w:color="auto" w:fill="auto"/>
            <w:noWrap/>
            <w:vAlign w:val="center"/>
            <w:hideMark/>
          </w:tcPr>
          <w:p w14:paraId="320A93F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w:t>
            </w:r>
          </w:p>
        </w:tc>
        <w:tc>
          <w:tcPr>
            <w:tcW w:w="526" w:type="dxa"/>
            <w:tcBorders>
              <w:top w:val="nil"/>
              <w:left w:val="nil"/>
              <w:bottom w:val="single" w:sz="4" w:space="0" w:color="auto"/>
              <w:right w:val="single" w:sz="4" w:space="0" w:color="auto"/>
            </w:tcBorders>
            <w:shd w:val="clear" w:color="auto" w:fill="auto"/>
            <w:noWrap/>
            <w:vAlign w:val="center"/>
            <w:hideMark/>
          </w:tcPr>
          <w:p w14:paraId="5ADBBB4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3AAB99D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643A605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1100</w:t>
            </w:r>
          </w:p>
        </w:tc>
        <w:tc>
          <w:tcPr>
            <w:tcW w:w="1272" w:type="dxa"/>
            <w:tcBorders>
              <w:top w:val="nil"/>
              <w:left w:val="nil"/>
              <w:bottom w:val="single" w:sz="4" w:space="0" w:color="auto"/>
              <w:right w:val="single" w:sz="4" w:space="0" w:color="auto"/>
            </w:tcBorders>
            <w:shd w:val="clear" w:color="auto" w:fill="auto"/>
            <w:noWrap/>
            <w:vAlign w:val="center"/>
            <w:hideMark/>
          </w:tcPr>
          <w:p w14:paraId="2E8DE3A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1462A06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26AFA3F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1 336 328,95 </w:t>
            </w:r>
          </w:p>
        </w:tc>
        <w:tc>
          <w:tcPr>
            <w:tcW w:w="1660" w:type="dxa"/>
            <w:tcBorders>
              <w:top w:val="nil"/>
              <w:left w:val="nil"/>
              <w:bottom w:val="single" w:sz="4" w:space="0" w:color="auto"/>
              <w:right w:val="single" w:sz="4" w:space="0" w:color="auto"/>
            </w:tcBorders>
            <w:shd w:val="clear" w:color="auto" w:fill="auto"/>
            <w:vAlign w:val="center"/>
            <w:hideMark/>
          </w:tcPr>
          <w:p w14:paraId="3B324F2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1413D19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AD95A03"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7DACB103"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Физическая культура</w:t>
            </w:r>
          </w:p>
        </w:tc>
        <w:tc>
          <w:tcPr>
            <w:tcW w:w="526" w:type="dxa"/>
            <w:tcBorders>
              <w:top w:val="nil"/>
              <w:left w:val="nil"/>
              <w:bottom w:val="single" w:sz="4" w:space="0" w:color="auto"/>
              <w:right w:val="single" w:sz="4" w:space="0" w:color="auto"/>
            </w:tcBorders>
            <w:shd w:val="clear" w:color="auto" w:fill="auto"/>
            <w:noWrap/>
            <w:vAlign w:val="center"/>
            <w:hideMark/>
          </w:tcPr>
          <w:p w14:paraId="650FBA7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w:t>
            </w:r>
          </w:p>
        </w:tc>
        <w:tc>
          <w:tcPr>
            <w:tcW w:w="526" w:type="dxa"/>
            <w:tcBorders>
              <w:top w:val="nil"/>
              <w:left w:val="nil"/>
              <w:bottom w:val="single" w:sz="4" w:space="0" w:color="auto"/>
              <w:right w:val="single" w:sz="4" w:space="0" w:color="auto"/>
            </w:tcBorders>
            <w:shd w:val="clear" w:color="auto" w:fill="auto"/>
            <w:noWrap/>
            <w:vAlign w:val="center"/>
            <w:hideMark/>
          </w:tcPr>
          <w:p w14:paraId="2770991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25AD832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C8D8F2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1101</w:t>
            </w:r>
          </w:p>
        </w:tc>
        <w:tc>
          <w:tcPr>
            <w:tcW w:w="1272" w:type="dxa"/>
            <w:tcBorders>
              <w:top w:val="nil"/>
              <w:left w:val="nil"/>
              <w:bottom w:val="single" w:sz="4" w:space="0" w:color="auto"/>
              <w:right w:val="single" w:sz="4" w:space="0" w:color="auto"/>
            </w:tcBorders>
            <w:shd w:val="clear" w:color="auto" w:fill="auto"/>
            <w:noWrap/>
            <w:vAlign w:val="center"/>
            <w:hideMark/>
          </w:tcPr>
          <w:p w14:paraId="2DB92A5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339A831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49A4766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824 251,79 </w:t>
            </w:r>
          </w:p>
        </w:tc>
        <w:tc>
          <w:tcPr>
            <w:tcW w:w="1660" w:type="dxa"/>
            <w:tcBorders>
              <w:top w:val="nil"/>
              <w:left w:val="nil"/>
              <w:bottom w:val="single" w:sz="4" w:space="0" w:color="auto"/>
              <w:right w:val="single" w:sz="4" w:space="0" w:color="auto"/>
            </w:tcBorders>
            <w:shd w:val="clear" w:color="auto" w:fill="auto"/>
            <w:vAlign w:val="center"/>
            <w:hideMark/>
          </w:tcPr>
          <w:p w14:paraId="456028B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1506A44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D5E3EA7"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3F5F0898"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Мероприятия по развитию физической культуры и спорта</w:t>
            </w:r>
          </w:p>
        </w:tc>
        <w:tc>
          <w:tcPr>
            <w:tcW w:w="526" w:type="dxa"/>
            <w:tcBorders>
              <w:top w:val="nil"/>
              <w:left w:val="nil"/>
              <w:bottom w:val="single" w:sz="4" w:space="0" w:color="auto"/>
              <w:right w:val="single" w:sz="4" w:space="0" w:color="auto"/>
            </w:tcBorders>
            <w:shd w:val="clear" w:color="auto" w:fill="auto"/>
            <w:noWrap/>
            <w:vAlign w:val="center"/>
            <w:hideMark/>
          </w:tcPr>
          <w:p w14:paraId="3BD9917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w:t>
            </w:r>
          </w:p>
        </w:tc>
        <w:tc>
          <w:tcPr>
            <w:tcW w:w="526" w:type="dxa"/>
            <w:tcBorders>
              <w:top w:val="nil"/>
              <w:left w:val="nil"/>
              <w:bottom w:val="single" w:sz="4" w:space="0" w:color="auto"/>
              <w:right w:val="single" w:sz="4" w:space="0" w:color="auto"/>
            </w:tcBorders>
            <w:shd w:val="clear" w:color="auto" w:fill="auto"/>
            <w:noWrap/>
            <w:vAlign w:val="center"/>
            <w:hideMark/>
          </w:tcPr>
          <w:p w14:paraId="24ADC7A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39D0906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140B79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1101</w:t>
            </w:r>
          </w:p>
        </w:tc>
        <w:tc>
          <w:tcPr>
            <w:tcW w:w="1272" w:type="dxa"/>
            <w:tcBorders>
              <w:top w:val="nil"/>
              <w:left w:val="nil"/>
              <w:bottom w:val="single" w:sz="4" w:space="0" w:color="auto"/>
              <w:right w:val="single" w:sz="4" w:space="0" w:color="auto"/>
            </w:tcBorders>
            <w:shd w:val="clear" w:color="auto" w:fill="auto"/>
            <w:noWrap/>
            <w:vAlign w:val="center"/>
            <w:hideMark/>
          </w:tcPr>
          <w:p w14:paraId="7AD0764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2341282300</w:t>
            </w:r>
          </w:p>
        </w:tc>
        <w:tc>
          <w:tcPr>
            <w:tcW w:w="945" w:type="dxa"/>
            <w:tcBorders>
              <w:top w:val="nil"/>
              <w:left w:val="nil"/>
              <w:bottom w:val="single" w:sz="4" w:space="0" w:color="auto"/>
              <w:right w:val="single" w:sz="4" w:space="0" w:color="auto"/>
            </w:tcBorders>
            <w:shd w:val="clear" w:color="auto" w:fill="auto"/>
            <w:noWrap/>
            <w:vAlign w:val="center"/>
            <w:hideMark/>
          </w:tcPr>
          <w:p w14:paraId="2A56216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454CAC2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-8 325,78 </w:t>
            </w:r>
          </w:p>
        </w:tc>
        <w:tc>
          <w:tcPr>
            <w:tcW w:w="1660" w:type="dxa"/>
            <w:tcBorders>
              <w:top w:val="nil"/>
              <w:left w:val="nil"/>
              <w:bottom w:val="single" w:sz="4" w:space="0" w:color="auto"/>
              <w:right w:val="single" w:sz="4" w:space="0" w:color="auto"/>
            </w:tcBorders>
            <w:shd w:val="clear" w:color="auto" w:fill="auto"/>
            <w:vAlign w:val="center"/>
            <w:hideMark/>
          </w:tcPr>
          <w:p w14:paraId="297573C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19E6FC0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A272F7F"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33965E6A"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2AB0E8D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w:t>
            </w:r>
          </w:p>
        </w:tc>
        <w:tc>
          <w:tcPr>
            <w:tcW w:w="526" w:type="dxa"/>
            <w:tcBorders>
              <w:top w:val="nil"/>
              <w:left w:val="nil"/>
              <w:bottom w:val="single" w:sz="4" w:space="0" w:color="auto"/>
              <w:right w:val="single" w:sz="4" w:space="0" w:color="auto"/>
            </w:tcBorders>
            <w:shd w:val="clear" w:color="auto" w:fill="auto"/>
            <w:noWrap/>
            <w:vAlign w:val="center"/>
            <w:hideMark/>
          </w:tcPr>
          <w:p w14:paraId="5FE256C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0926F63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6C170F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1101</w:t>
            </w:r>
          </w:p>
        </w:tc>
        <w:tc>
          <w:tcPr>
            <w:tcW w:w="1272" w:type="dxa"/>
            <w:tcBorders>
              <w:top w:val="nil"/>
              <w:left w:val="nil"/>
              <w:bottom w:val="single" w:sz="4" w:space="0" w:color="auto"/>
              <w:right w:val="single" w:sz="4" w:space="0" w:color="auto"/>
            </w:tcBorders>
            <w:shd w:val="clear" w:color="auto" w:fill="auto"/>
            <w:noWrap/>
            <w:vAlign w:val="center"/>
            <w:hideMark/>
          </w:tcPr>
          <w:p w14:paraId="3618197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2341282300</w:t>
            </w:r>
          </w:p>
        </w:tc>
        <w:tc>
          <w:tcPr>
            <w:tcW w:w="945" w:type="dxa"/>
            <w:tcBorders>
              <w:top w:val="nil"/>
              <w:left w:val="nil"/>
              <w:bottom w:val="single" w:sz="4" w:space="0" w:color="auto"/>
              <w:right w:val="single" w:sz="4" w:space="0" w:color="auto"/>
            </w:tcBorders>
            <w:shd w:val="clear" w:color="auto" w:fill="auto"/>
            <w:noWrap/>
            <w:vAlign w:val="center"/>
            <w:hideMark/>
          </w:tcPr>
          <w:p w14:paraId="55959A4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560" w:type="dxa"/>
            <w:tcBorders>
              <w:top w:val="nil"/>
              <w:left w:val="nil"/>
              <w:bottom w:val="single" w:sz="4" w:space="0" w:color="auto"/>
              <w:right w:val="single" w:sz="4" w:space="0" w:color="auto"/>
            </w:tcBorders>
            <w:shd w:val="clear" w:color="auto" w:fill="auto"/>
            <w:vAlign w:val="center"/>
            <w:hideMark/>
          </w:tcPr>
          <w:p w14:paraId="674BC05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-8 325,78 </w:t>
            </w:r>
          </w:p>
        </w:tc>
        <w:tc>
          <w:tcPr>
            <w:tcW w:w="1660" w:type="dxa"/>
            <w:tcBorders>
              <w:top w:val="nil"/>
              <w:left w:val="nil"/>
              <w:bottom w:val="single" w:sz="4" w:space="0" w:color="auto"/>
              <w:right w:val="single" w:sz="4" w:space="0" w:color="auto"/>
            </w:tcBorders>
            <w:shd w:val="clear" w:color="auto" w:fill="auto"/>
            <w:vAlign w:val="center"/>
            <w:hideMark/>
          </w:tcPr>
          <w:p w14:paraId="601FFA0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45C74EC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845462F"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1C55DBE1"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24E0F7D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w:t>
            </w:r>
          </w:p>
        </w:tc>
        <w:tc>
          <w:tcPr>
            <w:tcW w:w="526" w:type="dxa"/>
            <w:tcBorders>
              <w:top w:val="nil"/>
              <w:left w:val="nil"/>
              <w:bottom w:val="single" w:sz="4" w:space="0" w:color="auto"/>
              <w:right w:val="single" w:sz="4" w:space="0" w:color="auto"/>
            </w:tcBorders>
            <w:shd w:val="clear" w:color="auto" w:fill="auto"/>
            <w:noWrap/>
            <w:vAlign w:val="center"/>
            <w:hideMark/>
          </w:tcPr>
          <w:p w14:paraId="658FE5C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5C6F608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7D8103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1101</w:t>
            </w:r>
          </w:p>
        </w:tc>
        <w:tc>
          <w:tcPr>
            <w:tcW w:w="1272" w:type="dxa"/>
            <w:tcBorders>
              <w:top w:val="nil"/>
              <w:left w:val="nil"/>
              <w:bottom w:val="single" w:sz="4" w:space="0" w:color="auto"/>
              <w:right w:val="single" w:sz="4" w:space="0" w:color="auto"/>
            </w:tcBorders>
            <w:shd w:val="clear" w:color="auto" w:fill="auto"/>
            <w:noWrap/>
            <w:vAlign w:val="center"/>
            <w:hideMark/>
          </w:tcPr>
          <w:p w14:paraId="76F1CAC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2341282300</w:t>
            </w:r>
          </w:p>
        </w:tc>
        <w:tc>
          <w:tcPr>
            <w:tcW w:w="945" w:type="dxa"/>
            <w:tcBorders>
              <w:top w:val="nil"/>
              <w:left w:val="nil"/>
              <w:bottom w:val="single" w:sz="4" w:space="0" w:color="auto"/>
              <w:right w:val="single" w:sz="4" w:space="0" w:color="auto"/>
            </w:tcBorders>
            <w:shd w:val="clear" w:color="auto" w:fill="auto"/>
            <w:noWrap/>
            <w:vAlign w:val="center"/>
            <w:hideMark/>
          </w:tcPr>
          <w:p w14:paraId="34FDA0E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560" w:type="dxa"/>
            <w:tcBorders>
              <w:top w:val="nil"/>
              <w:left w:val="nil"/>
              <w:bottom w:val="single" w:sz="4" w:space="0" w:color="auto"/>
              <w:right w:val="single" w:sz="4" w:space="0" w:color="auto"/>
            </w:tcBorders>
            <w:shd w:val="clear" w:color="auto" w:fill="auto"/>
            <w:vAlign w:val="center"/>
            <w:hideMark/>
          </w:tcPr>
          <w:p w14:paraId="011322D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-8 325,78 </w:t>
            </w:r>
          </w:p>
        </w:tc>
        <w:tc>
          <w:tcPr>
            <w:tcW w:w="1660" w:type="dxa"/>
            <w:tcBorders>
              <w:top w:val="nil"/>
              <w:left w:val="nil"/>
              <w:bottom w:val="single" w:sz="4" w:space="0" w:color="auto"/>
              <w:right w:val="single" w:sz="4" w:space="0" w:color="auto"/>
            </w:tcBorders>
            <w:shd w:val="clear" w:color="auto" w:fill="auto"/>
            <w:vAlign w:val="center"/>
            <w:hideMark/>
          </w:tcPr>
          <w:p w14:paraId="562BCF1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69B5A344"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A31F67B" w14:textId="77777777" w:rsidTr="00F95C41">
        <w:trPr>
          <w:gridAfter w:val="1"/>
          <w:wAfter w:w="11" w:type="dxa"/>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14A27B27"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Обеспечение жильем тренеров, тренеров-преподавателей учреждений физической культуры и спорта Брянской области</w:t>
            </w:r>
          </w:p>
        </w:tc>
        <w:tc>
          <w:tcPr>
            <w:tcW w:w="526" w:type="dxa"/>
            <w:tcBorders>
              <w:top w:val="nil"/>
              <w:left w:val="nil"/>
              <w:bottom w:val="single" w:sz="4" w:space="0" w:color="auto"/>
              <w:right w:val="single" w:sz="4" w:space="0" w:color="auto"/>
            </w:tcBorders>
            <w:shd w:val="clear" w:color="auto" w:fill="auto"/>
            <w:noWrap/>
            <w:vAlign w:val="center"/>
            <w:hideMark/>
          </w:tcPr>
          <w:p w14:paraId="385B473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w:t>
            </w:r>
          </w:p>
        </w:tc>
        <w:tc>
          <w:tcPr>
            <w:tcW w:w="526" w:type="dxa"/>
            <w:tcBorders>
              <w:top w:val="nil"/>
              <w:left w:val="nil"/>
              <w:bottom w:val="single" w:sz="4" w:space="0" w:color="auto"/>
              <w:right w:val="single" w:sz="4" w:space="0" w:color="auto"/>
            </w:tcBorders>
            <w:shd w:val="clear" w:color="auto" w:fill="auto"/>
            <w:noWrap/>
            <w:vAlign w:val="center"/>
            <w:hideMark/>
          </w:tcPr>
          <w:p w14:paraId="20C887E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4811E70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71D9EAE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1101</w:t>
            </w:r>
          </w:p>
        </w:tc>
        <w:tc>
          <w:tcPr>
            <w:tcW w:w="1272" w:type="dxa"/>
            <w:tcBorders>
              <w:top w:val="nil"/>
              <w:left w:val="nil"/>
              <w:bottom w:val="single" w:sz="4" w:space="0" w:color="auto"/>
              <w:right w:val="single" w:sz="4" w:space="0" w:color="auto"/>
            </w:tcBorders>
            <w:shd w:val="clear" w:color="auto" w:fill="auto"/>
            <w:noWrap/>
            <w:vAlign w:val="center"/>
            <w:hideMark/>
          </w:tcPr>
          <w:p w14:paraId="5014E86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23412S7620</w:t>
            </w:r>
          </w:p>
        </w:tc>
        <w:tc>
          <w:tcPr>
            <w:tcW w:w="945" w:type="dxa"/>
            <w:tcBorders>
              <w:top w:val="nil"/>
              <w:left w:val="nil"/>
              <w:bottom w:val="single" w:sz="4" w:space="0" w:color="auto"/>
              <w:right w:val="single" w:sz="4" w:space="0" w:color="auto"/>
            </w:tcBorders>
            <w:shd w:val="clear" w:color="auto" w:fill="auto"/>
            <w:noWrap/>
            <w:vAlign w:val="center"/>
            <w:hideMark/>
          </w:tcPr>
          <w:p w14:paraId="4D24541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05BBCC2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832 577,57 </w:t>
            </w:r>
          </w:p>
        </w:tc>
        <w:tc>
          <w:tcPr>
            <w:tcW w:w="1660" w:type="dxa"/>
            <w:tcBorders>
              <w:top w:val="nil"/>
              <w:left w:val="nil"/>
              <w:bottom w:val="single" w:sz="4" w:space="0" w:color="auto"/>
              <w:right w:val="single" w:sz="4" w:space="0" w:color="auto"/>
            </w:tcBorders>
            <w:shd w:val="clear" w:color="auto" w:fill="auto"/>
            <w:vAlign w:val="center"/>
            <w:hideMark/>
          </w:tcPr>
          <w:p w14:paraId="1094CCE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3785FC6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BC0888B"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59C9A373"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Капитальные вложения в объекты муниципальной собственности</w:t>
            </w:r>
          </w:p>
        </w:tc>
        <w:tc>
          <w:tcPr>
            <w:tcW w:w="526" w:type="dxa"/>
            <w:tcBorders>
              <w:top w:val="nil"/>
              <w:left w:val="nil"/>
              <w:bottom w:val="single" w:sz="4" w:space="0" w:color="auto"/>
              <w:right w:val="single" w:sz="4" w:space="0" w:color="auto"/>
            </w:tcBorders>
            <w:shd w:val="clear" w:color="auto" w:fill="auto"/>
            <w:noWrap/>
            <w:vAlign w:val="center"/>
            <w:hideMark/>
          </w:tcPr>
          <w:p w14:paraId="279059A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w:t>
            </w:r>
          </w:p>
        </w:tc>
        <w:tc>
          <w:tcPr>
            <w:tcW w:w="526" w:type="dxa"/>
            <w:tcBorders>
              <w:top w:val="nil"/>
              <w:left w:val="nil"/>
              <w:bottom w:val="single" w:sz="4" w:space="0" w:color="auto"/>
              <w:right w:val="single" w:sz="4" w:space="0" w:color="auto"/>
            </w:tcBorders>
            <w:shd w:val="clear" w:color="auto" w:fill="auto"/>
            <w:noWrap/>
            <w:vAlign w:val="center"/>
            <w:hideMark/>
          </w:tcPr>
          <w:p w14:paraId="67CC449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226F53E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3F2ADF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1101</w:t>
            </w:r>
          </w:p>
        </w:tc>
        <w:tc>
          <w:tcPr>
            <w:tcW w:w="1272" w:type="dxa"/>
            <w:tcBorders>
              <w:top w:val="nil"/>
              <w:left w:val="nil"/>
              <w:bottom w:val="single" w:sz="4" w:space="0" w:color="auto"/>
              <w:right w:val="single" w:sz="4" w:space="0" w:color="auto"/>
            </w:tcBorders>
            <w:shd w:val="clear" w:color="auto" w:fill="auto"/>
            <w:noWrap/>
            <w:vAlign w:val="center"/>
            <w:hideMark/>
          </w:tcPr>
          <w:p w14:paraId="3008CFE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23412S7620</w:t>
            </w:r>
          </w:p>
        </w:tc>
        <w:tc>
          <w:tcPr>
            <w:tcW w:w="945" w:type="dxa"/>
            <w:tcBorders>
              <w:top w:val="nil"/>
              <w:left w:val="nil"/>
              <w:bottom w:val="single" w:sz="4" w:space="0" w:color="auto"/>
              <w:right w:val="single" w:sz="4" w:space="0" w:color="auto"/>
            </w:tcBorders>
            <w:shd w:val="clear" w:color="auto" w:fill="auto"/>
            <w:noWrap/>
            <w:vAlign w:val="center"/>
            <w:hideMark/>
          </w:tcPr>
          <w:p w14:paraId="5D1C64F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400</w:t>
            </w:r>
          </w:p>
        </w:tc>
        <w:tc>
          <w:tcPr>
            <w:tcW w:w="1560" w:type="dxa"/>
            <w:tcBorders>
              <w:top w:val="nil"/>
              <w:left w:val="nil"/>
              <w:bottom w:val="single" w:sz="4" w:space="0" w:color="auto"/>
              <w:right w:val="single" w:sz="4" w:space="0" w:color="auto"/>
            </w:tcBorders>
            <w:shd w:val="clear" w:color="auto" w:fill="auto"/>
            <w:vAlign w:val="center"/>
            <w:hideMark/>
          </w:tcPr>
          <w:p w14:paraId="255B7E8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832 577,57 </w:t>
            </w:r>
          </w:p>
        </w:tc>
        <w:tc>
          <w:tcPr>
            <w:tcW w:w="1660" w:type="dxa"/>
            <w:tcBorders>
              <w:top w:val="nil"/>
              <w:left w:val="nil"/>
              <w:bottom w:val="single" w:sz="4" w:space="0" w:color="auto"/>
              <w:right w:val="single" w:sz="4" w:space="0" w:color="auto"/>
            </w:tcBorders>
            <w:shd w:val="clear" w:color="auto" w:fill="auto"/>
            <w:vAlign w:val="center"/>
            <w:hideMark/>
          </w:tcPr>
          <w:p w14:paraId="4212C0F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6482749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1E144C0"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244330B6"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Бюджетные инвестиции</w:t>
            </w:r>
          </w:p>
        </w:tc>
        <w:tc>
          <w:tcPr>
            <w:tcW w:w="526" w:type="dxa"/>
            <w:tcBorders>
              <w:top w:val="nil"/>
              <w:left w:val="nil"/>
              <w:bottom w:val="single" w:sz="4" w:space="0" w:color="auto"/>
              <w:right w:val="single" w:sz="4" w:space="0" w:color="auto"/>
            </w:tcBorders>
            <w:shd w:val="clear" w:color="auto" w:fill="auto"/>
            <w:noWrap/>
            <w:vAlign w:val="center"/>
            <w:hideMark/>
          </w:tcPr>
          <w:p w14:paraId="40B0857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w:t>
            </w:r>
          </w:p>
        </w:tc>
        <w:tc>
          <w:tcPr>
            <w:tcW w:w="526" w:type="dxa"/>
            <w:tcBorders>
              <w:top w:val="nil"/>
              <w:left w:val="nil"/>
              <w:bottom w:val="single" w:sz="4" w:space="0" w:color="auto"/>
              <w:right w:val="single" w:sz="4" w:space="0" w:color="auto"/>
            </w:tcBorders>
            <w:shd w:val="clear" w:color="auto" w:fill="auto"/>
            <w:noWrap/>
            <w:vAlign w:val="center"/>
            <w:hideMark/>
          </w:tcPr>
          <w:p w14:paraId="4EFD0DC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5D068C8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F4A96F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1101</w:t>
            </w:r>
          </w:p>
        </w:tc>
        <w:tc>
          <w:tcPr>
            <w:tcW w:w="1272" w:type="dxa"/>
            <w:tcBorders>
              <w:top w:val="nil"/>
              <w:left w:val="nil"/>
              <w:bottom w:val="single" w:sz="4" w:space="0" w:color="auto"/>
              <w:right w:val="single" w:sz="4" w:space="0" w:color="auto"/>
            </w:tcBorders>
            <w:shd w:val="clear" w:color="auto" w:fill="auto"/>
            <w:noWrap/>
            <w:vAlign w:val="center"/>
            <w:hideMark/>
          </w:tcPr>
          <w:p w14:paraId="4B8FA10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23412S7620</w:t>
            </w:r>
          </w:p>
        </w:tc>
        <w:tc>
          <w:tcPr>
            <w:tcW w:w="945" w:type="dxa"/>
            <w:tcBorders>
              <w:top w:val="nil"/>
              <w:left w:val="nil"/>
              <w:bottom w:val="single" w:sz="4" w:space="0" w:color="auto"/>
              <w:right w:val="single" w:sz="4" w:space="0" w:color="auto"/>
            </w:tcBorders>
            <w:shd w:val="clear" w:color="auto" w:fill="auto"/>
            <w:noWrap/>
            <w:vAlign w:val="center"/>
            <w:hideMark/>
          </w:tcPr>
          <w:p w14:paraId="60228FE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410</w:t>
            </w:r>
          </w:p>
        </w:tc>
        <w:tc>
          <w:tcPr>
            <w:tcW w:w="1560" w:type="dxa"/>
            <w:tcBorders>
              <w:top w:val="nil"/>
              <w:left w:val="nil"/>
              <w:bottom w:val="single" w:sz="4" w:space="0" w:color="auto"/>
              <w:right w:val="single" w:sz="4" w:space="0" w:color="auto"/>
            </w:tcBorders>
            <w:shd w:val="clear" w:color="auto" w:fill="auto"/>
            <w:vAlign w:val="center"/>
            <w:hideMark/>
          </w:tcPr>
          <w:p w14:paraId="28F8118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832 577,57 </w:t>
            </w:r>
          </w:p>
        </w:tc>
        <w:tc>
          <w:tcPr>
            <w:tcW w:w="1660" w:type="dxa"/>
            <w:tcBorders>
              <w:top w:val="nil"/>
              <w:left w:val="nil"/>
              <w:bottom w:val="single" w:sz="4" w:space="0" w:color="auto"/>
              <w:right w:val="single" w:sz="4" w:space="0" w:color="auto"/>
            </w:tcBorders>
            <w:shd w:val="clear" w:color="auto" w:fill="auto"/>
            <w:vAlign w:val="center"/>
            <w:hideMark/>
          </w:tcPr>
          <w:p w14:paraId="4FC6064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7AEB59C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4444D2B"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2A17389E"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Массовый спорт</w:t>
            </w:r>
          </w:p>
        </w:tc>
        <w:tc>
          <w:tcPr>
            <w:tcW w:w="526" w:type="dxa"/>
            <w:tcBorders>
              <w:top w:val="nil"/>
              <w:left w:val="nil"/>
              <w:bottom w:val="single" w:sz="4" w:space="0" w:color="auto"/>
              <w:right w:val="single" w:sz="4" w:space="0" w:color="auto"/>
            </w:tcBorders>
            <w:shd w:val="clear" w:color="auto" w:fill="auto"/>
            <w:noWrap/>
            <w:vAlign w:val="center"/>
            <w:hideMark/>
          </w:tcPr>
          <w:p w14:paraId="57E3C81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w:t>
            </w:r>
          </w:p>
        </w:tc>
        <w:tc>
          <w:tcPr>
            <w:tcW w:w="526" w:type="dxa"/>
            <w:tcBorders>
              <w:top w:val="nil"/>
              <w:left w:val="nil"/>
              <w:bottom w:val="single" w:sz="4" w:space="0" w:color="auto"/>
              <w:right w:val="single" w:sz="4" w:space="0" w:color="auto"/>
            </w:tcBorders>
            <w:shd w:val="clear" w:color="auto" w:fill="auto"/>
            <w:noWrap/>
            <w:vAlign w:val="center"/>
            <w:hideMark/>
          </w:tcPr>
          <w:p w14:paraId="587FC0C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38140C8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7432712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1102</w:t>
            </w:r>
          </w:p>
        </w:tc>
        <w:tc>
          <w:tcPr>
            <w:tcW w:w="1272" w:type="dxa"/>
            <w:tcBorders>
              <w:top w:val="nil"/>
              <w:left w:val="nil"/>
              <w:bottom w:val="single" w:sz="4" w:space="0" w:color="auto"/>
              <w:right w:val="single" w:sz="4" w:space="0" w:color="auto"/>
            </w:tcBorders>
            <w:shd w:val="clear" w:color="auto" w:fill="auto"/>
            <w:noWrap/>
            <w:vAlign w:val="center"/>
            <w:hideMark/>
          </w:tcPr>
          <w:p w14:paraId="4E2B257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6849AA8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6D20353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512 077,16 </w:t>
            </w:r>
          </w:p>
        </w:tc>
        <w:tc>
          <w:tcPr>
            <w:tcW w:w="1660" w:type="dxa"/>
            <w:tcBorders>
              <w:top w:val="nil"/>
              <w:left w:val="nil"/>
              <w:bottom w:val="single" w:sz="4" w:space="0" w:color="auto"/>
              <w:right w:val="single" w:sz="4" w:space="0" w:color="auto"/>
            </w:tcBorders>
            <w:shd w:val="clear" w:color="auto" w:fill="auto"/>
            <w:vAlign w:val="center"/>
            <w:hideMark/>
          </w:tcPr>
          <w:p w14:paraId="07A66AF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1661E2B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836E908"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0B5142AA"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Строительство (реконструкция) объектов физической культуры и спорта</w:t>
            </w:r>
          </w:p>
        </w:tc>
        <w:tc>
          <w:tcPr>
            <w:tcW w:w="526" w:type="dxa"/>
            <w:tcBorders>
              <w:top w:val="nil"/>
              <w:left w:val="nil"/>
              <w:bottom w:val="single" w:sz="4" w:space="0" w:color="auto"/>
              <w:right w:val="single" w:sz="4" w:space="0" w:color="auto"/>
            </w:tcBorders>
            <w:shd w:val="clear" w:color="auto" w:fill="auto"/>
            <w:noWrap/>
            <w:vAlign w:val="center"/>
            <w:hideMark/>
          </w:tcPr>
          <w:p w14:paraId="477737A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w:t>
            </w:r>
          </w:p>
        </w:tc>
        <w:tc>
          <w:tcPr>
            <w:tcW w:w="526" w:type="dxa"/>
            <w:tcBorders>
              <w:top w:val="nil"/>
              <w:left w:val="nil"/>
              <w:bottom w:val="single" w:sz="4" w:space="0" w:color="auto"/>
              <w:right w:val="single" w:sz="4" w:space="0" w:color="auto"/>
            </w:tcBorders>
            <w:shd w:val="clear" w:color="auto" w:fill="auto"/>
            <w:noWrap/>
            <w:vAlign w:val="center"/>
            <w:hideMark/>
          </w:tcPr>
          <w:p w14:paraId="439E7E2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325A3D0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AE47C2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1102</w:t>
            </w:r>
          </w:p>
        </w:tc>
        <w:tc>
          <w:tcPr>
            <w:tcW w:w="1272" w:type="dxa"/>
            <w:tcBorders>
              <w:top w:val="nil"/>
              <w:left w:val="nil"/>
              <w:bottom w:val="single" w:sz="4" w:space="0" w:color="auto"/>
              <w:right w:val="single" w:sz="4" w:space="0" w:color="auto"/>
            </w:tcBorders>
            <w:shd w:val="clear" w:color="auto" w:fill="auto"/>
            <w:noWrap/>
            <w:vAlign w:val="center"/>
            <w:hideMark/>
          </w:tcPr>
          <w:p w14:paraId="3A7CB87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232121И120</w:t>
            </w:r>
          </w:p>
        </w:tc>
        <w:tc>
          <w:tcPr>
            <w:tcW w:w="945" w:type="dxa"/>
            <w:tcBorders>
              <w:top w:val="nil"/>
              <w:left w:val="nil"/>
              <w:bottom w:val="single" w:sz="4" w:space="0" w:color="auto"/>
              <w:right w:val="single" w:sz="4" w:space="0" w:color="auto"/>
            </w:tcBorders>
            <w:shd w:val="clear" w:color="auto" w:fill="auto"/>
            <w:noWrap/>
            <w:vAlign w:val="center"/>
            <w:hideMark/>
          </w:tcPr>
          <w:p w14:paraId="5DBE940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7342FEE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-284 989 898,99 </w:t>
            </w:r>
          </w:p>
        </w:tc>
        <w:tc>
          <w:tcPr>
            <w:tcW w:w="1660" w:type="dxa"/>
            <w:tcBorders>
              <w:top w:val="nil"/>
              <w:left w:val="nil"/>
              <w:bottom w:val="single" w:sz="4" w:space="0" w:color="auto"/>
              <w:right w:val="single" w:sz="4" w:space="0" w:color="auto"/>
            </w:tcBorders>
            <w:shd w:val="clear" w:color="auto" w:fill="auto"/>
            <w:vAlign w:val="center"/>
            <w:hideMark/>
          </w:tcPr>
          <w:p w14:paraId="6C3AD77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2869A6F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BFF4278"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6D96C48D"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Капитальные вложения в объекты муниципальной собственности</w:t>
            </w:r>
          </w:p>
        </w:tc>
        <w:tc>
          <w:tcPr>
            <w:tcW w:w="526" w:type="dxa"/>
            <w:tcBorders>
              <w:top w:val="nil"/>
              <w:left w:val="nil"/>
              <w:bottom w:val="single" w:sz="4" w:space="0" w:color="auto"/>
              <w:right w:val="single" w:sz="4" w:space="0" w:color="auto"/>
            </w:tcBorders>
            <w:shd w:val="clear" w:color="auto" w:fill="auto"/>
            <w:noWrap/>
            <w:vAlign w:val="center"/>
            <w:hideMark/>
          </w:tcPr>
          <w:p w14:paraId="4BFF3DB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w:t>
            </w:r>
          </w:p>
        </w:tc>
        <w:tc>
          <w:tcPr>
            <w:tcW w:w="526" w:type="dxa"/>
            <w:tcBorders>
              <w:top w:val="nil"/>
              <w:left w:val="nil"/>
              <w:bottom w:val="single" w:sz="4" w:space="0" w:color="auto"/>
              <w:right w:val="single" w:sz="4" w:space="0" w:color="auto"/>
            </w:tcBorders>
            <w:shd w:val="clear" w:color="auto" w:fill="auto"/>
            <w:noWrap/>
            <w:vAlign w:val="center"/>
            <w:hideMark/>
          </w:tcPr>
          <w:p w14:paraId="19F0B13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41CB42E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DD1788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1102</w:t>
            </w:r>
          </w:p>
        </w:tc>
        <w:tc>
          <w:tcPr>
            <w:tcW w:w="1272" w:type="dxa"/>
            <w:tcBorders>
              <w:top w:val="nil"/>
              <w:left w:val="nil"/>
              <w:bottom w:val="single" w:sz="4" w:space="0" w:color="auto"/>
              <w:right w:val="single" w:sz="4" w:space="0" w:color="auto"/>
            </w:tcBorders>
            <w:shd w:val="clear" w:color="auto" w:fill="auto"/>
            <w:noWrap/>
            <w:vAlign w:val="center"/>
            <w:hideMark/>
          </w:tcPr>
          <w:p w14:paraId="580A5F4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232121И120</w:t>
            </w:r>
          </w:p>
        </w:tc>
        <w:tc>
          <w:tcPr>
            <w:tcW w:w="945" w:type="dxa"/>
            <w:tcBorders>
              <w:top w:val="nil"/>
              <w:left w:val="nil"/>
              <w:bottom w:val="single" w:sz="4" w:space="0" w:color="auto"/>
              <w:right w:val="single" w:sz="4" w:space="0" w:color="auto"/>
            </w:tcBorders>
            <w:shd w:val="clear" w:color="auto" w:fill="auto"/>
            <w:noWrap/>
            <w:vAlign w:val="center"/>
            <w:hideMark/>
          </w:tcPr>
          <w:p w14:paraId="20F657D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400</w:t>
            </w:r>
          </w:p>
        </w:tc>
        <w:tc>
          <w:tcPr>
            <w:tcW w:w="1560" w:type="dxa"/>
            <w:tcBorders>
              <w:top w:val="nil"/>
              <w:left w:val="nil"/>
              <w:bottom w:val="single" w:sz="4" w:space="0" w:color="auto"/>
              <w:right w:val="single" w:sz="4" w:space="0" w:color="auto"/>
            </w:tcBorders>
            <w:shd w:val="clear" w:color="auto" w:fill="auto"/>
            <w:vAlign w:val="center"/>
            <w:hideMark/>
          </w:tcPr>
          <w:p w14:paraId="259501F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-284 989 898,99 </w:t>
            </w:r>
          </w:p>
        </w:tc>
        <w:tc>
          <w:tcPr>
            <w:tcW w:w="1660" w:type="dxa"/>
            <w:tcBorders>
              <w:top w:val="nil"/>
              <w:left w:val="nil"/>
              <w:bottom w:val="single" w:sz="4" w:space="0" w:color="auto"/>
              <w:right w:val="single" w:sz="4" w:space="0" w:color="auto"/>
            </w:tcBorders>
            <w:shd w:val="clear" w:color="auto" w:fill="auto"/>
            <w:vAlign w:val="center"/>
            <w:hideMark/>
          </w:tcPr>
          <w:p w14:paraId="607A1EC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47FC7AC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3EA7CFC"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4AA5BA14"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Бюджетные инвестиции</w:t>
            </w:r>
          </w:p>
        </w:tc>
        <w:tc>
          <w:tcPr>
            <w:tcW w:w="526" w:type="dxa"/>
            <w:tcBorders>
              <w:top w:val="nil"/>
              <w:left w:val="nil"/>
              <w:bottom w:val="single" w:sz="4" w:space="0" w:color="auto"/>
              <w:right w:val="single" w:sz="4" w:space="0" w:color="auto"/>
            </w:tcBorders>
            <w:shd w:val="clear" w:color="auto" w:fill="auto"/>
            <w:noWrap/>
            <w:vAlign w:val="center"/>
            <w:hideMark/>
          </w:tcPr>
          <w:p w14:paraId="52E06BD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w:t>
            </w:r>
          </w:p>
        </w:tc>
        <w:tc>
          <w:tcPr>
            <w:tcW w:w="526" w:type="dxa"/>
            <w:tcBorders>
              <w:top w:val="nil"/>
              <w:left w:val="nil"/>
              <w:bottom w:val="single" w:sz="4" w:space="0" w:color="auto"/>
              <w:right w:val="single" w:sz="4" w:space="0" w:color="auto"/>
            </w:tcBorders>
            <w:shd w:val="clear" w:color="auto" w:fill="auto"/>
            <w:noWrap/>
            <w:vAlign w:val="center"/>
            <w:hideMark/>
          </w:tcPr>
          <w:p w14:paraId="06967B3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5600B6F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74788D2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1102</w:t>
            </w:r>
          </w:p>
        </w:tc>
        <w:tc>
          <w:tcPr>
            <w:tcW w:w="1272" w:type="dxa"/>
            <w:tcBorders>
              <w:top w:val="nil"/>
              <w:left w:val="nil"/>
              <w:bottom w:val="single" w:sz="4" w:space="0" w:color="auto"/>
              <w:right w:val="single" w:sz="4" w:space="0" w:color="auto"/>
            </w:tcBorders>
            <w:shd w:val="clear" w:color="auto" w:fill="auto"/>
            <w:noWrap/>
            <w:vAlign w:val="center"/>
            <w:hideMark/>
          </w:tcPr>
          <w:p w14:paraId="4FCC066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232121И120</w:t>
            </w:r>
          </w:p>
        </w:tc>
        <w:tc>
          <w:tcPr>
            <w:tcW w:w="945" w:type="dxa"/>
            <w:tcBorders>
              <w:top w:val="nil"/>
              <w:left w:val="nil"/>
              <w:bottom w:val="single" w:sz="4" w:space="0" w:color="auto"/>
              <w:right w:val="single" w:sz="4" w:space="0" w:color="auto"/>
            </w:tcBorders>
            <w:shd w:val="clear" w:color="auto" w:fill="auto"/>
            <w:noWrap/>
            <w:vAlign w:val="center"/>
            <w:hideMark/>
          </w:tcPr>
          <w:p w14:paraId="611F8E2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410</w:t>
            </w:r>
          </w:p>
        </w:tc>
        <w:tc>
          <w:tcPr>
            <w:tcW w:w="1560" w:type="dxa"/>
            <w:tcBorders>
              <w:top w:val="nil"/>
              <w:left w:val="nil"/>
              <w:bottom w:val="single" w:sz="4" w:space="0" w:color="auto"/>
              <w:right w:val="single" w:sz="4" w:space="0" w:color="auto"/>
            </w:tcBorders>
            <w:shd w:val="clear" w:color="auto" w:fill="auto"/>
            <w:vAlign w:val="center"/>
            <w:hideMark/>
          </w:tcPr>
          <w:p w14:paraId="129CCF4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-284 989 898,99 </w:t>
            </w:r>
          </w:p>
        </w:tc>
        <w:tc>
          <w:tcPr>
            <w:tcW w:w="1660" w:type="dxa"/>
            <w:tcBorders>
              <w:top w:val="nil"/>
              <w:left w:val="nil"/>
              <w:bottom w:val="single" w:sz="4" w:space="0" w:color="auto"/>
              <w:right w:val="single" w:sz="4" w:space="0" w:color="auto"/>
            </w:tcBorders>
            <w:shd w:val="clear" w:color="auto" w:fill="auto"/>
            <w:vAlign w:val="center"/>
            <w:hideMark/>
          </w:tcPr>
          <w:p w14:paraId="24C976B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5FDD329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537F36C5"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15C996E2"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Строительство (реконструкция) объектов физической культуры и спорта</w:t>
            </w:r>
          </w:p>
        </w:tc>
        <w:tc>
          <w:tcPr>
            <w:tcW w:w="526" w:type="dxa"/>
            <w:tcBorders>
              <w:top w:val="nil"/>
              <w:left w:val="nil"/>
              <w:bottom w:val="single" w:sz="4" w:space="0" w:color="auto"/>
              <w:right w:val="single" w:sz="4" w:space="0" w:color="auto"/>
            </w:tcBorders>
            <w:shd w:val="clear" w:color="auto" w:fill="auto"/>
            <w:noWrap/>
            <w:vAlign w:val="center"/>
            <w:hideMark/>
          </w:tcPr>
          <w:p w14:paraId="71AE0C9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w:t>
            </w:r>
          </w:p>
        </w:tc>
        <w:tc>
          <w:tcPr>
            <w:tcW w:w="526" w:type="dxa"/>
            <w:tcBorders>
              <w:top w:val="nil"/>
              <w:left w:val="nil"/>
              <w:bottom w:val="single" w:sz="4" w:space="0" w:color="auto"/>
              <w:right w:val="single" w:sz="4" w:space="0" w:color="auto"/>
            </w:tcBorders>
            <w:shd w:val="clear" w:color="auto" w:fill="auto"/>
            <w:noWrap/>
            <w:vAlign w:val="center"/>
            <w:hideMark/>
          </w:tcPr>
          <w:p w14:paraId="3D25779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616A809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DD4611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1102</w:t>
            </w:r>
          </w:p>
        </w:tc>
        <w:tc>
          <w:tcPr>
            <w:tcW w:w="1272" w:type="dxa"/>
            <w:tcBorders>
              <w:top w:val="nil"/>
              <w:left w:val="nil"/>
              <w:bottom w:val="single" w:sz="4" w:space="0" w:color="auto"/>
              <w:right w:val="single" w:sz="4" w:space="0" w:color="auto"/>
            </w:tcBorders>
            <w:shd w:val="clear" w:color="auto" w:fill="auto"/>
            <w:noWrap/>
            <w:vAlign w:val="center"/>
            <w:hideMark/>
          </w:tcPr>
          <w:p w14:paraId="679EBF8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23212SИ120</w:t>
            </w:r>
          </w:p>
        </w:tc>
        <w:tc>
          <w:tcPr>
            <w:tcW w:w="945" w:type="dxa"/>
            <w:tcBorders>
              <w:top w:val="nil"/>
              <w:left w:val="nil"/>
              <w:bottom w:val="single" w:sz="4" w:space="0" w:color="auto"/>
              <w:right w:val="single" w:sz="4" w:space="0" w:color="auto"/>
            </w:tcBorders>
            <w:shd w:val="clear" w:color="auto" w:fill="auto"/>
            <w:noWrap/>
            <w:vAlign w:val="center"/>
            <w:hideMark/>
          </w:tcPr>
          <w:p w14:paraId="50273D2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0C62764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285 501 976,15 </w:t>
            </w:r>
          </w:p>
        </w:tc>
        <w:tc>
          <w:tcPr>
            <w:tcW w:w="1660" w:type="dxa"/>
            <w:tcBorders>
              <w:top w:val="nil"/>
              <w:left w:val="nil"/>
              <w:bottom w:val="single" w:sz="4" w:space="0" w:color="auto"/>
              <w:right w:val="single" w:sz="4" w:space="0" w:color="auto"/>
            </w:tcBorders>
            <w:shd w:val="clear" w:color="auto" w:fill="auto"/>
            <w:vAlign w:val="center"/>
            <w:hideMark/>
          </w:tcPr>
          <w:p w14:paraId="385FA17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901" w:type="dxa"/>
            <w:tcBorders>
              <w:top w:val="nil"/>
              <w:left w:val="nil"/>
              <w:bottom w:val="single" w:sz="4" w:space="0" w:color="auto"/>
              <w:right w:val="single" w:sz="4" w:space="0" w:color="auto"/>
            </w:tcBorders>
            <w:shd w:val="clear" w:color="auto" w:fill="auto"/>
            <w:vAlign w:val="center"/>
            <w:hideMark/>
          </w:tcPr>
          <w:p w14:paraId="47C108E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02796FD9"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52650DE4"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Капитальные вложения в объекты муниципальной собственности</w:t>
            </w:r>
          </w:p>
        </w:tc>
        <w:tc>
          <w:tcPr>
            <w:tcW w:w="526" w:type="dxa"/>
            <w:tcBorders>
              <w:top w:val="nil"/>
              <w:left w:val="nil"/>
              <w:bottom w:val="single" w:sz="4" w:space="0" w:color="auto"/>
              <w:right w:val="single" w:sz="4" w:space="0" w:color="auto"/>
            </w:tcBorders>
            <w:shd w:val="clear" w:color="auto" w:fill="auto"/>
            <w:noWrap/>
            <w:vAlign w:val="center"/>
            <w:hideMark/>
          </w:tcPr>
          <w:p w14:paraId="09D2B40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w:t>
            </w:r>
          </w:p>
        </w:tc>
        <w:tc>
          <w:tcPr>
            <w:tcW w:w="526" w:type="dxa"/>
            <w:tcBorders>
              <w:top w:val="nil"/>
              <w:left w:val="nil"/>
              <w:bottom w:val="single" w:sz="4" w:space="0" w:color="auto"/>
              <w:right w:val="single" w:sz="4" w:space="0" w:color="auto"/>
            </w:tcBorders>
            <w:shd w:val="clear" w:color="auto" w:fill="auto"/>
            <w:noWrap/>
            <w:vAlign w:val="center"/>
            <w:hideMark/>
          </w:tcPr>
          <w:p w14:paraId="73504B7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6A6C5B3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9F51DC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1102</w:t>
            </w:r>
          </w:p>
        </w:tc>
        <w:tc>
          <w:tcPr>
            <w:tcW w:w="1272" w:type="dxa"/>
            <w:tcBorders>
              <w:top w:val="nil"/>
              <w:left w:val="nil"/>
              <w:bottom w:val="single" w:sz="4" w:space="0" w:color="auto"/>
              <w:right w:val="single" w:sz="4" w:space="0" w:color="auto"/>
            </w:tcBorders>
            <w:shd w:val="clear" w:color="auto" w:fill="auto"/>
            <w:noWrap/>
            <w:vAlign w:val="center"/>
            <w:hideMark/>
          </w:tcPr>
          <w:p w14:paraId="2B846DB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23212SИ120</w:t>
            </w:r>
          </w:p>
        </w:tc>
        <w:tc>
          <w:tcPr>
            <w:tcW w:w="945" w:type="dxa"/>
            <w:tcBorders>
              <w:top w:val="nil"/>
              <w:left w:val="nil"/>
              <w:bottom w:val="single" w:sz="4" w:space="0" w:color="auto"/>
              <w:right w:val="single" w:sz="4" w:space="0" w:color="auto"/>
            </w:tcBorders>
            <w:shd w:val="clear" w:color="auto" w:fill="auto"/>
            <w:noWrap/>
            <w:vAlign w:val="center"/>
            <w:hideMark/>
          </w:tcPr>
          <w:p w14:paraId="1271696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400</w:t>
            </w:r>
          </w:p>
        </w:tc>
        <w:tc>
          <w:tcPr>
            <w:tcW w:w="1560" w:type="dxa"/>
            <w:tcBorders>
              <w:top w:val="nil"/>
              <w:left w:val="nil"/>
              <w:bottom w:val="single" w:sz="4" w:space="0" w:color="auto"/>
              <w:right w:val="single" w:sz="4" w:space="0" w:color="auto"/>
            </w:tcBorders>
            <w:shd w:val="clear" w:color="auto" w:fill="auto"/>
            <w:vAlign w:val="center"/>
            <w:hideMark/>
          </w:tcPr>
          <w:p w14:paraId="23E4AA0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285 501 976,15 </w:t>
            </w:r>
          </w:p>
        </w:tc>
        <w:tc>
          <w:tcPr>
            <w:tcW w:w="1660" w:type="dxa"/>
            <w:tcBorders>
              <w:top w:val="nil"/>
              <w:left w:val="nil"/>
              <w:bottom w:val="single" w:sz="4" w:space="0" w:color="auto"/>
              <w:right w:val="single" w:sz="4" w:space="0" w:color="auto"/>
            </w:tcBorders>
            <w:shd w:val="clear" w:color="auto" w:fill="auto"/>
            <w:vAlign w:val="center"/>
            <w:hideMark/>
          </w:tcPr>
          <w:p w14:paraId="165B5E5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901" w:type="dxa"/>
            <w:tcBorders>
              <w:top w:val="nil"/>
              <w:left w:val="nil"/>
              <w:bottom w:val="single" w:sz="4" w:space="0" w:color="auto"/>
              <w:right w:val="single" w:sz="4" w:space="0" w:color="auto"/>
            </w:tcBorders>
            <w:shd w:val="clear" w:color="auto" w:fill="auto"/>
            <w:vAlign w:val="center"/>
            <w:hideMark/>
          </w:tcPr>
          <w:p w14:paraId="4A3F890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6BB0695E"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07C48D2F"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Бюджетные инвестиции</w:t>
            </w:r>
          </w:p>
        </w:tc>
        <w:tc>
          <w:tcPr>
            <w:tcW w:w="526" w:type="dxa"/>
            <w:tcBorders>
              <w:top w:val="nil"/>
              <w:left w:val="nil"/>
              <w:bottom w:val="single" w:sz="4" w:space="0" w:color="auto"/>
              <w:right w:val="single" w:sz="4" w:space="0" w:color="auto"/>
            </w:tcBorders>
            <w:shd w:val="clear" w:color="auto" w:fill="auto"/>
            <w:noWrap/>
            <w:vAlign w:val="center"/>
            <w:hideMark/>
          </w:tcPr>
          <w:p w14:paraId="1A69042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w:t>
            </w:r>
          </w:p>
        </w:tc>
        <w:tc>
          <w:tcPr>
            <w:tcW w:w="526" w:type="dxa"/>
            <w:tcBorders>
              <w:top w:val="nil"/>
              <w:left w:val="nil"/>
              <w:bottom w:val="single" w:sz="4" w:space="0" w:color="auto"/>
              <w:right w:val="single" w:sz="4" w:space="0" w:color="auto"/>
            </w:tcBorders>
            <w:shd w:val="clear" w:color="auto" w:fill="auto"/>
            <w:noWrap/>
            <w:vAlign w:val="center"/>
            <w:hideMark/>
          </w:tcPr>
          <w:p w14:paraId="49D0AF2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65DC9D8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B9466A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1102</w:t>
            </w:r>
          </w:p>
        </w:tc>
        <w:tc>
          <w:tcPr>
            <w:tcW w:w="1272" w:type="dxa"/>
            <w:tcBorders>
              <w:top w:val="nil"/>
              <w:left w:val="nil"/>
              <w:bottom w:val="single" w:sz="4" w:space="0" w:color="auto"/>
              <w:right w:val="single" w:sz="4" w:space="0" w:color="auto"/>
            </w:tcBorders>
            <w:shd w:val="clear" w:color="auto" w:fill="auto"/>
            <w:noWrap/>
            <w:vAlign w:val="center"/>
            <w:hideMark/>
          </w:tcPr>
          <w:p w14:paraId="67325B3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23212SИ120</w:t>
            </w:r>
          </w:p>
        </w:tc>
        <w:tc>
          <w:tcPr>
            <w:tcW w:w="945" w:type="dxa"/>
            <w:tcBorders>
              <w:top w:val="nil"/>
              <w:left w:val="nil"/>
              <w:bottom w:val="single" w:sz="4" w:space="0" w:color="auto"/>
              <w:right w:val="single" w:sz="4" w:space="0" w:color="auto"/>
            </w:tcBorders>
            <w:shd w:val="clear" w:color="auto" w:fill="auto"/>
            <w:noWrap/>
            <w:vAlign w:val="center"/>
            <w:hideMark/>
          </w:tcPr>
          <w:p w14:paraId="11E1812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410</w:t>
            </w:r>
          </w:p>
        </w:tc>
        <w:tc>
          <w:tcPr>
            <w:tcW w:w="1560" w:type="dxa"/>
            <w:tcBorders>
              <w:top w:val="nil"/>
              <w:left w:val="nil"/>
              <w:bottom w:val="single" w:sz="4" w:space="0" w:color="auto"/>
              <w:right w:val="single" w:sz="4" w:space="0" w:color="auto"/>
            </w:tcBorders>
            <w:shd w:val="clear" w:color="auto" w:fill="auto"/>
            <w:vAlign w:val="center"/>
            <w:hideMark/>
          </w:tcPr>
          <w:p w14:paraId="132495E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285 501 976,15 </w:t>
            </w:r>
          </w:p>
        </w:tc>
        <w:tc>
          <w:tcPr>
            <w:tcW w:w="1660" w:type="dxa"/>
            <w:tcBorders>
              <w:top w:val="nil"/>
              <w:left w:val="nil"/>
              <w:bottom w:val="single" w:sz="4" w:space="0" w:color="auto"/>
              <w:right w:val="single" w:sz="4" w:space="0" w:color="auto"/>
            </w:tcBorders>
            <w:shd w:val="clear" w:color="auto" w:fill="auto"/>
            <w:vAlign w:val="center"/>
            <w:hideMark/>
          </w:tcPr>
          <w:p w14:paraId="7D97857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c>
          <w:tcPr>
            <w:tcW w:w="1901" w:type="dxa"/>
            <w:tcBorders>
              <w:top w:val="nil"/>
              <w:left w:val="nil"/>
              <w:bottom w:val="single" w:sz="4" w:space="0" w:color="auto"/>
              <w:right w:val="single" w:sz="4" w:space="0" w:color="auto"/>
            </w:tcBorders>
            <w:shd w:val="clear" w:color="auto" w:fill="auto"/>
            <w:vAlign w:val="center"/>
            <w:hideMark/>
          </w:tcPr>
          <w:p w14:paraId="38E95D6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w:t>
            </w:r>
          </w:p>
        </w:tc>
      </w:tr>
      <w:tr w:rsidR="00040E1A" w:rsidRPr="00D24F40" w14:paraId="00F0642D"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69C72326" w14:textId="77777777" w:rsidR="00040E1A" w:rsidRPr="00D24F40" w:rsidRDefault="00040E1A" w:rsidP="00FE568D">
            <w:pPr>
              <w:spacing w:after="0" w:line="240" w:lineRule="auto"/>
              <w:rPr>
                <w:rFonts w:ascii="Times New Roman" w:hAnsi="Times New Roman" w:cs="Times New Roman"/>
                <w:b/>
                <w:bCs/>
                <w:sz w:val="20"/>
                <w:szCs w:val="20"/>
              </w:rPr>
            </w:pPr>
            <w:r w:rsidRPr="00D24F40">
              <w:rPr>
                <w:rFonts w:ascii="Times New Roman" w:hAnsi="Times New Roman" w:cs="Times New Roman"/>
                <w:b/>
                <w:bCs/>
                <w:sz w:val="20"/>
                <w:szCs w:val="20"/>
              </w:rPr>
              <w:t>"Развитие культуры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14:paraId="179C4724"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6161FDDA"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0</w:t>
            </w:r>
          </w:p>
        </w:tc>
        <w:tc>
          <w:tcPr>
            <w:tcW w:w="1076" w:type="dxa"/>
            <w:tcBorders>
              <w:top w:val="nil"/>
              <w:left w:val="nil"/>
              <w:bottom w:val="single" w:sz="4" w:space="0" w:color="auto"/>
              <w:right w:val="single" w:sz="4" w:space="0" w:color="auto"/>
            </w:tcBorders>
            <w:shd w:val="clear" w:color="auto" w:fill="auto"/>
            <w:noWrap/>
            <w:vAlign w:val="center"/>
            <w:hideMark/>
          </w:tcPr>
          <w:p w14:paraId="075482DE"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036" w:type="dxa"/>
            <w:tcBorders>
              <w:top w:val="nil"/>
              <w:left w:val="nil"/>
              <w:bottom w:val="single" w:sz="4" w:space="0" w:color="auto"/>
              <w:right w:val="single" w:sz="4" w:space="0" w:color="auto"/>
            </w:tcBorders>
            <w:shd w:val="clear" w:color="auto" w:fill="auto"/>
            <w:noWrap/>
            <w:vAlign w:val="center"/>
            <w:hideMark/>
          </w:tcPr>
          <w:p w14:paraId="502D3CFD"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14:paraId="7289948B"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23148226"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64D1A3C6"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106 383,00 </w:t>
            </w:r>
          </w:p>
        </w:tc>
        <w:tc>
          <w:tcPr>
            <w:tcW w:w="1660" w:type="dxa"/>
            <w:tcBorders>
              <w:top w:val="nil"/>
              <w:left w:val="nil"/>
              <w:bottom w:val="single" w:sz="4" w:space="0" w:color="auto"/>
              <w:right w:val="single" w:sz="4" w:space="0" w:color="auto"/>
            </w:tcBorders>
            <w:shd w:val="clear" w:color="auto" w:fill="auto"/>
            <w:vAlign w:val="center"/>
            <w:hideMark/>
          </w:tcPr>
          <w:p w14:paraId="5984D711"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583B95D8"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r>
      <w:tr w:rsidR="00040E1A" w:rsidRPr="00D24F40" w14:paraId="7DDA61A9"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213FCA9F" w14:textId="77777777" w:rsidR="00040E1A" w:rsidRPr="00D24F40" w:rsidRDefault="00040E1A" w:rsidP="00FE568D">
            <w:pPr>
              <w:spacing w:after="0" w:line="240" w:lineRule="auto"/>
              <w:rPr>
                <w:rFonts w:ascii="Times New Roman" w:hAnsi="Times New Roman" w:cs="Times New Roman"/>
                <w:b/>
                <w:bCs/>
                <w:sz w:val="20"/>
                <w:szCs w:val="20"/>
              </w:rPr>
            </w:pPr>
            <w:r w:rsidRPr="00D24F40">
              <w:rPr>
                <w:rFonts w:ascii="Times New Roman" w:hAnsi="Times New Roman" w:cs="Times New Roman"/>
                <w:b/>
                <w:bCs/>
                <w:sz w:val="20"/>
                <w:szCs w:val="20"/>
              </w:rPr>
              <w:t>АДМИНИСТРАЦИЯ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14:paraId="274CF90D"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4EFB2B0C"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14AF39DA"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14B0AC2"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14:paraId="56E86E8B"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2DE5C1EF"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624DB5D4"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106 383,00 </w:t>
            </w:r>
          </w:p>
        </w:tc>
        <w:tc>
          <w:tcPr>
            <w:tcW w:w="1660" w:type="dxa"/>
            <w:tcBorders>
              <w:top w:val="nil"/>
              <w:left w:val="nil"/>
              <w:bottom w:val="single" w:sz="4" w:space="0" w:color="auto"/>
              <w:right w:val="single" w:sz="4" w:space="0" w:color="auto"/>
            </w:tcBorders>
            <w:shd w:val="clear" w:color="auto" w:fill="auto"/>
            <w:vAlign w:val="center"/>
            <w:hideMark/>
          </w:tcPr>
          <w:p w14:paraId="5A457535"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35AE6160"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r>
      <w:tr w:rsidR="00040E1A" w:rsidRPr="00D24F40" w14:paraId="6B088F78"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3DE17CAB"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КУЛЬТУРА, КИНЕМАТОГРАФИЯ</w:t>
            </w:r>
          </w:p>
        </w:tc>
        <w:tc>
          <w:tcPr>
            <w:tcW w:w="526" w:type="dxa"/>
            <w:tcBorders>
              <w:top w:val="nil"/>
              <w:left w:val="nil"/>
              <w:bottom w:val="single" w:sz="4" w:space="0" w:color="auto"/>
              <w:right w:val="single" w:sz="4" w:space="0" w:color="auto"/>
            </w:tcBorders>
            <w:shd w:val="clear" w:color="auto" w:fill="auto"/>
            <w:noWrap/>
            <w:vAlign w:val="center"/>
            <w:hideMark/>
          </w:tcPr>
          <w:p w14:paraId="0E7871B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3DAFE2F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1FA2AA8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E7572A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0800</w:t>
            </w:r>
          </w:p>
        </w:tc>
        <w:tc>
          <w:tcPr>
            <w:tcW w:w="1272" w:type="dxa"/>
            <w:tcBorders>
              <w:top w:val="nil"/>
              <w:left w:val="nil"/>
              <w:bottom w:val="single" w:sz="4" w:space="0" w:color="auto"/>
              <w:right w:val="single" w:sz="4" w:space="0" w:color="auto"/>
            </w:tcBorders>
            <w:shd w:val="clear" w:color="auto" w:fill="auto"/>
            <w:noWrap/>
            <w:vAlign w:val="center"/>
            <w:hideMark/>
          </w:tcPr>
          <w:p w14:paraId="3ABC80E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6CAA110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535B539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106 383,00 </w:t>
            </w:r>
          </w:p>
        </w:tc>
        <w:tc>
          <w:tcPr>
            <w:tcW w:w="1660" w:type="dxa"/>
            <w:tcBorders>
              <w:top w:val="nil"/>
              <w:left w:val="nil"/>
              <w:bottom w:val="single" w:sz="4" w:space="0" w:color="auto"/>
              <w:right w:val="single" w:sz="4" w:space="0" w:color="auto"/>
            </w:tcBorders>
            <w:shd w:val="clear" w:color="auto" w:fill="auto"/>
            <w:vAlign w:val="center"/>
            <w:hideMark/>
          </w:tcPr>
          <w:p w14:paraId="71A1B36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636D169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7B6848D"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4274EF05"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Культура</w:t>
            </w:r>
          </w:p>
        </w:tc>
        <w:tc>
          <w:tcPr>
            <w:tcW w:w="526" w:type="dxa"/>
            <w:tcBorders>
              <w:top w:val="nil"/>
              <w:left w:val="nil"/>
              <w:bottom w:val="single" w:sz="4" w:space="0" w:color="auto"/>
              <w:right w:val="single" w:sz="4" w:space="0" w:color="auto"/>
            </w:tcBorders>
            <w:shd w:val="clear" w:color="auto" w:fill="auto"/>
            <w:noWrap/>
            <w:vAlign w:val="center"/>
            <w:hideMark/>
          </w:tcPr>
          <w:p w14:paraId="1B02798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48FDA47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459B09F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67DA7DC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0801</w:t>
            </w:r>
          </w:p>
        </w:tc>
        <w:tc>
          <w:tcPr>
            <w:tcW w:w="1272" w:type="dxa"/>
            <w:tcBorders>
              <w:top w:val="nil"/>
              <w:left w:val="nil"/>
              <w:bottom w:val="single" w:sz="4" w:space="0" w:color="auto"/>
              <w:right w:val="single" w:sz="4" w:space="0" w:color="auto"/>
            </w:tcBorders>
            <w:shd w:val="clear" w:color="auto" w:fill="auto"/>
            <w:noWrap/>
            <w:vAlign w:val="center"/>
            <w:hideMark/>
          </w:tcPr>
          <w:p w14:paraId="44174F5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4D4AE07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4C913F3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106 383,00 </w:t>
            </w:r>
          </w:p>
        </w:tc>
        <w:tc>
          <w:tcPr>
            <w:tcW w:w="1660" w:type="dxa"/>
            <w:tcBorders>
              <w:top w:val="nil"/>
              <w:left w:val="nil"/>
              <w:bottom w:val="single" w:sz="4" w:space="0" w:color="auto"/>
              <w:right w:val="single" w:sz="4" w:space="0" w:color="auto"/>
            </w:tcBorders>
            <w:shd w:val="clear" w:color="auto" w:fill="auto"/>
            <w:vAlign w:val="center"/>
            <w:hideMark/>
          </w:tcPr>
          <w:p w14:paraId="7B331DF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73113F4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4A8D4D05"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300800BF"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Библиотеки</w:t>
            </w:r>
          </w:p>
        </w:tc>
        <w:tc>
          <w:tcPr>
            <w:tcW w:w="526" w:type="dxa"/>
            <w:tcBorders>
              <w:top w:val="nil"/>
              <w:left w:val="nil"/>
              <w:bottom w:val="single" w:sz="4" w:space="0" w:color="auto"/>
              <w:right w:val="single" w:sz="4" w:space="0" w:color="auto"/>
            </w:tcBorders>
            <w:shd w:val="clear" w:color="auto" w:fill="auto"/>
            <w:noWrap/>
            <w:vAlign w:val="center"/>
            <w:hideMark/>
          </w:tcPr>
          <w:p w14:paraId="3E116C0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3D6A8E8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3BE9C0A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190C60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0801</w:t>
            </w:r>
          </w:p>
        </w:tc>
        <w:tc>
          <w:tcPr>
            <w:tcW w:w="1272" w:type="dxa"/>
            <w:tcBorders>
              <w:top w:val="nil"/>
              <w:left w:val="nil"/>
              <w:bottom w:val="single" w:sz="4" w:space="0" w:color="auto"/>
              <w:right w:val="single" w:sz="4" w:space="0" w:color="auto"/>
            </w:tcBorders>
            <w:shd w:val="clear" w:color="auto" w:fill="auto"/>
            <w:noWrap/>
            <w:vAlign w:val="center"/>
            <w:hideMark/>
          </w:tcPr>
          <w:p w14:paraId="7A0A8C1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2441180450</w:t>
            </w:r>
          </w:p>
        </w:tc>
        <w:tc>
          <w:tcPr>
            <w:tcW w:w="945" w:type="dxa"/>
            <w:tcBorders>
              <w:top w:val="nil"/>
              <w:left w:val="nil"/>
              <w:bottom w:val="single" w:sz="4" w:space="0" w:color="auto"/>
              <w:right w:val="single" w:sz="4" w:space="0" w:color="auto"/>
            </w:tcBorders>
            <w:shd w:val="clear" w:color="auto" w:fill="auto"/>
            <w:noWrap/>
            <w:vAlign w:val="center"/>
            <w:hideMark/>
          </w:tcPr>
          <w:p w14:paraId="01ADC82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02E4E3E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-1 074,58 </w:t>
            </w:r>
          </w:p>
        </w:tc>
        <w:tc>
          <w:tcPr>
            <w:tcW w:w="1660" w:type="dxa"/>
            <w:tcBorders>
              <w:top w:val="nil"/>
              <w:left w:val="nil"/>
              <w:bottom w:val="single" w:sz="4" w:space="0" w:color="auto"/>
              <w:right w:val="single" w:sz="4" w:space="0" w:color="auto"/>
            </w:tcBorders>
            <w:shd w:val="clear" w:color="auto" w:fill="auto"/>
            <w:vAlign w:val="center"/>
            <w:hideMark/>
          </w:tcPr>
          <w:p w14:paraId="2206E27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7D29E04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52C0CE8" w14:textId="77777777" w:rsidTr="00F95C41">
        <w:trPr>
          <w:gridAfter w:val="1"/>
          <w:wAfter w:w="11" w:type="dxa"/>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29D09B33"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42DEB9F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7590E25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52470FF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B3D8A1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0801</w:t>
            </w:r>
          </w:p>
        </w:tc>
        <w:tc>
          <w:tcPr>
            <w:tcW w:w="1272" w:type="dxa"/>
            <w:tcBorders>
              <w:top w:val="nil"/>
              <w:left w:val="nil"/>
              <w:bottom w:val="single" w:sz="4" w:space="0" w:color="auto"/>
              <w:right w:val="single" w:sz="4" w:space="0" w:color="auto"/>
            </w:tcBorders>
            <w:shd w:val="clear" w:color="auto" w:fill="auto"/>
            <w:noWrap/>
            <w:vAlign w:val="center"/>
            <w:hideMark/>
          </w:tcPr>
          <w:p w14:paraId="52E6A59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2441180450</w:t>
            </w:r>
          </w:p>
        </w:tc>
        <w:tc>
          <w:tcPr>
            <w:tcW w:w="945" w:type="dxa"/>
            <w:tcBorders>
              <w:top w:val="nil"/>
              <w:left w:val="nil"/>
              <w:bottom w:val="single" w:sz="4" w:space="0" w:color="auto"/>
              <w:right w:val="single" w:sz="4" w:space="0" w:color="auto"/>
            </w:tcBorders>
            <w:shd w:val="clear" w:color="auto" w:fill="auto"/>
            <w:noWrap/>
            <w:vAlign w:val="center"/>
            <w:hideMark/>
          </w:tcPr>
          <w:p w14:paraId="756C400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600</w:t>
            </w:r>
          </w:p>
        </w:tc>
        <w:tc>
          <w:tcPr>
            <w:tcW w:w="1560" w:type="dxa"/>
            <w:tcBorders>
              <w:top w:val="nil"/>
              <w:left w:val="nil"/>
              <w:bottom w:val="single" w:sz="4" w:space="0" w:color="auto"/>
              <w:right w:val="single" w:sz="4" w:space="0" w:color="auto"/>
            </w:tcBorders>
            <w:shd w:val="clear" w:color="auto" w:fill="auto"/>
            <w:vAlign w:val="center"/>
            <w:hideMark/>
          </w:tcPr>
          <w:p w14:paraId="54E1AED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-1 074,58 </w:t>
            </w:r>
          </w:p>
        </w:tc>
        <w:tc>
          <w:tcPr>
            <w:tcW w:w="1660" w:type="dxa"/>
            <w:tcBorders>
              <w:top w:val="nil"/>
              <w:left w:val="nil"/>
              <w:bottom w:val="single" w:sz="4" w:space="0" w:color="auto"/>
              <w:right w:val="single" w:sz="4" w:space="0" w:color="auto"/>
            </w:tcBorders>
            <w:shd w:val="clear" w:color="auto" w:fill="auto"/>
            <w:vAlign w:val="center"/>
            <w:hideMark/>
          </w:tcPr>
          <w:p w14:paraId="70FCC3C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2BEF44B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D855DE9"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55F7CD63"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1E8F362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771CE17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2A034D2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BB3BBC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0801</w:t>
            </w:r>
          </w:p>
        </w:tc>
        <w:tc>
          <w:tcPr>
            <w:tcW w:w="1272" w:type="dxa"/>
            <w:tcBorders>
              <w:top w:val="nil"/>
              <w:left w:val="nil"/>
              <w:bottom w:val="single" w:sz="4" w:space="0" w:color="auto"/>
              <w:right w:val="single" w:sz="4" w:space="0" w:color="auto"/>
            </w:tcBorders>
            <w:shd w:val="clear" w:color="auto" w:fill="auto"/>
            <w:noWrap/>
            <w:vAlign w:val="center"/>
            <w:hideMark/>
          </w:tcPr>
          <w:p w14:paraId="1938206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2441180450</w:t>
            </w:r>
          </w:p>
        </w:tc>
        <w:tc>
          <w:tcPr>
            <w:tcW w:w="945" w:type="dxa"/>
            <w:tcBorders>
              <w:top w:val="nil"/>
              <w:left w:val="nil"/>
              <w:bottom w:val="single" w:sz="4" w:space="0" w:color="auto"/>
              <w:right w:val="single" w:sz="4" w:space="0" w:color="auto"/>
            </w:tcBorders>
            <w:shd w:val="clear" w:color="auto" w:fill="auto"/>
            <w:noWrap/>
            <w:vAlign w:val="center"/>
            <w:hideMark/>
          </w:tcPr>
          <w:p w14:paraId="1940F2F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610</w:t>
            </w:r>
          </w:p>
        </w:tc>
        <w:tc>
          <w:tcPr>
            <w:tcW w:w="1560" w:type="dxa"/>
            <w:tcBorders>
              <w:top w:val="nil"/>
              <w:left w:val="nil"/>
              <w:bottom w:val="single" w:sz="4" w:space="0" w:color="auto"/>
              <w:right w:val="single" w:sz="4" w:space="0" w:color="auto"/>
            </w:tcBorders>
            <w:shd w:val="clear" w:color="auto" w:fill="auto"/>
            <w:vAlign w:val="center"/>
            <w:hideMark/>
          </w:tcPr>
          <w:p w14:paraId="6BB5500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-1 074,58 </w:t>
            </w:r>
          </w:p>
        </w:tc>
        <w:tc>
          <w:tcPr>
            <w:tcW w:w="1660" w:type="dxa"/>
            <w:tcBorders>
              <w:top w:val="nil"/>
              <w:left w:val="nil"/>
              <w:bottom w:val="single" w:sz="4" w:space="0" w:color="auto"/>
              <w:right w:val="single" w:sz="4" w:space="0" w:color="auto"/>
            </w:tcBorders>
            <w:shd w:val="clear" w:color="auto" w:fill="auto"/>
            <w:vAlign w:val="center"/>
            <w:hideMark/>
          </w:tcPr>
          <w:p w14:paraId="25CD2BF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4B1D48F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EB59883"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40708B3C"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Государственная поддержка отрасли культуры</w:t>
            </w:r>
          </w:p>
        </w:tc>
        <w:tc>
          <w:tcPr>
            <w:tcW w:w="526" w:type="dxa"/>
            <w:tcBorders>
              <w:top w:val="nil"/>
              <w:left w:val="nil"/>
              <w:bottom w:val="single" w:sz="4" w:space="0" w:color="auto"/>
              <w:right w:val="single" w:sz="4" w:space="0" w:color="auto"/>
            </w:tcBorders>
            <w:shd w:val="clear" w:color="auto" w:fill="auto"/>
            <w:noWrap/>
            <w:vAlign w:val="center"/>
            <w:hideMark/>
          </w:tcPr>
          <w:p w14:paraId="389A639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15EBC68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112B78F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BCB77D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0801</w:t>
            </w:r>
          </w:p>
        </w:tc>
        <w:tc>
          <w:tcPr>
            <w:tcW w:w="1272" w:type="dxa"/>
            <w:tcBorders>
              <w:top w:val="nil"/>
              <w:left w:val="nil"/>
              <w:bottom w:val="single" w:sz="4" w:space="0" w:color="auto"/>
              <w:right w:val="single" w:sz="4" w:space="0" w:color="auto"/>
            </w:tcBorders>
            <w:shd w:val="clear" w:color="auto" w:fill="auto"/>
            <w:noWrap/>
            <w:vAlign w:val="center"/>
            <w:hideMark/>
          </w:tcPr>
          <w:p w14:paraId="57C2299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24421L5190</w:t>
            </w:r>
          </w:p>
        </w:tc>
        <w:tc>
          <w:tcPr>
            <w:tcW w:w="945" w:type="dxa"/>
            <w:tcBorders>
              <w:top w:val="nil"/>
              <w:left w:val="nil"/>
              <w:bottom w:val="single" w:sz="4" w:space="0" w:color="auto"/>
              <w:right w:val="single" w:sz="4" w:space="0" w:color="auto"/>
            </w:tcBorders>
            <w:shd w:val="clear" w:color="auto" w:fill="auto"/>
            <w:noWrap/>
            <w:vAlign w:val="center"/>
            <w:hideMark/>
          </w:tcPr>
          <w:p w14:paraId="4EC314B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2CFEC8E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107 457,58 </w:t>
            </w:r>
          </w:p>
        </w:tc>
        <w:tc>
          <w:tcPr>
            <w:tcW w:w="1660" w:type="dxa"/>
            <w:tcBorders>
              <w:top w:val="nil"/>
              <w:left w:val="nil"/>
              <w:bottom w:val="single" w:sz="4" w:space="0" w:color="auto"/>
              <w:right w:val="single" w:sz="4" w:space="0" w:color="auto"/>
            </w:tcBorders>
            <w:shd w:val="clear" w:color="auto" w:fill="auto"/>
            <w:vAlign w:val="center"/>
            <w:hideMark/>
          </w:tcPr>
          <w:p w14:paraId="456D717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12A713F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4490344" w14:textId="77777777" w:rsidTr="00F95C41">
        <w:trPr>
          <w:gridAfter w:val="1"/>
          <w:wAfter w:w="11" w:type="dxa"/>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07A8B2C2"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lastRenderedPageBreak/>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6DDE75C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0A59EB3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36A1DAE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7A587B2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0801</w:t>
            </w:r>
          </w:p>
        </w:tc>
        <w:tc>
          <w:tcPr>
            <w:tcW w:w="1272" w:type="dxa"/>
            <w:tcBorders>
              <w:top w:val="nil"/>
              <w:left w:val="nil"/>
              <w:bottom w:val="single" w:sz="4" w:space="0" w:color="auto"/>
              <w:right w:val="single" w:sz="4" w:space="0" w:color="auto"/>
            </w:tcBorders>
            <w:shd w:val="clear" w:color="auto" w:fill="auto"/>
            <w:noWrap/>
            <w:vAlign w:val="center"/>
            <w:hideMark/>
          </w:tcPr>
          <w:p w14:paraId="2F7A7FA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24421L5190</w:t>
            </w:r>
          </w:p>
        </w:tc>
        <w:tc>
          <w:tcPr>
            <w:tcW w:w="945" w:type="dxa"/>
            <w:tcBorders>
              <w:top w:val="nil"/>
              <w:left w:val="nil"/>
              <w:bottom w:val="single" w:sz="4" w:space="0" w:color="auto"/>
              <w:right w:val="single" w:sz="4" w:space="0" w:color="auto"/>
            </w:tcBorders>
            <w:shd w:val="clear" w:color="auto" w:fill="auto"/>
            <w:noWrap/>
            <w:vAlign w:val="center"/>
            <w:hideMark/>
          </w:tcPr>
          <w:p w14:paraId="09812CA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600</w:t>
            </w:r>
          </w:p>
        </w:tc>
        <w:tc>
          <w:tcPr>
            <w:tcW w:w="1560" w:type="dxa"/>
            <w:tcBorders>
              <w:top w:val="nil"/>
              <w:left w:val="nil"/>
              <w:bottom w:val="single" w:sz="4" w:space="0" w:color="auto"/>
              <w:right w:val="single" w:sz="4" w:space="0" w:color="auto"/>
            </w:tcBorders>
            <w:shd w:val="clear" w:color="auto" w:fill="auto"/>
            <w:vAlign w:val="center"/>
            <w:hideMark/>
          </w:tcPr>
          <w:p w14:paraId="3B9BA2F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107 457,58 </w:t>
            </w:r>
          </w:p>
        </w:tc>
        <w:tc>
          <w:tcPr>
            <w:tcW w:w="1660" w:type="dxa"/>
            <w:tcBorders>
              <w:top w:val="nil"/>
              <w:left w:val="nil"/>
              <w:bottom w:val="single" w:sz="4" w:space="0" w:color="auto"/>
              <w:right w:val="single" w:sz="4" w:space="0" w:color="auto"/>
            </w:tcBorders>
            <w:shd w:val="clear" w:color="auto" w:fill="auto"/>
            <w:vAlign w:val="center"/>
            <w:hideMark/>
          </w:tcPr>
          <w:p w14:paraId="5CC8C25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1CD3615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1C06462"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300F334D"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522FE48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125E8A1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4FE4BB5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4F500A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0801</w:t>
            </w:r>
          </w:p>
        </w:tc>
        <w:tc>
          <w:tcPr>
            <w:tcW w:w="1272" w:type="dxa"/>
            <w:tcBorders>
              <w:top w:val="nil"/>
              <w:left w:val="nil"/>
              <w:bottom w:val="single" w:sz="4" w:space="0" w:color="auto"/>
              <w:right w:val="single" w:sz="4" w:space="0" w:color="auto"/>
            </w:tcBorders>
            <w:shd w:val="clear" w:color="auto" w:fill="auto"/>
            <w:noWrap/>
            <w:vAlign w:val="center"/>
            <w:hideMark/>
          </w:tcPr>
          <w:p w14:paraId="1626078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24421L5190</w:t>
            </w:r>
          </w:p>
        </w:tc>
        <w:tc>
          <w:tcPr>
            <w:tcW w:w="945" w:type="dxa"/>
            <w:tcBorders>
              <w:top w:val="nil"/>
              <w:left w:val="nil"/>
              <w:bottom w:val="single" w:sz="4" w:space="0" w:color="auto"/>
              <w:right w:val="single" w:sz="4" w:space="0" w:color="auto"/>
            </w:tcBorders>
            <w:shd w:val="clear" w:color="auto" w:fill="auto"/>
            <w:noWrap/>
            <w:vAlign w:val="center"/>
            <w:hideMark/>
          </w:tcPr>
          <w:p w14:paraId="4BFB236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610</w:t>
            </w:r>
          </w:p>
        </w:tc>
        <w:tc>
          <w:tcPr>
            <w:tcW w:w="1560" w:type="dxa"/>
            <w:tcBorders>
              <w:top w:val="nil"/>
              <w:left w:val="nil"/>
              <w:bottom w:val="single" w:sz="4" w:space="0" w:color="auto"/>
              <w:right w:val="single" w:sz="4" w:space="0" w:color="auto"/>
            </w:tcBorders>
            <w:shd w:val="clear" w:color="auto" w:fill="auto"/>
            <w:vAlign w:val="center"/>
            <w:hideMark/>
          </w:tcPr>
          <w:p w14:paraId="7C8AE99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107 457,58 </w:t>
            </w:r>
          </w:p>
        </w:tc>
        <w:tc>
          <w:tcPr>
            <w:tcW w:w="1660" w:type="dxa"/>
            <w:tcBorders>
              <w:top w:val="nil"/>
              <w:left w:val="nil"/>
              <w:bottom w:val="single" w:sz="4" w:space="0" w:color="auto"/>
              <w:right w:val="single" w:sz="4" w:space="0" w:color="auto"/>
            </w:tcBorders>
            <w:shd w:val="clear" w:color="auto" w:fill="auto"/>
            <w:vAlign w:val="center"/>
            <w:hideMark/>
          </w:tcPr>
          <w:p w14:paraId="782FE2E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60218A3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6C5CE7D3"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4CD7B581" w14:textId="77777777" w:rsidR="00040E1A" w:rsidRPr="00D24F40" w:rsidRDefault="00040E1A" w:rsidP="00FE568D">
            <w:pPr>
              <w:spacing w:after="0" w:line="240" w:lineRule="auto"/>
              <w:rPr>
                <w:rFonts w:ascii="Times New Roman" w:hAnsi="Times New Roman" w:cs="Times New Roman"/>
                <w:b/>
                <w:bCs/>
                <w:sz w:val="20"/>
                <w:szCs w:val="20"/>
              </w:rPr>
            </w:pPr>
            <w:r w:rsidRPr="00D24F40">
              <w:rPr>
                <w:rFonts w:ascii="Times New Roman" w:hAnsi="Times New Roman" w:cs="Times New Roman"/>
                <w:b/>
                <w:bCs/>
                <w:sz w:val="20"/>
                <w:szCs w:val="20"/>
              </w:rPr>
              <w:t>ВНЕПРОРАММНЫЕ МЕРОПРИЯТИЯ</w:t>
            </w:r>
          </w:p>
        </w:tc>
        <w:tc>
          <w:tcPr>
            <w:tcW w:w="526" w:type="dxa"/>
            <w:tcBorders>
              <w:top w:val="nil"/>
              <w:left w:val="nil"/>
              <w:bottom w:val="single" w:sz="4" w:space="0" w:color="auto"/>
              <w:right w:val="single" w:sz="4" w:space="0" w:color="auto"/>
            </w:tcBorders>
            <w:shd w:val="clear" w:color="auto" w:fill="auto"/>
            <w:noWrap/>
            <w:vAlign w:val="center"/>
            <w:hideMark/>
          </w:tcPr>
          <w:p w14:paraId="0A5AEEA9"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70</w:t>
            </w:r>
          </w:p>
        </w:tc>
        <w:tc>
          <w:tcPr>
            <w:tcW w:w="526" w:type="dxa"/>
            <w:tcBorders>
              <w:top w:val="nil"/>
              <w:left w:val="nil"/>
              <w:bottom w:val="single" w:sz="4" w:space="0" w:color="auto"/>
              <w:right w:val="single" w:sz="4" w:space="0" w:color="auto"/>
            </w:tcBorders>
            <w:shd w:val="clear" w:color="auto" w:fill="auto"/>
            <w:noWrap/>
            <w:vAlign w:val="center"/>
            <w:hideMark/>
          </w:tcPr>
          <w:p w14:paraId="5D8276E0"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0</w:t>
            </w:r>
          </w:p>
        </w:tc>
        <w:tc>
          <w:tcPr>
            <w:tcW w:w="1076" w:type="dxa"/>
            <w:tcBorders>
              <w:top w:val="nil"/>
              <w:left w:val="nil"/>
              <w:bottom w:val="single" w:sz="4" w:space="0" w:color="auto"/>
              <w:right w:val="single" w:sz="4" w:space="0" w:color="auto"/>
            </w:tcBorders>
            <w:shd w:val="clear" w:color="auto" w:fill="auto"/>
            <w:noWrap/>
            <w:vAlign w:val="center"/>
            <w:hideMark/>
          </w:tcPr>
          <w:p w14:paraId="71175307"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036" w:type="dxa"/>
            <w:tcBorders>
              <w:top w:val="nil"/>
              <w:left w:val="nil"/>
              <w:bottom w:val="single" w:sz="4" w:space="0" w:color="auto"/>
              <w:right w:val="single" w:sz="4" w:space="0" w:color="auto"/>
            </w:tcBorders>
            <w:shd w:val="clear" w:color="auto" w:fill="auto"/>
            <w:noWrap/>
            <w:vAlign w:val="center"/>
            <w:hideMark/>
          </w:tcPr>
          <w:p w14:paraId="26D923B6"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14:paraId="733BD3CE"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59398C1B"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0FC0D4D5"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4 219 396,80 </w:t>
            </w:r>
          </w:p>
        </w:tc>
        <w:tc>
          <w:tcPr>
            <w:tcW w:w="1660" w:type="dxa"/>
            <w:tcBorders>
              <w:top w:val="nil"/>
              <w:left w:val="nil"/>
              <w:bottom w:val="single" w:sz="4" w:space="0" w:color="auto"/>
              <w:right w:val="single" w:sz="4" w:space="0" w:color="auto"/>
            </w:tcBorders>
            <w:shd w:val="clear" w:color="auto" w:fill="auto"/>
            <w:vAlign w:val="center"/>
            <w:hideMark/>
          </w:tcPr>
          <w:p w14:paraId="73B1ADDE"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02680A39"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r>
      <w:tr w:rsidR="00040E1A" w:rsidRPr="00D24F40" w14:paraId="7EEFAFEE"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43366F8F" w14:textId="77777777" w:rsidR="00040E1A" w:rsidRPr="00D24F40" w:rsidRDefault="00040E1A" w:rsidP="00FE568D">
            <w:pPr>
              <w:spacing w:after="0" w:line="240" w:lineRule="auto"/>
              <w:rPr>
                <w:rFonts w:ascii="Times New Roman" w:hAnsi="Times New Roman" w:cs="Times New Roman"/>
                <w:b/>
                <w:bCs/>
                <w:sz w:val="20"/>
                <w:szCs w:val="20"/>
              </w:rPr>
            </w:pPr>
            <w:r w:rsidRPr="00D24F40">
              <w:rPr>
                <w:rFonts w:ascii="Times New Roman" w:hAnsi="Times New Roman" w:cs="Times New Roman"/>
                <w:b/>
                <w:bCs/>
                <w:sz w:val="20"/>
                <w:szCs w:val="20"/>
              </w:rPr>
              <w:t>АДМИНИСТРАЦИЯ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14:paraId="1A628CB4"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70</w:t>
            </w:r>
          </w:p>
        </w:tc>
        <w:tc>
          <w:tcPr>
            <w:tcW w:w="526" w:type="dxa"/>
            <w:tcBorders>
              <w:top w:val="nil"/>
              <w:left w:val="nil"/>
              <w:bottom w:val="single" w:sz="4" w:space="0" w:color="auto"/>
              <w:right w:val="single" w:sz="4" w:space="0" w:color="auto"/>
            </w:tcBorders>
            <w:shd w:val="clear" w:color="auto" w:fill="auto"/>
            <w:noWrap/>
            <w:vAlign w:val="center"/>
            <w:hideMark/>
          </w:tcPr>
          <w:p w14:paraId="51BCA15E"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4C877408"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37B2B6E"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14:paraId="273DCA3E"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0884779B"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5CED28EF"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4 219 396,80 </w:t>
            </w:r>
          </w:p>
        </w:tc>
        <w:tc>
          <w:tcPr>
            <w:tcW w:w="1660" w:type="dxa"/>
            <w:tcBorders>
              <w:top w:val="nil"/>
              <w:left w:val="nil"/>
              <w:bottom w:val="single" w:sz="4" w:space="0" w:color="auto"/>
              <w:right w:val="single" w:sz="4" w:space="0" w:color="auto"/>
            </w:tcBorders>
            <w:shd w:val="clear" w:color="auto" w:fill="auto"/>
            <w:vAlign w:val="center"/>
            <w:hideMark/>
          </w:tcPr>
          <w:p w14:paraId="11483870"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1AA9CB79"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 </w:t>
            </w:r>
          </w:p>
        </w:tc>
      </w:tr>
      <w:tr w:rsidR="00040E1A" w:rsidRPr="00D24F40" w14:paraId="5B85B44E"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4C3D2888"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ОБЩЕГОСУДАРСТВЕННЫЕ ВОПРОСЫ</w:t>
            </w:r>
          </w:p>
        </w:tc>
        <w:tc>
          <w:tcPr>
            <w:tcW w:w="526" w:type="dxa"/>
            <w:tcBorders>
              <w:top w:val="nil"/>
              <w:left w:val="nil"/>
              <w:bottom w:val="single" w:sz="4" w:space="0" w:color="auto"/>
              <w:right w:val="single" w:sz="4" w:space="0" w:color="auto"/>
            </w:tcBorders>
            <w:shd w:val="clear" w:color="auto" w:fill="auto"/>
            <w:noWrap/>
            <w:vAlign w:val="center"/>
            <w:hideMark/>
          </w:tcPr>
          <w:p w14:paraId="6148D8F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w:t>
            </w:r>
          </w:p>
        </w:tc>
        <w:tc>
          <w:tcPr>
            <w:tcW w:w="526" w:type="dxa"/>
            <w:tcBorders>
              <w:top w:val="nil"/>
              <w:left w:val="nil"/>
              <w:bottom w:val="single" w:sz="4" w:space="0" w:color="auto"/>
              <w:right w:val="single" w:sz="4" w:space="0" w:color="auto"/>
            </w:tcBorders>
            <w:shd w:val="clear" w:color="auto" w:fill="auto"/>
            <w:noWrap/>
            <w:vAlign w:val="center"/>
            <w:hideMark/>
          </w:tcPr>
          <w:p w14:paraId="42B8B40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42E050A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2821EA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0100</w:t>
            </w:r>
          </w:p>
        </w:tc>
        <w:tc>
          <w:tcPr>
            <w:tcW w:w="1272" w:type="dxa"/>
            <w:tcBorders>
              <w:top w:val="nil"/>
              <w:left w:val="nil"/>
              <w:bottom w:val="single" w:sz="4" w:space="0" w:color="auto"/>
              <w:right w:val="single" w:sz="4" w:space="0" w:color="auto"/>
            </w:tcBorders>
            <w:shd w:val="clear" w:color="auto" w:fill="auto"/>
            <w:noWrap/>
            <w:vAlign w:val="center"/>
            <w:hideMark/>
          </w:tcPr>
          <w:p w14:paraId="44DE072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14C4C53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5BCDF63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253 449,28 </w:t>
            </w:r>
          </w:p>
        </w:tc>
        <w:tc>
          <w:tcPr>
            <w:tcW w:w="1660" w:type="dxa"/>
            <w:tcBorders>
              <w:top w:val="nil"/>
              <w:left w:val="nil"/>
              <w:bottom w:val="single" w:sz="4" w:space="0" w:color="auto"/>
              <w:right w:val="single" w:sz="4" w:space="0" w:color="auto"/>
            </w:tcBorders>
            <w:shd w:val="clear" w:color="auto" w:fill="auto"/>
            <w:vAlign w:val="center"/>
            <w:hideMark/>
          </w:tcPr>
          <w:p w14:paraId="076A864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1CAE086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44D7E8E"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33630075"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Другие общегосударственные вопросы</w:t>
            </w:r>
          </w:p>
        </w:tc>
        <w:tc>
          <w:tcPr>
            <w:tcW w:w="526" w:type="dxa"/>
            <w:tcBorders>
              <w:top w:val="nil"/>
              <w:left w:val="nil"/>
              <w:bottom w:val="single" w:sz="4" w:space="0" w:color="auto"/>
              <w:right w:val="single" w:sz="4" w:space="0" w:color="auto"/>
            </w:tcBorders>
            <w:shd w:val="clear" w:color="auto" w:fill="auto"/>
            <w:noWrap/>
            <w:vAlign w:val="center"/>
            <w:hideMark/>
          </w:tcPr>
          <w:p w14:paraId="7815667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w:t>
            </w:r>
          </w:p>
        </w:tc>
        <w:tc>
          <w:tcPr>
            <w:tcW w:w="526" w:type="dxa"/>
            <w:tcBorders>
              <w:top w:val="nil"/>
              <w:left w:val="nil"/>
              <w:bottom w:val="single" w:sz="4" w:space="0" w:color="auto"/>
              <w:right w:val="single" w:sz="4" w:space="0" w:color="auto"/>
            </w:tcBorders>
            <w:shd w:val="clear" w:color="auto" w:fill="auto"/>
            <w:noWrap/>
            <w:vAlign w:val="center"/>
            <w:hideMark/>
          </w:tcPr>
          <w:p w14:paraId="6808B48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31027C0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75D025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0113</w:t>
            </w:r>
          </w:p>
        </w:tc>
        <w:tc>
          <w:tcPr>
            <w:tcW w:w="1272" w:type="dxa"/>
            <w:tcBorders>
              <w:top w:val="nil"/>
              <w:left w:val="nil"/>
              <w:bottom w:val="single" w:sz="4" w:space="0" w:color="auto"/>
              <w:right w:val="single" w:sz="4" w:space="0" w:color="auto"/>
            </w:tcBorders>
            <w:shd w:val="clear" w:color="auto" w:fill="auto"/>
            <w:noWrap/>
            <w:vAlign w:val="center"/>
            <w:hideMark/>
          </w:tcPr>
          <w:p w14:paraId="562FAFB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7E75508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759F42B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253 449,28 </w:t>
            </w:r>
          </w:p>
        </w:tc>
        <w:tc>
          <w:tcPr>
            <w:tcW w:w="1660" w:type="dxa"/>
            <w:tcBorders>
              <w:top w:val="nil"/>
              <w:left w:val="nil"/>
              <w:bottom w:val="single" w:sz="4" w:space="0" w:color="auto"/>
              <w:right w:val="single" w:sz="4" w:space="0" w:color="auto"/>
            </w:tcBorders>
            <w:shd w:val="clear" w:color="auto" w:fill="auto"/>
            <w:vAlign w:val="center"/>
            <w:hideMark/>
          </w:tcPr>
          <w:p w14:paraId="79CED06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0E1CDCC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1B7FFF9"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2BFCC808"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Резервный фонд правительства Брянской области</w:t>
            </w:r>
          </w:p>
        </w:tc>
        <w:tc>
          <w:tcPr>
            <w:tcW w:w="526" w:type="dxa"/>
            <w:tcBorders>
              <w:top w:val="nil"/>
              <w:left w:val="nil"/>
              <w:bottom w:val="single" w:sz="4" w:space="0" w:color="auto"/>
              <w:right w:val="single" w:sz="4" w:space="0" w:color="auto"/>
            </w:tcBorders>
            <w:shd w:val="clear" w:color="auto" w:fill="auto"/>
            <w:noWrap/>
            <w:vAlign w:val="center"/>
            <w:hideMark/>
          </w:tcPr>
          <w:p w14:paraId="1B92A87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w:t>
            </w:r>
          </w:p>
        </w:tc>
        <w:tc>
          <w:tcPr>
            <w:tcW w:w="526" w:type="dxa"/>
            <w:tcBorders>
              <w:top w:val="nil"/>
              <w:left w:val="nil"/>
              <w:bottom w:val="single" w:sz="4" w:space="0" w:color="auto"/>
              <w:right w:val="single" w:sz="4" w:space="0" w:color="auto"/>
            </w:tcBorders>
            <w:shd w:val="clear" w:color="auto" w:fill="auto"/>
            <w:noWrap/>
            <w:vAlign w:val="center"/>
            <w:hideMark/>
          </w:tcPr>
          <w:p w14:paraId="64556A4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3BDAA3C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DC99A1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0113</w:t>
            </w:r>
          </w:p>
        </w:tc>
        <w:tc>
          <w:tcPr>
            <w:tcW w:w="1272" w:type="dxa"/>
            <w:tcBorders>
              <w:top w:val="nil"/>
              <w:left w:val="nil"/>
              <w:bottom w:val="single" w:sz="4" w:space="0" w:color="auto"/>
              <w:right w:val="single" w:sz="4" w:space="0" w:color="auto"/>
            </w:tcBorders>
            <w:shd w:val="clear" w:color="auto" w:fill="auto"/>
            <w:noWrap/>
            <w:vAlign w:val="center"/>
            <w:hideMark/>
          </w:tcPr>
          <w:p w14:paraId="4A28BF1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945" w:type="dxa"/>
            <w:tcBorders>
              <w:top w:val="nil"/>
              <w:left w:val="nil"/>
              <w:bottom w:val="single" w:sz="4" w:space="0" w:color="auto"/>
              <w:right w:val="single" w:sz="4" w:space="0" w:color="auto"/>
            </w:tcBorders>
            <w:shd w:val="clear" w:color="auto" w:fill="auto"/>
            <w:noWrap/>
            <w:vAlign w:val="center"/>
            <w:hideMark/>
          </w:tcPr>
          <w:p w14:paraId="1838B12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51F1C59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253 449,28 </w:t>
            </w:r>
          </w:p>
        </w:tc>
        <w:tc>
          <w:tcPr>
            <w:tcW w:w="1660" w:type="dxa"/>
            <w:tcBorders>
              <w:top w:val="nil"/>
              <w:left w:val="nil"/>
              <w:bottom w:val="single" w:sz="4" w:space="0" w:color="auto"/>
              <w:right w:val="single" w:sz="4" w:space="0" w:color="auto"/>
            </w:tcBorders>
            <w:shd w:val="clear" w:color="auto" w:fill="auto"/>
            <w:vAlign w:val="center"/>
            <w:hideMark/>
          </w:tcPr>
          <w:p w14:paraId="43352AA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69B361B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658B5BF4"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2AE3B52C"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7CAA17E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w:t>
            </w:r>
          </w:p>
        </w:tc>
        <w:tc>
          <w:tcPr>
            <w:tcW w:w="526" w:type="dxa"/>
            <w:tcBorders>
              <w:top w:val="nil"/>
              <w:left w:val="nil"/>
              <w:bottom w:val="single" w:sz="4" w:space="0" w:color="auto"/>
              <w:right w:val="single" w:sz="4" w:space="0" w:color="auto"/>
            </w:tcBorders>
            <w:shd w:val="clear" w:color="auto" w:fill="auto"/>
            <w:noWrap/>
            <w:vAlign w:val="center"/>
            <w:hideMark/>
          </w:tcPr>
          <w:p w14:paraId="2464A8C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44AABCD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651C78C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0113</w:t>
            </w:r>
          </w:p>
        </w:tc>
        <w:tc>
          <w:tcPr>
            <w:tcW w:w="1272" w:type="dxa"/>
            <w:tcBorders>
              <w:top w:val="nil"/>
              <w:left w:val="nil"/>
              <w:bottom w:val="single" w:sz="4" w:space="0" w:color="auto"/>
              <w:right w:val="single" w:sz="4" w:space="0" w:color="auto"/>
            </w:tcBorders>
            <w:shd w:val="clear" w:color="auto" w:fill="auto"/>
            <w:noWrap/>
            <w:vAlign w:val="center"/>
            <w:hideMark/>
          </w:tcPr>
          <w:p w14:paraId="1053166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945" w:type="dxa"/>
            <w:tcBorders>
              <w:top w:val="nil"/>
              <w:left w:val="nil"/>
              <w:bottom w:val="single" w:sz="4" w:space="0" w:color="auto"/>
              <w:right w:val="single" w:sz="4" w:space="0" w:color="auto"/>
            </w:tcBorders>
            <w:shd w:val="clear" w:color="auto" w:fill="auto"/>
            <w:noWrap/>
            <w:vAlign w:val="center"/>
            <w:hideMark/>
          </w:tcPr>
          <w:p w14:paraId="5E8E732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200</w:t>
            </w:r>
          </w:p>
        </w:tc>
        <w:tc>
          <w:tcPr>
            <w:tcW w:w="1560" w:type="dxa"/>
            <w:tcBorders>
              <w:top w:val="nil"/>
              <w:left w:val="nil"/>
              <w:bottom w:val="single" w:sz="4" w:space="0" w:color="auto"/>
              <w:right w:val="single" w:sz="4" w:space="0" w:color="auto"/>
            </w:tcBorders>
            <w:shd w:val="clear" w:color="auto" w:fill="auto"/>
            <w:vAlign w:val="center"/>
            <w:hideMark/>
          </w:tcPr>
          <w:p w14:paraId="19E3CEC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167 890,46 </w:t>
            </w:r>
          </w:p>
        </w:tc>
        <w:tc>
          <w:tcPr>
            <w:tcW w:w="1660" w:type="dxa"/>
            <w:tcBorders>
              <w:top w:val="nil"/>
              <w:left w:val="nil"/>
              <w:bottom w:val="single" w:sz="4" w:space="0" w:color="auto"/>
              <w:right w:val="single" w:sz="4" w:space="0" w:color="auto"/>
            </w:tcBorders>
            <w:shd w:val="clear" w:color="auto" w:fill="auto"/>
            <w:vAlign w:val="center"/>
            <w:hideMark/>
          </w:tcPr>
          <w:p w14:paraId="5380393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792041D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746A3E6"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2E5380F9"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5487A86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w:t>
            </w:r>
          </w:p>
        </w:tc>
        <w:tc>
          <w:tcPr>
            <w:tcW w:w="526" w:type="dxa"/>
            <w:tcBorders>
              <w:top w:val="nil"/>
              <w:left w:val="nil"/>
              <w:bottom w:val="single" w:sz="4" w:space="0" w:color="auto"/>
              <w:right w:val="single" w:sz="4" w:space="0" w:color="auto"/>
            </w:tcBorders>
            <w:shd w:val="clear" w:color="auto" w:fill="auto"/>
            <w:noWrap/>
            <w:vAlign w:val="center"/>
            <w:hideMark/>
          </w:tcPr>
          <w:p w14:paraId="73551A8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22E7074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40F1A0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0113</w:t>
            </w:r>
          </w:p>
        </w:tc>
        <w:tc>
          <w:tcPr>
            <w:tcW w:w="1272" w:type="dxa"/>
            <w:tcBorders>
              <w:top w:val="nil"/>
              <w:left w:val="nil"/>
              <w:bottom w:val="single" w:sz="4" w:space="0" w:color="auto"/>
              <w:right w:val="single" w:sz="4" w:space="0" w:color="auto"/>
            </w:tcBorders>
            <w:shd w:val="clear" w:color="auto" w:fill="auto"/>
            <w:noWrap/>
            <w:vAlign w:val="center"/>
            <w:hideMark/>
          </w:tcPr>
          <w:p w14:paraId="2265E28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945" w:type="dxa"/>
            <w:tcBorders>
              <w:top w:val="nil"/>
              <w:left w:val="nil"/>
              <w:bottom w:val="single" w:sz="4" w:space="0" w:color="auto"/>
              <w:right w:val="single" w:sz="4" w:space="0" w:color="auto"/>
            </w:tcBorders>
            <w:shd w:val="clear" w:color="auto" w:fill="auto"/>
            <w:noWrap/>
            <w:vAlign w:val="center"/>
            <w:hideMark/>
          </w:tcPr>
          <w:p w14:paraId="39AFE4B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240</w:t>
            </w:r>
          </w:p>
        </w:tc>
        <w:tc>
          <w:tcPr>
            <w:tcW w:w="1560" w:type="dxa"/>
            <w:tcBorders>
              <w:top w:val="nil"/>
              <w:left w:val="nil"/>
              <w:bottom w:val="single" w:sz="4" w:space="0" w:color="auto"/>
              <w:right w:val="single" w:sz="4" w:space="0" w:color="auto"/>
            </w:tcBorders>
            <w:shd w:val="clear" w:color="auto" w:fill="auto"/>
            <w:vAlign w:val="center"/>
            <w:hideMark/>
          </w:tcPr>
          <w:p w14:paraId="2BE5A5C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167 890,46 </w:t>
            </w:r>
          </w:p>
        </w:tc>
        <w:tc>
          <w:tcPr>
            <w:tcW w:w="1660" w:type="dxa"/>
            <w:tcBorders>
              <w:top w:val="nil"/>
              <w:left w:val="nil"/>
              <w:bottom w:val="single" w:sz="4" w:space="0" w:color="auto"/>
              <w:right w:val="single" w:sz="4" w:space="0" w:color="auto"/>
            </w:tcBorders>
            <w:shd w:val="clear" w:color="auto" w:fill="auto"/>
            <w:vAlign w:val="center"/>
            <w:hideMark/>
          </w:tcPr>
          <w:p w14:paraId="2416B69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16668D4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ACE320F"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6C0A96DA"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Межбюджетные трансферты</w:t>
            </w:r>
          </w:p>
        </w:tc>
        <w:tc>
          <w:tcPr>
            <w:tcW w:w="526" w:type="dxa"/>
            <w:tcBorders>
              <w:top w:val="nil"/>
              <w:left w:val="nil"/>
              <w:bottom w:val="single" w:sz="4" w:space="0" w:color="auto"/>
              <w:right w:val="single" w:sz="4" w:space="0" w:color="auto"/>
            </w:tcBorders>
            <w:shd w:val="clear" w:color="auto" w:fill="auto"/>
            <w:noWrap/>
            <w:vAlign w:val="center"/>
            <w:hideMark/>
          </w:tcPr>
          <w:p w14:paraId="6D4A236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w:t>
            </w:r>
          </w:p>
        </w:tc>
        <w:tc>
          <w:tcPr>
            <w:tcW w:w="526" w:type="dxa"/>
            <w:tcBorders>
              <w:top w:val="nil"/>
              <w:left w:val="nil"/>
              <w:bottom w:val="single" w:sz="4" w:space="0" w:color="auto"/>
              <w:right w:val="single" w:sz="4" w:space="0" w:color="auto"/>
            </w:tcBorders>
            <w:shd w:val="clear" w:color="auto" w:fill="auto"/>
            <w:noWrap/>
            <w:vAlign w:val="center"/>
            <w:hideMark/>
          </w:tcPr>
          <w:p w14:paraId="503D0A2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50BB24A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679F42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0113</w:t>
            </w:r>
          </w:p>
        </w:tc>
        <w:tc>
          <w:tcPr>
            <w:tcW w:w="1272" w:type="dxa"/>
            <w:tcBorders>
              <w:top w:val="nil"/>
              <w:left w:val="nil"/>
              <w:bottom w:val="single" w:sz="4" w:space="0" w:color="auto"/>
              <w:right w:val="single" w:sz="4" w:space="0" w:color="auto"/>
            </w:tcBorders>
            <w:shd w:val="clear" w:color="auto" w:fill="auto"/>
            <w:noWrap/>
            <w:vAlign w:val="center"/>
            <w:hideMark/>
          </w:tcPr>
          <w:p w14:paraId="7F97918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945" w:type="dxa"/>
            <w:tcBorders>
              <w:top w:val="nil"/>
              <w:left w:val="nil"/>
              <w:bottom w:val="single" w:sz="4" w:space="0" w:color="auto"/>
              <w:right w:val="single" w:sz="4" w:space="0" w:color="auto"/>
            </w:tcBorders>
            <w:shd w:val="clear" w:color="auto" w:fill="auto"/>
            <w:noWrap/>
            <w:vAlign w:val="center"/>
            <w:hideMark/>
          </w:tcPr>
          <w:p w14:paraId="74B76F7D"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500</w:t>
            </w:r>
          </w:p>
        </w:tc>
        <w:tc>
          <w:tcPr>
            <w:tcW w:w="1560" w:type="dxa"/>
            <w:tcBorders>
              <w:top w:val="nil"/>
              <w:left w:val="nil"/>
              <w:bottom w:val="single" w:sz="4" w:space="0" w:color="auto"/>
              <w:right w:val="single" w:sz="4" w:space="0" w:color="auto"/>
            </w:tcBorders>
            <w:shd w:val="clear" w:color="auto" w:fill="auto"/>
            <w:vAlign w:val="center"/>
            <w:hideMark/>
          </w:tcPr>
          <w:p w14:paraId="3C3D012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85 558,82 </w:t>
            </w:r>
          </w:p>
        </w:tc>
        <w:tc>
          <w:tcPr>
            <w:tcW w:w="1660" w:type="dxa"/>
            <w:tcBorders>
              <w:top w:val="nil"/>
              <w:left w:val="nil"/>
              <w:bottom w:val="single" w:sz="4" w:space="0" w:color="auto"/>
              <w:right w:val="single" w:sz="4" w:space="0" w:color="auto"/>
            </w:tcBorders>
            <w:shd w:val="clear" w:color="auto" w:fill="auto"/>
            <w:vAlign w:val="center"/>
            <w:hideMark/>
          </w:tcPr>
          <w:p w14:paraId="0B61061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24325AB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6AAB07E0"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136349A9"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Иные межбюджетные трансферты</w:t>
            </w:r>
          </w:p>
        </w:tc>
        <w:tc>
          <w:tcPr>
            <w:tcW w:w="526" w:type="dxa"/>
            <w:tcBorders>
              <w:top w:val="nil"/>
              <w:left w:val="nil"/>
              <w:bottom w:val="single" w:sz="4" w:space="0" w:color="auto"/>
              <w:right w:val="single" w:sz="4" w:space="0" w:color="auto"/>
            </w:tcBorders>
            <w:shd w:val="clear" w:color="auto" w:fill="auto"/>
            <w:noWrap/>
            <w:vAlign w:val="center"/>
            <w:hideMark/>
          </w:tcPr>
          <w:p w14:paraId="630D948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w:t>
            </w:r>
          </w:p>
        </w:tc>
        <w:tc>
          <w:tcPr>
            <w:tcW w:w="526" w:type="dxa"/>
            <w:tcBorders>
              <w:top w:val="nil"/>
              <w:left w:val="nil"/>
              <w:bottom w:val="single" w:sz="4" w:space="0" w:color="auto"/>
              <w:right w:val="single" w:sz="4" w:space="0" w:color="auto"/>
            </w:tcBorders>
            <w:shd w:val="clear" w:color="auto" w:fill="auto"/>
            <w:noWrap/>
            <w:vAlign w:val="center"/>
            <w:hideMark/>
          </w:tcPr>
          <w:p w14:paraId="1B092CA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4A03FD48"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618867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0113</w:t>
            </w:r>
          </w:p>
        </w:tc>
        <w:tc>
          <w:tcPr>
            <w:tcW w:w="1272" w:type="dxa"/>
            <w:tcBorders>
              <w:top w:val="nil"/>
              <w:left w:val="nil"/>
              <w:bottom w:val="single" w:sz="4" w:space="0" w:color="auto"/>
              <w:right w:val="single" w:sz="4" w:space="0" w:color="auto"/>
            </w:tcBorders>
            <w:shd w:val="clear" w:color="auto" w:fill="auto"/>
            <w:noWrap/>
            <w:vAlign w:val="center"/>
            <w:hideMark/>
          </w:tcPr>
          <w:p w14:paraId="45EBCF8F"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945" w:type="dxa"/>
            <w:tcBorders>
              <w:top w:val="nil"/>
              <w:left w:val="nil"/>
              <w:bottom w:val="single" w:sz="4" w:space="0" w:color="auto"/>
              <w:right w:val="single" w:sz="4" w:space="0" w:color="auto"/>
            </w:tcBorders>
            <w:shd w:val="clear" w:color="auto" w:fill="auto"/>
            <w:noWrap/>
            <w:vAlign w:val="center"/>
            <w:hideMark/>
          </w:tcPr>
          <w:p w14:paraId="0286879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540</w:t>
            </w:r>
          </w:p>
        </w:tc>
        <w:tc>
          <w:tcPr>
            <w:tcW w:w="1560" w:type="dxa"/>
            <w:tcBorders>
              <w:top w:val="nil"/>
              <w:left w:val="nil"/>
              <w:bottom w:val="single" w:sz="4" w:space="0" w:color="auto"/>
              <w:right w:val="single" w:sz="4" w:space="0" w:color="auto"/>
            </w:tcBorders>
            <w:shd w:val="clear" w:color="auto" w:fill="auto"/>
            <w:vAlign w:val="center"/>
            <w:hideMark/>
          </w:tcPr>
          <w:p w14:paraId="7E0CF2F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85 558,82 </w:t>
            </w:r>
          </w:p>
        </w:tc>
        <w:tc>
          <w:tcPr>
            <w:tcW w:w="1660" w:type="dxa"/>
            <w:tcBorders>
              <w:top w:val="nil"/>
              <w:left w:val="nil"/>
              <w:bottom w:val="single" w:sz="4" w:space="0" w:color="auto"/>
              <w:right w:val="single" w:sz="4" w:space="0" w:color="auto"/>
            </w:tcBorders>
            <w:shd w:val="clear" w:color="auto" w:fill="auto"/>
            <w:vAlign w:val="center"/>
            <w:hideMark/>
          </w:tcPr>
          <w:p w14:paraId="51D0D2C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53331B4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C64A524"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3E5A1157"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СОЦИАЛЬНАЯ ПОЛИТИКА</w:t>
            </w:r>
          </w:p>
        </w:tc>
        <w:tc>
          <w:tcPr>
            <w:tcW w:w="526" w:type="dxa"/>
            <w:tcBorders>
              <w:top w:val="nil"/>
              <w:left w:val="nil"/>
              <w:bottom w:val="single" w:sz="4" w:space="0" w:color="auto"/>
              <w:right w:val="single" w:sz="4" w:space="0" w:color="auto"/>
            </w:tcBorders>
            <w:shd w:val="clear" w:color="auto" w:fill="auto"/>
            <w:noWrap/>
            <w:vAlign w:val="center"/>
            <w:hideMark/>
          </w:tcPr>
          <w:p w14:paraId="2057FED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w:t>
            </w:r>
          </w:p>
        </w:tc>
        <w:tc>
          <w:tcPr>
            <w:tcW w:w="526" w:type="dxa"/>
            <w:tcBorders>
              <w:top w:val="nil"/>
              <w:left w:val="nil"/>
              <w:bottom w:val="single" w:sz="4" w:space="0" w:color="auto"/>
              <w:right w:val="single" w:sz="4" w:space="0" w:color="auto"/>
            </w:tcBorders>
            <w:shd w:val="clear" w:color="auto" w:fill="auto"/>
            <w:noWrap/>
            <w:vAlign w:val="center"/>
            <w:hideMark/>
          </w:tcPr>
          <w:p w14:paraId="6AD8357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03886C1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3A6FE54"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1000</w:t>
            </w:r>
          </w:p>
        </w:tc>
        <w:tc>
          <w:tcPr>
            <w:tcW w:w="1272" w:type="dxa"/>
            <w:tcBorders>
              <w:top w:val="nil"/>
              <w:left w:val="nil"/>
              <w:bottom w:val="single" w:sz="4" w:space="0" w:color="auto"/>
              <w:right w:val="single" w:sz="4" w:space="0" w:color="auto"/>
            </w:tcBorders>
            <w:shd w:val="clear" w:color="auto" w:fill="auto"/>
            <w:noWrap/>
            <w:vAlign w:val="center"/>
            <w:hideMark/>
          </w:tcPr>
          <w:p w14:paraId="5877A5CB"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01204F5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4F8F7F7C"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3 965 947,52 </w:t>
            </w:r>
          </w:p>
        </w:tc>
        <w:tc>
          <w:tcPr>
            <w:tcW w:w="1660" w:type="dxa"/>
            <w:tcBorders>
              <w:top w:val="nil"/>
              <w:left w:val="nil"/>
              <w:bottom w:val="single" w:sz="4" w:space="0" w:color="auto"/>
              <w:right w:val="single" w:sz="4" w:space="0" w:color="auto"/>
            </w:tcBorders>
            <w:shd w:val="clear" w:color="auto" w:fill="auto"/>
            <w:vAlign w:val="center"/>
            <w:hideMark/>
          </w:tcPr>
          <w:p w14:paraId="4F1AA69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4C74EAE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2B95CA51"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7C202E44" w14:textId="77777777" w:rsidR="00040E1A" w:rsidRPr="00D24F40" w:rsidRDefault="00040E1A" w:rsidP="00FE568D">
            <w:pPr>
              <w:spacing w:after="0" w:line="240" w:lineRule="auto"/>
              <w:rPr>
                <w:rFonts w:ascii="Times New Roman" w:hAnsi="Times New Roman" w:cs="Times New Roman"/>
                <w:sz w:val="20"/>
                <w:szCs w:val="20"/>
                <w:u w:val="single"/>
              </w:rPr>
            </w:pPr>
            <w:r w:rsidRPr="00D24F40">
              <w:rPr>
                <w:rFonts w:ascii="Times New Roman" w:hAnsi="Times New Roman" w:cs="Times New Roman"/>
                <w:sz w:val="20"/>
                <w:szCs w:val="20"/>
                <w:u w:val="single"/>
              </w:rPr>
              <w:t>Другие вопросы в области социальной политики</w:t>
            </w:r>
          </w:p>
        </w:tc>
        <w:tc>
          <w:tcPr>
            <w:tcW w:w="526" w:type="dxa"/>
            <w:tcBorders>
              <w:top w:val="nil"/>
              <w:left w:val="nil"/>
              <w:bottom w:val="single" w:sz="4" w:space="0" w:color="auto"/>
              <w:right w:val="single" w:sz="4" w:space="0" w:color="auto"/>
            </w:tcBorders>
            <w:shd w:val="clear" w:color="auto" w:fill="auto"/>
            <w:noWrap/>
            <w:vAlign w:val="center"/>
            <w:hideMark/>
          </w:tcPr>
          <w:p w14:paraId="799BDEE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w:t>
            </w:r>
          </w:p>
        </w:tc>
        <w:tc>
          <w:tcPr>
            <w:tcW w:w="526" w:type="dxa"/>
            <w:tcBorders>
              <w:top w:val="nil"/>
              <w:left w:val="nil"/>
              <w:bottom w:val="single" w:sz="4" w:space="0" w:color="auto"/>
              <w:right w:val="single" w:sz="4" w:space="0" w:color="auto"/>
            </w:tcBorders>
            <w:shd w:val="clear" w:color="auto" w:fill="auto"/>
            <w:noWrap/>
            <w:vAlign w:val="center"/>
            <w:hideMark/>
          </w:tcPr>
          <w:p w14:paraId="6BC291CA"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225FDEC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2F3586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1006</w:t>
            </w:r>
          </w:p>
        </w:tc>
        <w:tc>
          <w:tcPr>
            <w:tcW w:w="1272" w:type="dxa"/>
            <w:tcBorders>
              <w:top w:val="nil"/>
              <w:left w:val="nil"/>
              <w:bottom w:val="single" w:sz="4" w:space="0" w:color="auto"/>
              <w:right w:val="single" w:sz="4" w:space="0" w:color="auto"/>
            </w:tcBorders>
            <w:shd w:val="clear" w:color="auto" w:fill="auto"/>
            <w:noWrap/>
            <w:vAlign w:val="center"/>
            <w:hideMark/>
          </w:tcPr>
          <w:p w14:paraId="5C926F6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78C7DCE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2671EBF3"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3 965 947,52 </w:t>
            </w:r>
          </w:p>
        </w:tc>
        <w:tc>
          <w:tcPr>
            <w:tcW w:w="1660" w:type="dxa"/>
            <w:tcBorders>
              <w:top w:val="nil"/>
              <w:left w:val="nil"/>
              <w:bottom w:val="single" w:sz="4" w:space="0" w:color="auto"/>
              <w:right w:val="single" w:sz="4" w:space="0" w:color="auto"/>
            </w:tcBorders>
            <w:shd w:val="clear" w:color="auto" w:fill="auto"/>
            <w:vAlign w:val="center"/>
            <w:hideMark/>
          </w:tcPr>
          <w:p w14:paraId="7B7589F0"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6739B306"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73D125D8"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2C7F56CD" w14:textId="77777777" w:rsidR="00040E1A" w:rsidRPr="00D24F40" w:rsidRDefault="00040E1A" w:rsidP="00FE568D">
            <w:pPr>
              <w:spacing w:after="0" w:line="240" w:lineRule="auto"/>
              <w:rPr>
                <w:rFonts w:ascii="Times New Roman" w:hAnsi="Times New Roman" w:cs="Times New Roman"/>
                <w:sz w:val="20"/>
                <w:szCs w:val="20"/>
              </w:rPr>
            </w:pPr>
            <w:r w:rsidRPr="00D24F40">
              <w:rPr>
                <w:rFonts w:ascii="Times New Roman" w:hAnsi="Times New Roman" w:cs="Times New Roman"/>
                <w:sz w:val="20"/>
                <w:szCs w:val="20"/>
              </w:rPr>
              <w:t>Резервный фонд правительства Брянской области</w:t>
            </w:r>
          </w:p>
        </w:tc>
        <w:tc>
          <w:tcPr>
            <w:tcW w:w="526" w:type="dxa"/>
            <w:tcBorders>
              <w:top w:val="nil"/>
              <w:left w:val="nil"/>
              <w:bottom w:val="single" w:sz="4" w:space="0" w:color="auto"/>
              <w:right w:val="single" w:sz="4" w:space="0" w:color="auto"/>
            </w:tcBorders>
            <w:shd w:val="clear" w:color="auto" w:fill="auto"/>
            <w:noWrap/>
            <w:vAlign w:val="center"/>
            <w:hideMark/>
          </w:tcPr>
          <w:p w14:paraId="2C31B3F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w:t>
            </w:r>
          </w:p>
        </w:tc>
        <w:tc>
          <w:tcPr>
            <w:tcW w:w="526" w:type="dxa"/>
            <w:tcBorders>
              <w:top w:val="nil"/>
              <w:left w:val="nil"/>
              <w:bottom w:val="single" w:sz="4" w:space="0" w:color="auto"/>
              <w:right w:val="single" w:sz="4" w:space="0" w:color="auto"/>
            </w:tcBorders>
            <w:shd w:val="clear" w:color="auto" w:fill="auto"/>
            <w:noWrap/>
            <w:vAlign w:val="center"/>
            <w:hideMark/>
          </w:tcPr>
          <w:p w14:paraId="09D2CFA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7773D10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1266085"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1006</w:t>
            </w:r>
          </w:p>
        </w:tc>
        <w:tc>
          <w:tcPr>
            <w:tcW w:w="1272" w:type="dxa"/>
            <w:tcBorders>
              <w:top w:val="nil"/>
              <w:left w:val="nil"/>
              <w:bottom w:val="single" w:sz="4" w:space="0" w:color="auto"/>
              <w:right w:val="single" w:sz="4" w:space="0" w:color="auto"/>
            </w:tcBorders>
            <w:shd w:val="clear" w:color="auto" w:fill="auto"/>
            <w:noWrap/>
            <w:vAlign w:val="center"/>
            <w:hideMark/>
          </w:tcPr>
          <w:p w14:paraId="28518EAE"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945" w:type="dxa"/>
            <w:tcBorders>
              <w:top w:val="nil"/>
              <w:left w:val="nil"/>
              <w:bottom w:val="single" w:sz="4" w:space="0" w:color="auto"/>
              <w:right w:val="single" w:sz="4" w:space="0" w:color="auto"/>
            </w:tcBorders>
            <w:shd w:val="clear" w:color="auto" w:fill="auto"/>
            <w:noWrap/>
            <w:vAlign w:val="center"/>
            <w:hideMark/>
          </w:tcPr>
          <w:p w14:paraId="5BDB842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0F6A797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3 965 947,52 </w:t>
            </w:r>
          </w:p>
        </w:tc>
        <w:tc>
          <w:tcPr>
            <w:tcW w:w="1660" w:type="dxa"/>
            <w:tcBorders>
              <w:top w:val="nil"/>
              <w:left w:val="nil"/>
              <w:bottom w:val="single" w:sz="4" w:space="0" w:color="auto"/>
              <w:right w:val="single" w:sz="4" w:space="0" w:color="auto"/>
            </w:tcBorders>
            <w:shd w:val="clear" w:color="auto" w:fill="auto"/>
            <w:vAlign w:val="center"/>
            <w:hideMark/>
          </w:tcPr>
          <w:p w14:paraId="02C23F7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7108A5E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1EE2A154"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39A5D6B7"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Социальное обеспечение и иные выплаты населению</w:t>
            </w:r>
          </w:p>
        </w:tc>
        <w:tc>
          <w:tcPr>
            <w:tcW w:w="526" w:type="dxa"/>
            <w:tcBorders>
              <w:top w:val="nil"/>
              <w:left w:val="nil"/>
              <w:bottom w:val="single" w:sz="4" w:space="0" w:color="auto"/>
              <w:right w:val="single" w:sz="4" w:space="0" w:color="auto"/>
            </w:tcBorders>
            <w:shd w:val="clear" w:color="auto" w:fill="auto"/>
            <w:noWrap/>
            <w:vAlign w:val="center"/>
            <w:hideMark/>
          </w:tcPr>
          <w:p w14:paraId="2A2AFF1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w:t>
            </w:r>
          </w:p>
        </w:tc>
        <w:tc>
          <w:tcPr>
            <w:tcW w:w="526" w:type="dxa"/>
            <w:tcBorders>
              <w:top w:val="nil"/>
              <w:left w:val="nil"/>
              <w:bottom w:val="single" w:sz="4" w:space="0" w:color="auto"/>
              <w:right w:val="single" w:sz="4" w:space="0" w:color="auto"/>
            </w:tcBorders>
            <w:shd w:val="clear" w:color="auto" w:fill="auto"/>
            <w:noWrap/>
            <w:vAlign w:val="center"/>
            <w:hideMark/>
          </w:tcPr>
          <w:p w14:paraId="4E88588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5FB886E9"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51C7302"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1006</w:t>
            </w:r>
          </w:p>
        </w:tc>
        <w:tc>
          <w:tcPr>
            <w:tcW w:w="1272" w:type="dxa"/>
            <w:tcBorders>
              <w:top w:val="nil"/>
              <w:left w:val="nil"/>
              <w:bottom w:val="single" w:sz="4" w:space="0" w:color="auto"/>
              <w:right w:val="single" w:sz="4" w:space="0" w:color="auto"/>
            </w:tcBorders>
            <w:shd w:val="clear" w:color="auto" w:fill="auto"/>
            <w:noWrap/>
            <w:vAlign w:val="center"/>
            <w:hideMark/>
          </w:tcPr>
          <w:p w14:paraId="6F74EFD0"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945" w:type="dxa"/>
            <w:tcBorders>
              <w:top w:val="nil"/>
              <w:left w:val="nil"/>
              <w:bottom w:val="single" w:sz="4" w:space="0" w:color="auto"/>
              <w:right w:val="single" w:sz="4" w:space="0" w:color="auto"/>
            </w:tcBorders>
            <w:shd w:val="clear" w:color="auto" w:fill="auto"/>
            <w:noWrap/>
            <w:vAlign w:val="center"/>
            <w:hideMark/>
          </w:tcPr>
          <w:p w14:paraId="7420E17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300</w:t>
            </w:r>
          </w:p>
        </w:tc>
        <w:tc>
          <w:tcPr>
            <w:tcW w:w="1560" w:type="dxa"/>
            <w:tcBorders>
              <w:top w:val="nil"/>
              <w:left w:val="nil"/>
              <w:bottom w:val="single" w:sz="4" w:space="0" w:color="auto"/>
              <w:right w:val="single" w:sz="4" w:space="0" w:color="auto"/>
            </w:tcBorders>
            <w:shd w:val="clear" w:color="auto" w:fill="auto"/>
            <w:vAlign w:val="center"/>
            <w:hideMark/>
          </w:tcPr>
          <w:p w14:paraId="2C768971"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3 965 947,52 </w:t>
            </w:r>
          </w:p>
        </w:tc>
        <w:tc>
          <w:tcPr>
            <w:tcW w:w="1660" w:type="dxa"/>
            <w:tcBorders>
              <w:top w:val="nil"/>
              <w:left w:val="nil"/>
              <w:bottom w:val="single" w:sz="4" w:space="0" w:color="auto"/>
              <w:right w:val="single" w:sz="4" w:space="0" w:color="auto"/>
            </w:tcBorders>
            <w:shd w:val="clear" w:color="auto" w:fill="auto"/>
            <w:vAlign w:val="center"/>
            <w:hideMark/>
          </w:tcPr>
          <w:p w14:paraId="5A838D9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03DBB605"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391DE465" w14:textId="77777777" w:rsidTr="00F95C41">
        <w:trPr>
          <w:gridAfter w:val="1"/>
          <w:wAfter w:w="11" w:type="dxa"/>
          <w:trHeight w:val="510"/>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7753E03D" w14:textId="77777777" w:rsidR="00040E1A" w:rsidRPr="00D24F40" w:rsidRDefault="00040E1A" w:rsidP="00FE568D">
            <w:pPr>
              <w:spacing w:after="0" w:line="240" w:lineRule="auto"/>
              <w:rPr>
                <w:rFonts w:ascii="Times New Roman" w:hAnsi="Times New Roman" w:cs="Times New Roman"/>
                <w:i/>
                <w:iCs/>
                <w:sz w:val="20"/>
                <w:szCs w:val="20"/>
              </w:rPr>
            </w:pPr>
            <w:r w:rsidRPr="00D24F40">
              <w:rPr>
                <w:rFonts w:ascii="Times New Roman" w:hAnsi="Times New Roman" w:cs="Times New Roman"/>
                <w:i/>
                <w:iCs/>
                <w:sz w:val="20"/>
                <w:szCs w:val="20"/>
              </w:rPr>
              <w:t>Социальные выплаты гражданам, кроме публичных нормативных социальных выплат</w:t>
            </w:r>
          </w:p>
        </w:tc>
        <w:tc>
          <w:tcPr>
            <w:tcW w:w="526" w:type="dxa"/>
            <w:tcBorders>
              <w:top w:val="nil"/>
              <w:left w:val="nil"/>
              <w:bottom w:val="single" w:sz="4" w:space="0" w:color="auto"/>
              <w:right w:val="single" w:sz="4" w:space="0" w:color="auto"/>
            </w:tcBorders>
            <w:shd w:val="clear" w:color="auto" w:fill="auto"/>
            <w:noWrap/>
            <w:vAlign w:val="center"/>
            <w:hideMark/>
          </w:tcPr>
          <w:p w14:paraId="67CE845C"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w:t>
            </w:r>
          </w:p>
        </w:tc>
        <w:tc>
          <w:tcPr>
            <w:tcW w:w="526" w:type="dxa"/>
            <w:tcBorders>
              <w:top w:val="nil"/>
              <w:left w:val="nil"/>
              <w:bottom w:val="single" w:sz="4" w:space="0" w:color="auto"/>
              <w:right w:val="single" w:sz="4" w:space="0" w:color="auto"/>
            </w:tcBorders>
            <w:shd w:val="clear" w:color="auto" w:fill="auto"/>
            <w:noWrap/>
            <w:vAlign w:val="center"/>
            <w:hideMark/>
          </w:tcPr>
          <w:p w14:paraId="78B8B587"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 xml:space="preserve"> 0</w:t>
            </w:r>
          </w:p>
        </w:tc>
        <w:tc>
          <w:tcPr>
            <w:tcW w:w="1076" w:type="dxa"/>
            <w:tcBorders>
              <w:top w:val="nil"/>
              <w:left w:val="nil"/>
              <w:bottom w:val="single" w:sz="4" w:space="0" w:color="auto"/>
              <w:right w:val="single" w:sz="4" w:space="0" w:color="auto"/>
            </w:tcBorders>
            <w:shd w:val="clear" w:color="auto" w:fill="auto"/>
            <w:noWrap/>
            <w:vAlign w:val="center"/>
            <w:hideMark/>
          </w:tcPr>
          <w:p w14:paraId="611902C3"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78BE376"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1006</w:t>
            </w:r>
          </w:p>
        </w:tc>
        <w:tc>
          <w:tcPr>
            <w:tcW w:w="1272" w:type="dxa"/>
            <w:tcBorders>
              <w:top w:val="nil"/>
              <w:left w:val="nil"/>
              <w:bottom w:val="single" w:sz="4" w:space="0" w:color="auto"/>
              <w:right w:val="single" w:sz="4" w:space="0" w:color="auto"/>
            </w:tcBorders>
            <w:shd w:val="clear" w:color="auto" w:fill="auto"/>
            <w:noWrap/>
            <w:vAlign w:val="center"/>
            <w:hideMark/>
          </w:tcPr>
          <w:p w14:paraId="6CA1D99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7000010120</w:t>
            </w:r>
          </w:p>
        </w:tc>
        <w:tc>
          <w:tcPr>
            <w:tcW w:w="945" w:type="dxa"/>
            <w:tcBorders>
              <w:top w:val="nil"/>
              <w:left w:val="nil"/>
              <w:bottom w:val="single" w:sz="4" w:space="0" w:color="auto"/>
              <w:right w:val="single" w:sz="4" w:space="0" w:color="auto"/>
            </w:tcBorders>
            <w:shd w:val="clear" w:color="auto" w:fill="auto"/>
            <w:noWrap/>
            <w:vAlign w:val="center"/>
            <w:hideMark/>
          </w:tcPr>
          <w:p w14:paraId="18247641" w14:textId="77777777" w:rsidR="00040E1A" w:rsidRPr="00D24F40" w:rsidRDefault="00040E1A" w:rsidP="00FE568D">
            <w:pPr>
              <w:spacing w:after="0" w:line="240" w:lineRule="auto"/>
              <w:jc w:val="center"/>
              <w:rPr>
                <w:rFonts w:ascii="Times New Roman" w:hAnsi="Times New Roman" w:cs="Times New Roman"/>
                <w:sz w:val="20"/>
                <w:szCs w:val="20"/>
              </w:rPr>
            </w:pPr>
            <w:r w:rsidRPr="00D24F40">
              <w:rPr>
                <w:rFonts w:ascii="Times New Roman" w:hAnsi="Times New Roman" w:cs="Times New Roman"/>
                <w:sz w:val="20"/>
                <w:szCs w:val="20"/>
              </w:rPr>
              <w:t>320</w:t>
            </w:r>
          </w:p>
        </w:tc>
        <w:tc>
          <w:tcPr>
            <w:tcW w:w="1560" w:type="dxa"/>
            <w:tcBorders>
              <w:top w:val="nil"/>
              <w:left w:val="nil"/>
              <w:bottom w:val="single" w:sz="4" w:space="0" w:color="auto"/>
              <w:right w:val="single" w:sz="4" w:space="0" w:color="auto"/>
            </w:tcBorders>
            <w:shd w:val="clear" w:color="auto" w:fill="auto"/>
            <w:vAlign w:val="center"/>
            <w:hideMark/>
          </w:tcPr>
          <w:p w14:paraId="49D968B7"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3 965 947,52 </w:t>
            </w:r>
          </w:p>
        </w:tc>
        <w:tc>
          <w:tcPr>
            <w:tcW w:w="1660" w:type="dxa"/>
            <w:tcBorders>
              <w:top w:val="nil"/>
              <w:left w:val="nil"/>
              <w:bottom w:val="single" w:sz="4" w:space="0" w:color="auto"/>
              <w:right w:val="single" w:sz="4" w:space="0" w:color="auto"/>
            </w:tcBorders>
            <w:shd w:val="clear" w:color="auto" w:fill="auto"/>
            <w:vAlign w:val="center"/>
            <w:hideMark/>
          </w:tcPr>
          <w:p w14:paraId="34930AC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c>
          <w:tcPr>
            <w:tcW w:w="1901" w:type="dxa"/>
            <w:tcBorders>
              <w:top w:val="nil"/>
              <w:left w:val="nil"/>
              <w:bottom w:val="single" w:sz="4" w:space="0" w:color="auto"/>
              <w:right w:val="single" w:sz="4" w:space="0" w:color="auto"/>
            </w:tcBorders>
            <w:shd w:val="clear" w:color="auto" w:fill="auto"/>
            <w:vAlign w:val="center"/>
            <w:hideMark/>
          </w:tcPr>
          <w:p w14:paraId="0812178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 </w:t>
            </w:r>
          </w:p>
        </w:tc>
      </w:tr>
      <w:tr w:rsidR="00040E1A" w:rsidRPr="00D24F40" w14:paraId="0CE094B6" w14:textId="77777777" w:rsidTr="00F95C41">
        <w:trPr>
          <w:gridAfter w:val="1"/>
          <w:wAfter w:w="11" w:type="dxa"/>
          <w:trHeight w:val="255"/>
        </w:trPr>
        <w:tc>
          <w:tcPr>
            <w:tcW w:w="5245" w:type="dxa"/>
            <w:tcBorders>
              <w:top w:val="nil"/>
              <w:left w:val="single" w:sz="4" w:space="0" w:color="auto"/>
              <w:bottom w:val="single" w:sz="4" w:space="0" w:color="auto"/>
              <w:right w:val="single" w:sz="4" w:space="0" w:color="auto"/>
            </w:tcBorders>
            <w:shd w:val="clear" w:color="auto" w:fill="auto"/>
            <w:vAlign w:val="center"/>
            <w:hideMark/>
          </w:tcPr>
          <w:p w14:paraId="4ACFD9AC"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ИТОГО:</w:t>
            </w:r>
          </w:p>
        </w:tc>
        <w:tc>
          <w:tcPr>
            <w:tcW w:w="526" w:type="dxa"/>
            <w:tcBorders>
              <w:top w:val="nil"/>
              <w:left w:val="nil"/>
              <w:bottom w:val="single" w:sz="4" w:space="0" w:color="auto"/>
              <w:right w:val="single" w:sz="4" w:space="0" w:color="auto"/>
            </w:tcBorders>
            <w:shd w:val="clear" w:color="auto" w:fill="auto"/>
            <w:noWrap/>
            <w:vAlign w:val="center"/>
            <w:hideMark/>
          </w:tcPr>
          <w:p w14:paraId="22DE734D"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526" w:type="dxa"/>
            <w:tcBorders>
              <w:top w:val="nil"/>
              <w:left w:val="nil"/>
              <w:bottom w:val="single" w:sz="4" w:space="0" w:color="auto"/>
              <w:right w:val="single" w:sz="4" w:space="0" w:color="auto"/>
            </w:tcBorders>
            <w:shd w:val="clear" w:color="auto" w:fill="auto"/>
            <w:noWrap/>
            <w:vAlign w:val="center"/>
            <w:hideMark/>
          </w:tcPr>
          <w:p w14:paraId="4AFA2651"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076" w:type="dxa"/>
            <w:tcBorders>
              <w:top w:val="nil"/>
              <w:left w:val="nil"/>
              <w:bottom w:val="single" w:sz="4" w:space="0" w:color="auto"/>
              <w:right w:val="single" w:sz="4" w:space="0" w:color="auto"/>
            </w:tcBorders>
            <w:shd w:val="clear" w:color="auto" w:fill="auto"/>
            <w:noWrap/>
            <w:vAlign w:val="center"/>
            <w:hideMark/>
          </w:tcPr>
          <w:p w14:paraId="799CC6FE"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036" w:type="dxa"/>
            <w:tcBorders>
              <w:top w:val="nil"/>
              <w:left w:val="nil"/>
              <w:bottom w:val="single" w:sz="4" w:space="0" w:color="auto"/>
              <w:right w:val="single" w:sz="4" w:space="0" w:color="auto"/>
            </w:tcBorders>
            <w:shd w:val="clear" w:color="auto" w:fill="auto"/>
            <w:noWrap/>
            <w:vAlign w:val="center"/>
            <w:hideMark/>
          </w:tcPr>
          <w:p w14:paraId="0E8AE8C0"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14:paraId="020FC593"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14:paraId="321B583E" w14:textId="77777777" w:rsidR="00040E1A" w:rsidRPr="00D24F40" w:rsidRDefault="00040E1A" w:rsidP="00FE568D">
            <w:pPr>
              <w:spacing w:after="0" w:line="240" w:lineRule="auto"/>
              <w:jc w:val="center"/>
              <w:rPr>
                <w:rFonts w:ascii="Times New Roman" w:hAnsi="Times New Roman" w:cs="Times New Roman"/>
                <w:b/>
                <w:bCs/>
                <w:sz w:val="20"/>
                <w:szCs w:val="20"/>
              </w:rPr>
            </w:pPr>
            <w:r w:rsidRPr="00D24F40">
              <w:rPr>
                <w:rFonts w:ascii="Times New Roman" w:hAnsi="Times New Roman" w:cs="Times New Roman"/>
                <w:b/>
                <w:bCs/>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14:paraId="5E151312"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51 485 405,83 </w:t>
            </w:r>
          </w:p>
        </w:tc>
        <w:tc>
          <w:tcPr>
            <w:tcW w:w="1660" w:type="dxa"/>
            <w:tcBorders>
              <w:top w:val="nil"/>
              <w:left w:val="nil"/>
              <w:bottom w:val="single" w:sz="4" w:space="0" w:color="auto"/>
              <w:right w:val="single" w:sz="4" w:space="0" w:color="auto"/>
            </w:tcBorders>
            <w:shd w:val="clear" w:color="auto" w:fill="auto"/>
            <w:vAlign w:val="center"/>
            <w:hideMark/>
          </w:tcPr>
          <w:p w14:paraId="6989947F"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219 400,00 </w:t>
            </w:r>
          </w:p>
        </w:tc>
        <w:tc>
          <w:tcPr>
            <w:tcW w:w="1901" w:type="dxa"/>
            <w:tcBorders>
              <w:top w:val="nil"/>
              <w:left w:val="nil"/>
              <w:bottom w:val="single" w:sz="4" w:space="0" w:color="auto"/>
              <w:right w:val="single" w:sz="4" w:space="0" w:color="auto"/>
            </w:tcBorders>
            <w:shd w:val="clear" w:color="auto" w:fill="auto"/>
            <w:vAlign w:val="center"/>
            <w:hideMark/>
          </w:tcPr>
          <w:p w14:paraId="5E12A8BF" w14:textId="77777777" w:rsidR="00040E1A" w:rsidRPr="00D24F40" w:rsidRDefault="00040E1A" w:rsidP="00FE568D">
            <w:pPr>
              <w:spacing w:after="0" w:line="240" w:lineRule="auto"/>
              <w:jc w:val="right"/>
              <w:rPr>
                <w:rFonts w:ascii="Times New Roman" w:hAnsi="Times New Roman" w:cs="Times New Roman"/>
                <w:b/>
                <w:bCs/>
                <w:sz w:val="20"/>
                <w:szCs w:val="20"/>
              </w:rPr>
            </w:pPr>
            <w:r w:rsidRPr="00D24F40">
              <w:rPr>
                <w:rFonts w:ascii="Times New Roman" w:hAnsi="Times New Roman" w:cs="Times New Roman"/>
                <w:b/>
                <w:bCs/>
                <w:sz w:val="20"/>
                <w:szCs w:val="20"/>
              </w:rPr>
              <w:t xml:space="preserve"> 211 200,00 </w:t>
            </w:r>
          </w:p>
        </w:tc>
      </w:tr>
    </w:tbl>
    <w:p w14:paraId="1EB5BE1F" w14:textId="77777777" w:rsidR="00040E1A" w:rsidRPr="00D24F40" w:rsidRDefault="00040E1A" w:rsidP="00FE568D">
      <w:pPr>
        <w:spacing w:after="0" w:line="240" w:lineRule="auto"/>
        <w:jc w:val="right"/>
        <w:rPr>
          <w:rFonts w:ascii="Times New Roman" w:hAnsi="Times New Roman" w:cs="Times New Roman"/>
          <w:sz w:val="18"/>
          <w:szCs w:val="18"/>
        </w:rPr>
        <w:sectPr w:rsidR="00040E1A" w:rsidRPr="00D24F40" w:rsidSect="00040E1A">
          <w:pgSz w:w="16838" w:h="11906" w:orient="landscape"/>
          <w:pgMar w:top="1135" w:right="567" w:bottom="851" w:left="567" w:header="709" w:footer="709" w:gutter="0"/>
          <w:cols w:space="708"/>
          <w:docGrid w:linePitch="360"/>
        </w:sectPr>
      </w:pPr>
    </w:p>
    <w:p w14:paraId="3D4B60FC"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lastRenderedPageBreak/>
        <w:t>Приложение № 5</w:t>
      </w:r>
    </w:p>
    <w:p w14:paraId="0FD48675"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 xml:space="preserve">к решению Трубчевского </w:t>
      </w:r>
    </w:p>
    <w:p w14:paraId="6736E0FC"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районного Совета народных депутатов</w:t>
      </w:r>
    </w:p>
    <w:p w14:paraId="3F622360"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 xml:space="preserve"> «О внесении изменений в решение Трубчевского</w:t>
      </w:r>
    </w:p>
    <w:p w14:paraId="32F3EF12"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районного Совета народных депутатов</w:t>
      </w:r>
    </w:p>
    <w:p w14:paraId="53274D2B"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от 23.12.2024 г. № 7-59</w:t>
      </w:r>
    </w:p>
    <w:p w14:paraId="25C85D57"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 xml:space="preserve"> «О бюджете Трубчевского муниципального района</w:t>
      </w:r>
    </w:p>
    <w:p w14:paraId="12B1899B"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Брянской области на 2025 год и на плановый</w:t>
      </w:r>
    </w:p>
    <w:p w14:paraId="3FF8BF39"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 xml:space="preserve"> период 2026 и 2027 годов»</w:t>
      </w:r>
    </w:p>
    <w:p w14:paraId="44CCC539"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от 30.04.2025 г. № 7-88</w:t>
      </w:r>
    </w:p>
    <w:p w14:paraId="7EB6FB89" w14:textId="77777777" w:rsidR="00040E1A" w:rsidRPr="00D24F40" w:rsidRDefault="00040E1A" w:rsidP="00FE568D">
      <w:pPr>
        <w:spacing w:after="0" w:line="240" w:lineRule="auto"/>
        <w:jc w:val="right"/>
        <w:rPr>
          <w:rFonts w:ascii="Times New Roman" w:hAnsi="Times New Roman" w:cs="Times New Roman"/>
          <w:sz w:val="18"/>
          <w:szCs w:val="18"/>
        </w:rPr>
      </w:pPr>
    </w:p>
    <w:p w14:paraId="4CDCC32F"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Приложение № 6</w:t>
      </w:r>
    </w:p>
    <w:p w14:paraId="4C38CB33"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к решению Трубчевского районного Совета народных депутатов</w:t>
      </w:r>
    </w:p>
    <w:p w14:paraId="39D8374C"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"О бюджете Трубчевского муниципального района Брянской области</w:t>
      </w:r>
    </w:p>
    <w:p w14:paraId="36CE3B4C"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на 2025 год и на плановый период 2026 и 2027 годов"</w:t>
      </w:r>
    </w:p>
    <w:p w14:paraId="20C5A089"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от 23.12.2024 г. № 7-59</w:t>
      </w:r>
    </w:p>
    <w:p w14:paraId="58AC7E03" w14:textId="77777777" w:rsidR="00040E1A" w:rsidRPr="00D24F40" w:rsidRDefault="00040E1A" w:rsidP="00FE568D">
      <w:pPr>
        <w:spacing w:after="0" w:line="240" w:lineRule="auto"/>
        <w:jc w:val="right"/>
        <w:rPr>
          <w:rFonts w:ascii="Times New Roman" w:hAnsi="Times New Roman" w:cs="Times New Roman"/>
          <w:sz w:val="18"/>
          <w:szCs w:val="18"/>
        </w:rPr>
      </w:pPr>
    </w:p>
    <w:p w14:paraId="6C6B158D" w14:textId="77777777" w:rsidR="00040E1A" w:rsidRPr="00D24F40" w:rsidRDefault="00040E1A" w:rsidP="00FE568D">
      <w:pPr>
        <w:spacing w:after="0" w:line="240" w:lineRule="auto"/>
        <w:jc w:val="right"/>
        <w:rPr>
          <w:rFonts w:ascii="Times New Roman" w:hAnsi="Times New Roman" w:cs="Times New Roman"/>
          <w:sz w:val="18"/>
          <w:szCs w:val="18"/>
        </w:rPr>
      </w:pPr>
      <w:r w:rsidRPr="00D24F40">
        <w:rPr>
          <w:rFonts w:ascii="Times New Roman" w:hAnsi="Times New Roman" w:cs="Times New Roman"/>
          <w:sz w:val="18"/>
          <w:szCs w:val="18"/>
        </w:rPr>
        <w:t>Таблица № 2</w:t>
      </w:r>
    </w:p>
    <w:p w14:paraId="6326A19B"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ab/>
        <w:t xml:space="preserve"> </w:t>
      </w:r>
    </w:p>
    <w:p w14:paraId="5C1299FD" w14:textId="77777777" w:rsidR="00040E1A" w:rsidRPr="00D24F40" w:rsidRDefault="00040E1A" w:rsidP="00FE568D">
      <w:pPr>
        <w:spacing w:after="0" w:line="240" w:lineRule="auto"/>
        <w:jc w:val="both"/>
        <w:rPr>
          <w:rFonts w:ascii="Times New Roman" w:hAnsi="Times New Roman" w:cs="Times New Roman"/>
          <w:b/>
          <w:i/>
          <w:sz w:val="18"/>
          <w:szCs w:val="18"/>
        </w:rPr>
      </w:pPr>
      <w:r w:rsidRPr="00D24F40">
        <w:rPr>
          <w:rFonts w:ascii="Times New Roman" w:hAnsi="Times New Roman" w:cs="Times New Roman"/>
          <w:b/>
          <w:i/>
          <w:sz w:val="18"/>
          <w:szCs w:val="18"/>
        </w:rPr>
        <w:t>Распределение иных межбюджетных трансфертов на поддержку мер по обеспечению сбалансированности бюджетов поселений на 2025 год и на плановый период 2026 и 2027 годов</w:t>
      </w:r>
    </w:p>
    <w:p w14:paraId="50AA6137" w14:textId="77777777" w:rsidR="00040E1A" w:rsidRPr="00D24F40" w:rsidRDefault="00040E1A" w:rsidP="00FE568D">
      <w:pPr>
        <w:spacing w:after="0" w:line="240" w:lineRule="auto"/>
        <w:jc w:val="both"/>
        <w:rPr>
          <w:rFonts w:ascii="Times New Roman" w:hAnsi="Times New Roman" w:cs="Times New Roman"/>
          <w:i/>
          <w:sz w:val="18"/>
          <w:szCs w:val="18"/>
        </w:rPr>
      </w:pPr>
    </w:p>
    <w:p w14:paraId="336060CF" w14:textId="77777777" w:rsidR="00040E1A" w:rsidRPr="00D24F40" w:rsidRDefault="00040E1A" w:rsidP="00FE568D">
      <w:pPr>
        <w:spacing w:after="0" w:line="240" w:lineRule="auto"/>
        <w:jc w:val="right"/>
        <w:rPr>
          <w:rFonts w:ascii="Times New Roman" w:hAnsi="Times New Roman" w:cs="Times New Roman"/>
          <w:i/>
          <w:sz w:val="18"/>
          <w:szCs w:val="18"/>
        </w:rPr>
      </w:pPr>
      <w:r w:rsidRPr="00D24F40">
        <w:rPr>
          <w:rFonts w:ascii="Times New Roman" w:hAnsi="Times New Roman" w:cs="Times New Roman"/>
          <w:i/>
          <w:sz w:val="18"/>
          <w:szCs w:val="18"/>
        </w:rPr>
        <w:t>(рублей)</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1843"/>
        <w:gridCol w:w="1417"/>
        <w:gridCol w:w="1276"/>
      </w:tblGrid>
      <w:tr w:rsidR="00040E1A" w:rsidRPr="00D24F40" w14:paraId="647A8473" w14:textId="77777777" w:rsidTr="00F95C41">
        <w:trPr>
          <w:trHeight w:val="70"/>
        </w:trPr>
        <w:tc>
          <w:tcPr>
            <w:tcW w:w="5246" w:type="dxa"/>
            <w:tcBorders>
              <w:top w:val="single" w:sz="4" w:space="0" w:color="auto"/>
              <w:left w:val="single" w:sz="4" w:space="0" w:color="auto"/>
              <w:bottom w:val="single" w:sz="4" w:space="0" w:color="auto"/>
              <w:right w:val="single" w:sz="4" w:space="0" w:color="auto"/>
            </w:tcBorders>
            <w:vAlign w:val="center"/>
            <w:hideMark/>
          </w:tcPr>
          <w:p w14:paraId="136EB946" w14:textId="77777777" w:rsidR="00040E1A" w:rsidRPr="00D24F40" w:rsidRDefault="00040E1A" w:rsidP="00FE568D">
            <w:pPr>
              <w:spacing w:after="0" w:line="240" w:lineRule="auto"/>
              <w:jc w:val="both"/>
              <w:rPr>
                <w:rFonts w:ascii="Times New Roman" w:hAnsi="Times New Roman" w:cs="Times New Roman"/>
                <w:b/>
                <w:sz w:val="18"/>
                <w:szCs w:val="18"/>
              </w:rPr>
            </w:pPr>
            <w:r w:rsidRPr="00D24F40">
              <w:rPr>
                <w:rFonts w:ascii="Times New Roman" w:hAnsi="Times New Roman" w:cs="Times New Roman"/>
                <w:b/>
                <w:sz w:val="18"/>
                <w:szCs w:val="18"/>
              </w:rPr>
              <w:t>Наименование поселения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9C65E44" w14:textId="77777777" w:rsidR="00040E1A" w:rsidRPr="00D24F40" w:rsidRDefault="00040E1A" w:rsidP="00FE568D">
            <w:pPr>
              <w:spacing w:after="0" w:line="240" w:lineRule="auto"/>
              <w:jc w:val="both"/>
              <w:rPr>
                <w:rFonts w:ascii="Times New Roman" w:hAnsi="Times New Roman" w:cs="Times New Roman"/>
                <w:b/>
                <w:sz w:val="18"/>
                <w:szCs w:val="18"/>
              </w:rPr>
            </w:pPr>
            <w:r w:rsidRPr="00D24F40">
              <w:rPr>
                <w:rFonts w:ascii="Times New Roman" w:hAnsi="Times New Roman" w:cs="Times New Roman"/>
                <w:b/>
                <w:sz w:val="18"/>
                <w:szCs w:val="18"/>
              </w:rPr>
              <w:t>2025 год</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A1B1424" w14:textId="77777777" w:rsidR="00040E1A" w:rsidRPr="00D24F40" w:rsidRDefault="00040E1A" w:rsidP="00FE568D">
            <w:pPr>
              <w:spacing w:after="0" w:line="240" w:lineRule="auto"/>
              <w:jc w:val="both"/>
              <w:rPr>
                <w:rFonts w:ascii="Times New Roman" w:hAnsi="Times New Roman" w:cs="Times New Roman"/>
                <w:b/>
                <w:sz w:val="18"/>
                <w:szCs w:val="18"/>
              </w:rPr>
            </w:pPr>
            <w:r w:rsidRPr="00D24F40">
              <w:rPr>
                <w:rFonts w:ascii="Times New Roman" w:hAnsi="Times New Roman" w:cs="Times New Roman"/>
                <w:b/>
                <w:sz w:val="18"/>
                <w:szCs w:val="18"/>
              </w:rPr>
              <w:t>2026 год</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BE0A72F" w14:textId="77777777" w:rsidR="00040E1A" w:rsidRPr="00D24F40" w:rsidRDefault="00040E1A" w:rsidP="00FE568D">
            <w:pPr>
              <w:spacing w:after="0" w:line="240" w:lineRule="auto"/>
              <w:jc w:val="both"/>
              <w:rPr>
                <w:rFonts w:ascii="Times New Roman" w:hAnsi="Times New Roman" w:cs="Times New Roman"/>
                <w:b/>
                <w:sz w:val="18"/>
                <w:szCs w:val="18"/>
              </w:rPr>
            </w:pPr>
            <w:r w:rsidRPr="00D24F40">
              <w:rPr>
                <w:rFonts w:ascii="Times New Roman" w:hAnsi="Times New Roman" w:cs="Times New Roman"/>
                <w:b/>
                <w:sz w:val="18"/>
                <w:szCs w:val="18"/>
              </w:rPr>
              <w:t>2027 год</w:t>
            </w:r>
          </w:p>
        </w:tc>
      </w:tr>
      <w:tr w:rsidR="00040E1A" w:rsidRPr="00D24F40" w14:paraId="5A710BF3" w14:textId="77777777" w:rsidTr="00F95C41">
        <w:trPr>
          <w:trHeight w:val="222"/>
        </w:trPr>
        <w:tc>
          <w:tcPr>
            <w:tcW w:w="5246" w:type="dxa"/>
            <w:tcBorders>
              <w:top w:val="single" w:sz="4" w:space="0" w:color="auto"/>
              <w:left w:val="single" w:sz="4" w:space="0" w:color="auto"/>
              <w:bottom w:val="single" w:sz="4" w:space="0" w:color="auto"/>
              <w:right w:val="single" w:sz="4" w:space="0" w:color="auto"/>
            </w:tcBorders>
            <w:hideMark/>
          </w:tcPr>
          <w:p w14:paraId="4B380977"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Белоберезковское городское поселение Трубчевского муниципального района Брянской области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FD00454"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274 020,00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A42EC26"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46A3B47"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0,00</w:t>
            </w:r>
          </w:p>
        </w:tc>
      </w:tr>
      <w:tr w:rsidR="00040E1A" w:rsidRPr="00D24F40" w14:paraId="34C8FD9E" w14:textId="77777777" w:rsidTr="00F95C41">
        <w:trPr>
          <w:trHeight w:val="184"/>
        </w:trPr>
        <w:tc>
          <w:tcPr>
            <w:tcW w:w="5246" w:type="dxa"/>
            <w:tcBorders>
              <w:top w:val="single" w:sz="4" w:space="0" w:color="auto"/>
              <w:left w:val="single" w:sz="4" w:space="0" w:color="auto"/>
              <w:bottom w:val="single" w:sz="4" w:space="0" w:color="auto"/>
              <w:right w:val="single" w:sz="4" w:space="0" w:color="auto"/>
            </w:tcBorders>
            <w:hideMark/>
          </w:tcPr>
          <w:p w14:paraId="3DE45E77"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Городецкое сельское поселение Трубчевского муниципального района Брянской области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D08D85D"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1 220 000,00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7615F85"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D9A5558"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0,00</w:t>
            </w:r>
          </w:p>
        </w:tc>
      </w:tr>
      <w:tr w:rsidR="00040E1A" w:rsidRPr="00D24F40" w14:paraId="6BC5D407" w14:textId="77777777" w:rsidTr="00F95C41">
        <w:trPr>
          <w:trHeight w:val="70"/>
        </w:trPr>
        <w:tc>
          <w:tcPr>
            <w:tcW w:w="5246" w:type="dxa"/>
            <w:tcBorders>
              <w:top w:val="single" w:sz="4" w:space="0" w:color="auto"/>
              <w:left w:val="single" w:sz="4" w:space="0" w:color="auto"/>
              <w:bottom w:val="single" w:sz="4" w:space="0" w:color="auto"/>
              <w:right w:val="single" w:sz="4" w:space="0" w:color="auto"/>
            </w:tcBorders>
            <w:hideMark/>
          </w:tcPr>
          <w:p w14:paraId="1DB6586A"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Селецкое сельское поселение Трубчевского муниципального района Брянской области</w:t>
            </w:r>
          </w:p>
        </w:tc>
        <w:tc>
          <w:tcPr>
            <w:tcW w:w="1843" w:type="dxa"/>
            <w:tcBorders>
              <w:top w:val="single" w:sz="4" w:space="0" w:color="auto"/>
              <w:left w:val="single" w:sz="4" w:space="0" w:color="auto"/>
              <w:bottom w:val="single" w:sz="4" w:space="0" w:color="auto"/>
              <w:right w:val="single" w:sz="4" w:space="0" w:color="auto"/>
            </w:tcBorders>
            <w:vAlign w:val="center"/>
          </w:tcPr>
          <w:p w14:paraId="776A8EF4"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DFB2C89"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7E87463"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0,00</w:t>
            </w:r>
          </w:p>
        </w:tc>
      </w:tr>
      <w:tr w:rsidR="00040E1A" w:rsidRPr="00D24F40" w14:paraId="0B8F6BA4" w14:textId="77777777" w:rsidTr="00F95C41">
        <w:trPr>
          <w:trHeight w:val="70"/>
        </w:trPr>
        <w:tc>
          <w:tcPr>
            <w:tcW w:w="5246" w:type="dxa"/>
            <w:tcBorders>
              <w:top w:val="single" w:sz="4" w:space="0" w:color="auto"/>
              <w:left w:val="single" w:sz="4" w:space="0" w:color="auto"/>
              <w:bottom w:val="single" w:sz="4" w:space="0" w:color="auto"/>
              <w:right w:val="single" w:sz="4" w:space="0" w:color="auto"/>
            </w:tcBorders>
            <w:hideMark/>
          </w:tcPr>
          <w:p w14:paraId="1F63F71F"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Семячковское сельское поселение Трубчевского муниципального района Брянской области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90C2D5D"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403 980,00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3351F1A"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7F70BDF"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0,00</w:t>
            </w:r>
          </w:p>
        </w:tc>
      </w:tr>
      <w:tr w:rsidR="00040E1A" w:rsidRPr="00D24F40" w14:paraId="6B1AA54B" w14:textId="77777777" w:rsidTr="00F95C41">
        <w:trPr>
          <w:trHeight w:val="70"/>
        </w:trPr>
        <w:tc>
          <w:tcPr>
            <w:tcW w:w="5246" w:type="dxa"/>
            <w:tcBorders>
              <w:top w:val="single" w:sz="4" w:space="0" w:color="auto"/>
              <w:left w:val="single" w:sz="4" w:space="0" w:color="auto"/>
              <w:bottom w:val="single" w:sz="4" w:space="0" w:color="auto"/>
              <w:right w:val="single" w:sz="4" w:space="0" w:color="auto"/>
            </w:tcBorders>
            <w:hideMark/>
          </w:tcPr>
          <w:p w14:paraId="18212F33"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Телецкое сельское поселение Трубчевского муниципального района Брянской области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C1C68FB"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454 000,00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8F43A86"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C76229C"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0,00</w:t>
            </w:r>
          </w:p>
        </w:tc>
      </w:tr>
      <w:tr w:rsidR="00040E1A" w:rsidRPr="00D24F40" w14:paraId="0C6B3BA0" w14:textId="77777777" w:rsidTr="00F95C41">
        <w:trPr>
          <w:trHeight w:val="70"/>
        </w:trPr>
        <w:tc>
          <w:tcPr>
            <w:tcW w:w="5246" w:type="dxa"/>
            <w:tcBorders>
              <w:top w:val="single" w:sz="4" w:space="0" w:color="auto"/>
              <w:left w:val="single" w:sz="4" w:space="0" w:color="auto"/>
              <w:bottom w:val="single" w:sz="4" w:space="0" w:color="auto"/>
              <w:right w:val="single" w:sz="4" w:space="0" w:color="auto"/>
            </w:tcBorders>
            <w:hideMark/>
          </w:tcPr>
          <w:p w14:paraId="78441A4A"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Усохское сельское поселение Трубчевского муниципального района Брянской области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7B18663"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1 048 000,00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07D6766"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5F468F5"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0,00</w:t>
            </w:r>
          </w:p>
        </w:tc>
      </w:tr>
      <w:tr w:rsidR="00040E1A" w:rsidRPr="00D24F40" w14:paraId="2101E777" w14:textId="77777777" w:rsidTr="00F95C41">
        <w:trPr>
          <w:trHeight w:val="150"/>
        </w:trPr>
        <w:tc>
          <w:tcPr>
            <w:tcW w:w="5246" w:type="dxa"/>
            <w:tcBorders>
              <w:top w:val="single" w:sz="4" w:space="0" w:color="auto"/>
              <w:left w:val="single" w:sz="4" w:space="0" w:color="auto"/>
              <w:bottom w:val="single" w:sz="4" w:space="0" w:color="auto"/>
              <w:right w:val="single" w:sz="4" w:space="0" w:color="auto"/>
            </w:tcBorders>
            <w:hideMark/>
          </w:tcPr>
          <w:p w14:paraId="08DB1A95"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Юровское сельское поселение Трубчевского муниципального района Брянской области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897751C"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57488BD"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2AEA523" w14:textId="77777777" w:rsidR="00040E1A" w:rsidRPr="00D24F40" w:rsidRDefault="00040E1A" w:rsidP="00FE568D">
            <w:pPr>
              <w:spacing w:after="0" w:line="240" w:lineRule="auto"/>
              <w:jc w:val="both"/>
              <w:rPr>
                <w:rFonts w:ascii="Times New Roman" w:hAnsi="Times New Roman" w:cs="Times New Roman"/>
                <w:sz w:val="18"/>
                <w:szCs w:val="18"/>
              </w:rPr>
            </w:pPr>
            <w:r w:rsidRPr="00D24F40">
              <w:rPr>
                <w:rFonts w:ascii="Times New Roman" w:hAnsi="Times New Roman" w:cs="Times New Roman"/>
                <w:sz w:val="18"/>
                <w:szCs w:val="18"/>
              </w:rPr>
              <w:t>0,00</w:t>
            </w:r>
          </w:p>
        </w:tc>
      </w:tr>
      <w:tr w:rsidR="00040E1A" w:rsidRPr="00D24F40" w14:paraId="4A062B09" w14:textId="77777777" w:rsidTr="00F95C41">
        <w:trPr>
          <w:trHeight w:val="70"/>
        </w:trPr>
        <w:tc>
          <w:tcPr>
            <w:tcW w:w="5246" w:type="dxa"/>
            <w:tcBorders>
              <w:top w:val="single" w:sz="4" w:space="0" w:color="auto"/>
              <w:left w:val="single" w:sz="4" w:space="0" w:color="auto"/>
              <w:bottom w:val="single" w:sz="4" w:space="0" w:color="auto"/>
              <w:right w:val="single" w:sz="4" w:space="0" w:color="auto"/>
            </w:tcBorders>
            <w:vAlign w:val="center"/>
            <w:hideMark/>
          </w:tcPr>
          <w:p w14:paraId="61197919" w14:textId="77777777" w:rsidR="00040E1A" w:rsidRPr="00D24F40" w:rsidRDefault="00040E1A" w:rsidP="00FE568D">
            <w:pPr>
              <w:spacing w:after="0" w:line="240" w:lineRule="auto"/>
              <w:jc w:val="both"/>
              <w:rPr>
                <w:rFonts w:ascii="Times New Roman" w:hAnsi="Times New Roman" w:cs="Times New Roman"/>
                <w:b/>
                <w:sz w:val="18"/>
                <w:szCs w:val="18"/>
              </w:rPr>
            </w:pPr>
            <w:r w:rsidRPr="00D24F40">
              <w:rPr>
                <w:rFonts w:ascii="Times New Roman" w:hAnsi="Times New Roman" w:cs="Times New Roman"/>
                <w:b/>
                <w:sz w:val="18"/>
                <w:szCs w:val="18"/>
              </w:rPr>
              <w:t>ИТОГО:</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947AF1E" w14:textId="77777777" w:rsidR="00040E1A" w:rsidRPr="00D24F40" w:rsidRDefault="00040E1A" w:rsidP="00FE568D">
            <w:pPr>
              <w:spacing w:after="0" w:line="240" w:lineRule="auto"/>
              <w:jc w:val="both"/>
              <w:rPr>
                <w:rFonts w:ascii="Times New Roman" w:hAnsi="Times New Roman" w:cs="Times New Roman"/>
                <w:b/>
                <w:sz w:val="18"/>
                <w:szCs w:val="18"/>
              </w:rPr>
            </w:pPr>
            <w:r w:rsidRPr="00D24F40">
              <w:rPr>
                <w:rFonts w:ascii="Times New Roman" w:hAnsi="Times New Roman" w:cs="Times New Roman"/>
                <w:b/>
                <w:sz w:val="18"/>
                <w:szCs w:val="18"/>
              </w:rPr>
              <w:t>3 400 000,00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E15CF1E" w14:textId="77777777" w:rsidR="00040E1A" w:rsidRPr="00D24F40" w:rsidRDefault="00040E1A" w:rsidP="00FE568D">
            <w:pPr>
              <w:spacing w:after="0" w:line="240" w:lineRule="auto"/>
              <w:jc w:val="both"/>
              <w:rPr>
                <w:rFonts w:ascii="Times New Roman" w:hAnsi="Times New Roman" w:cs="Times New Roman"/>
                <w:b/>
                <w:sz w:val="18"/>
                <w:szCs w:val="18"/>
              </w:rPr>
            </w:pPr>
            <w:r w:rsidRPr="00D24F40">
              <w:rPr>
                <w:rFonts w:ascii="Times New Roman" w:hAnsi="Times New Roman" w:cs="Times New Roman"/>
                <w:b/>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5B774BC" w14:textId="77777777" w:rsidR="00040E1A" w:rsidRPr="00D24F40" w:rsidRDefault="00040E1A" w:rsidP="00FE568D">
            <w:pPr>
              <w:spacing w:after="0" w:line="240" w:lineRule="auto"/>
              <w:jc w:val="both"/>
              <w:rPr>
                <w:rFonts w:ascii="Times New Roman" w:hAnsi="Times New Roman" w:cs="Times New Roman"/>
                <w:b/>
                <w:sz w:val="18"/>
                <w:szCs w:val="18"/>
              </w:rPr>
            </w:pPr>
            <w:r w:rsidRPr="00D24F40">
              <w:rPr>
                <w:rFonts w:ascii="Times New Roman" w:hAnsi="Times New Roman" w:cs="Times New Roman"/>
                <w:b/>
                <w:sz w:val="18"/>
                <w:szCs w:val="18"/>
              </w:rPr>
              <w:t>0,00</w:t>
            </w:r>
          </w:p>
        </w:tc>
      </w:tr>
    </w:tbl>
    <w:p w14:paraId="1FA428B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18"/>
          <w:szCs w:val="18"/>
        </w:rPr>
        <w:br w:type="page"/>
      </w:r>
      <w:r w:rsidRPr="00D24F40">
        <w:rPr>
          <w:rFonts w:ascii="Times New Roman" w:hAnsi="Times New Roman" w:cs="Times New Roman"/>
          <w:sz w:val="20"/>
          <w:szCs w:val="20"/>
        </w:rPr>
        <w:lastRenderedPageBreak/>
        <w:t>Приложение № 6</w:t>
      </w:r>
    </w:p>
    <w:p w14:paraId="77BAE2B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к решению Трубчевского </w:t>
      </w:r>
    </w:p>
    <w:p w14:paraId="5797CE48"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районного Совета народных депутатов</w:t>
      </w:r>
    </w:p>
    <w:p w14:paraId="75D197AA"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«О внесении изменений в решение Трубчевского</w:t>
      </w:r>
    </w:p>
    <w:p w14:paraId="04B44A1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районного Совета народных депутатов</w:t>
      </w:r>
    </w:p>
    <w:p w14:paraId="138B65F2"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от 23.12.2024 г. № 7-59</w:t>
      </w:r>
    </w:p>
    <w:p w14:paraId="65D2A59E"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«О бюджете Трубчевского муниципального района</w:t>
      </w:r>
    </w:p>
    <w:p w14:paraId="5D287AC9"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Брянской области на 2025 год и на плановый</w:t>
      </w:r>
    </w:p>
    <w:p w14:paraId="74FB496F"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период 2026 и 2027 годов»</w:t>
      </w:r>
    </w:p>
    <w:p w14:paraId="673D0E0D"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от 30.04.2025 г. № 7-88</w:t>
      </w:r>
    </w:p>
    <w:p w14:paraId="2C50E3C3" w14:textId="77777777" w:rsidR="00040E1A" w:rsidRPr="00D24F40" w:rsidRDefault="00040E1A" w:rsidP="00FE568D">
      <w:pPr>
        <w:spacing w:after="0" w:line="240" w:lineRule="auto"/>
        <w:jc w:val="right"/>
        <w:rPr>
          <w:rFonts w:ascii="Times New Roman" w:hAnsi="Times New Roman" w:cs="Times New Roman"/>
          <w:sz w:val="20"/>
          <w:szCs w:val="20"/>
        </w:rPr>
      </w:pPr>
    </w:p>
    <w:p w14:paraId="363E7DEB" w14:textId="77777777" w:rsidR="00040E1A" w:rsidRPr="00D24F40" w:rsidRDefault="00040E1A" w:rsidP="00FE568D">
      <w:pPr>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Приложение № 7.2</w:t>
      </w:r>
    </w:p>
    <w:p w14:paraId="16715E31" w14:textId="77777777" w:rsidR="00040E1A" w:rsidRPr="00D24F40" w:rsidRDefault="00040E1A" w:rsidP="00FE568D">
      <w:pPr>
        <w:tabs>
          <w:tab w:val="left" w:pos="7140"/>
        </w:tabs>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к решению Трубчевского районного Совета народных депутатов</w:t>
      </w:r>
    </w:p>
    <w:p w14:paraId="16372BA9" w14:textId="77777777" w:rsidR="00040E1A" w:rsidRPr="00D24F40" w:rsidRDefault="00040E1A" w:rsidP="00FE568D">
      <w:pPr>
        <w:tabs>
          <w:tab w:val="left" w:pos="7140"/>
        </w:tabs>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 xml:space="preserve"> «О бюджете Трубчевского муниципального района Брянской области</w:t>
      </w:r>
    </w:p>
    <w:p w14:paraId="5D92AC2A" w14:textId="77777777" w:rsidR="00040E1A" w:rsidRPr="00D24F40" w:rsidRDefault="00040E1A" w:rsidP="00FE568D">
      <w:pPr>
        <w:tabs>
          <w:tab w:val="left" w:pos="7140"/>
        </w:tabs>
        <w:spacing w:after="0" w:line="240" w:lineRule="auto"/>
        <w:jc w:val="right"/>
        <w:rPr>
          <w:rFonts w:ascii="Times New Roman" w:hAnsi="Times New Roman" w:cs="Times New Roman"/>
          <w:sz w:val="20"/>
          <w:szCs w:val="20"/>
        </w:rPr>
      </w:pPr>
      <w:r w:rsidRPr="00D24F40">
        <w:rPr>
          <w:rFonts w:ascii="Times New Roman" w:hAnsi="Times New Roman" w:cs="Times New Roman"/>
          <w:sz w:val="20"/>
          <w:szCs w:val="20"/>
        </w:rPr>
        <w:t>на 2025 год и на плановый период 2026 и 2027 годов»</w:t>
      </w:r>
    </w:p>
    <w:p w14:paraId="5EE3A2D2" w14:textId="77777777" w:rsidR="00040E1A" w:rsidRPr="00D24F40" w:rsidRDefault="00040E1A" w:rsidP="00FE568D">
      <w:pPr>
        <w:tabs>
          <w:tab w:val="left" w:pos="4100"/>
        </w:tabs>
        <w:spacing w:after="0" w:line="240" w:lineRule="auto"/>
        <w:jc w:val="center"/>
        <w:rPr>
          <w:rFonts w:ascii="Times New Roman" w:hAnsi="Times New Roman" w:cs="Times New Roman"/>
          <w:b/>
          <w:sz w:val="20"/>
          <w:szCs w:val="20"/>
        </w:rPr>
      </w:pPr>
      <w:r w:rsidRPr="00D24F40">
        <w:rPr>
          <w:rFonts w:ascii="Times New Roman" w:hAnsi="Times New Roman" w:cs="Times New Roman"/>
          <w:b/>
          <w:sz w:val="20"/>
          <w:szCs w:val="20"/>
        </w:rPr>
        <w:t>Источники финансирования дефицита бюджета Трубчевского муниципального района Брянской области на 2025 год и на плановый период 2026 и 2027 годов</w:t>
      </w:r>
    </w:p>
    <w:p w14:paraId="5DEA2AC7" w14:textId="77777777" w:rsidR="00040E1A" w:rsidRPr="00D24F40" w:rsidRDefault="00040E1A" w:rsidP="00FE568D">
      <w:pPr>
        <w:tabs>
          <w:tab w:val="left" w:pos="4100"/>
        </w:tabs>
        <w:spacing w:after="0" w:line="240" w:lineRule="auto"/>
        <w:jc w:val="right"/>
        <w:rPr>
          <w:rFonts w:ascii="Times New Roman" w:hAnsi="Times New Roman" w:cs="Times New Roman"/>
          <w:i/>
          <w:sz w:val="20"/>
          <w:szCs w:val="20"/>
        </w:rPr>
      </w:pPr>
      <w:r w:rsidRPr="00D24F40">
        <w:rPr>
          <w:rFonts w:ascii="Times New Roman" w:hAnsi="Times New Roman" w:cs="Times New Roman"/>
          <w:i/>
          <w:sz w:val="20"/>
          <w:szCs w:val="20"/>
        </w:rPr>
        <w:t>(рублей)</w:t>
      </w:r>
    </w:p>
    <w:tbl>
      <w:tblPr>
        <w:tblW w:w="10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2"/>
        <w:gridCol w:w="4177"/>
        <w:gridCol w:w="28"/>
        <w:gridCol w:w="1364"/>
        <w:gridCol w:w="1287"/>
        <w:gridCol w:w="1277"/>
      </w:tblGrid>
      <w:tr w:rsidR="00040E1A" w:rsidRPr="0078281B" w14:paraId="3087F4E4" w14:textId="77777777" w:rsidTr="0078281B">
        <w:trPr>
          <w:trHeight w:val="480"/>
          <w:jc w:val="center"/>
        </w:trPr>
        <w:tc>
          <w:tcPr>
            <w:tcW w:w="2682" w:type="dxa"/>
            <w:vAlign w:val="center"/>
          </w:tcPr>
          <w:p w14:paraId="7B7801FC" w14:textId="77777777" w:rsidR="00040E1A" w:rsidRPr="0078281B" w:rsidRDefault="00040E1A" w:rsidP="00FE568D">
            <w:pPr>
              <w:spacing w:after="0" w:line="240" w:lineRule="auto"/>
              <w:jc w:val="center"/>
              <w:rPr>
                <w:rFonts w:ascii="Times New Roman" w:hAnsi="Times New Roman" w:cs="Times New Roman"/>
                <w:b/>
                <w:sz w:val="14"/>
                <w:szCs w:val="14"/>
              </w:rPr>
            </w:pPr>
            <w:r w:rsidRPr="0078281B">
              <w:rPr>
                <w:rFonts w:ascii="Times New Roman" w:hAnsi="Times New Roman" w:cs="Times New Roman"/>
                <w:b/>
                <w:sz w:val="14"/>
                <w:szCs w:val="14"/>
              </w:rPr>
              <w:t>КБК</w:t>
            </w:r>
          </w:p>
        </w:tc>
        <w:tc>
          <w:tcPr>
            <w:tcW w:w="4177" w:type="dxa"/>
            <w:vAlign w:val="center"/>
          </w:tcPr>
          <w:p w14:paraId="45F11DC1" w14:textId="77777777" w:rsidR="00040E1A" w:rsidRPr="0078281B" w:rsidRDefault="00040E1A" w:rsidP="00FE568D">
            <w:pPr>
              <w:spacing w:after="0" w:line="240" w:lineRule="auto"/>
              <w:jc w:val="center"/>
              <w:rPr>
                <w:rFonts w:ascii="Times New Roman" w:hAnsi="Times New Roman" w:cs="Times New Roman"/>
                <w:b/>
                <w:sz w:val="14"/>
                <w:szCs w:val="14"/>
              </w:rPr>
            </w:pPr>
            <w:r w:rsidRPr="0078281B">
              <w:rPr>
                <w:rFonts w:ascii="Times New Roman" w:hAnsi="Times New Roman" w:cs="Times New Roman"/>
                <w:b/>
                <w:sz w:val="14"/>
                <w:szCs w:val="14"/>
              </w:rPr>
              <w:t>Наименование</w:t>
            </w:r>
          </w:p>
        </w:tc>
        <w:tc>
          <w:tcPr>
            <w:tcW w:w="1390" w:type="dxa"/>
            <w:gridSpan w:val="2"/>
            <w:shd w:val="clear" w:color="auto" w:fill="auto"/>
            <w:vAlign w:val="center"/>
          </w:tcPr>
          <w:p w14:paraId="4E0F3CAB" w14:textId="77777777" w:rsidR="00040E1A" w:rsidRPr="0078281B" w:rsidRDefault="00040E1A" w:rsidP="00FE568D">
            <w:pPr>
              <w:spacing w:after="0" w:line="240" w:lineRule="auto"/>
              <w:jc w:val="center"/>
              <w:rPr>
                <w:rFonts w:ascii="Times New Roman" w:hAnsi="Times New Roman" w:cs="Times New Roman"/>
                <w:b/>
                <w:sz w:val="14"/>
                <w:szCs w:val="14"/>
              </w:rPr>
            </w:pPr>
            <w:r w:rsidRPr="0078281B">
              <w:rPr>
                <w:rFonts w:ascii="Times New Roman" w:hAnsi="Times New Roman" w:cs="Times New Roman"/>
                <w:b/>
                <w:sz w:val="14"/>
                <w:szCs w:val="14"/>
              </w:rPr>
              <w:t>2025 год</w:t>
            </w:r>
          </w:p>
        </w:tc>
        <w:tc>
          <w:tcPr>
            <w:tcW w:w="1287" w:type="dxa"/>
            <w:vAlign w:val="center"/>
          </w:tcPr>
          <w:p w14:paraId="399757DE" w14:textId="77777777" w:rsidR="00040E1A" w:rsidRPr="0078281B" w:rsidRDefault="00040E1A" w:rsidP="00FE568D">
            <w:pPr>
              <w:spacing w:after="0" w:line="240" w:lineRule="auto"/>
              <w:jc w:val="center"/>
              <w:rPr>
                <w:rFonts w:ascii="Times New Roman" w:hAnsi="Times New Roman" w:cs="Times New Roman"/>
                <w:b/>
                <w:sz w:val="14"/>
                <w:szCs w:val="14"/>
              </w:rPr>
            </w:pPr>
            <w:r w:rsidRPr="0078281B">
              <w:rPr>
                <w:rFonts w:ascii="Times New Roman" w:hAnsi="Times New Roman" w:cs="Times New Roman"/>
                <w:b/>
                <w:sz w:val="14"/>
                <w:szCs w:val="14"/>
              </w:rPr>
              <w:t>2026 год</w:t>
            </w:r>
          </w:p>
        </w:tc>
        <w:tc>
          <w:tcPr>
            <w:tcW w:w="1277" w:type="dxa"/>
            <w:vAlign w:val="center"/>
          </w:tcPr>
          <w:p w14:paraId="7E12C120" w14:textId="77777777" w:rsidR="00040E1A" w:rsidRPr="0078281B" w:rsidRDefault="00040E1A" w:rsidP="00FE568D">
            <w:pPr>
              <w:spacing w:after="0" w:line="240" w:lineRule="auto"/>
              <w:jc w:val="center"/>
              <w:rPr>
                <w:rFonts w:ascii="Times New Roman" w:hAnsi="Times New Roman" w:cs="Times New Roman"/>
                <w:b/>
                <w:sz w:val="14"/>
                <w:szCs w:val="14"/>
              </w:rPr>
            </w:pPr>
            <w:r w:rsidRPr="0078281B">
              <w:rPr>
                <w:rFonts w:ascii="Times New Roman" w:hAnsi="Times New Roman" w:cs="Times New Roman"/>
                <w:b/>
                <w:sz w:val="14"/>
                <w:szCs w:val="14"/>
              </w:rPr>
              <w:t>2027 год</w:t>
            </w:r>
          </w:p>
        </w:tc>
      </w:tr>
      <w:tr w:rsidR="00040E1A" w:rsidRPr="0078281B" w14:paraId="1954E844" w14:textId="77777777" w:rsidTr="0078281B">
        <w:trPr>
          <w:trHeight w:val="493"/>
          <w:jc w:val="center"/>
        </w:trPr>
        <w:tc>
          <w:tcPr>
            <w:tcW w:w="2682" w:type="dxa"/>
            <w:vAlign w:val="center"/>
          </w:tcPr>
          <w:p w14:paraId="6ACAA9DD" w14:textId="77777777" w:rsidR="00040E1A" w:rsidRPr="0078281B" w:rsidRDefault="00040E1A" w:rsidP="00FE568D">
            <w:pPr>
              <w:spacing w:after="0" w:line="240" w:lineRule="auto"/>
              <w:rPr>
                <w:rFonts w:ascii="Times New Roman" w:hAnsi="Times New Roman" w:cs="Times New Roman"/>
                <w:b/>
                <w:sz w:val="14"/>
                <w:szCs w:val="14"/>
              </w:rPr>
            </w:pPr>
            <w:r w:rsidRPr="0078281B">
              <w:rPr>
                <w:rFonts w:ascii="Times New Roman" w:hAnsi="Times New Roman" w:cs="Times New Roman"/>
                <w:b/>
                <w:sz w:val="14"/>
                <w:szCs w:val="14"/>
              </w:rPr>
              <w:t>922 01 03 00 00 00 0000 000</w:t>
            </w:r>
          </w:p>
        </w:tc>
        <w:tc>
          <w:tcPr>
            <w:tcW w:w="4177" w:type="dxa"/>
            <w:vAlign w:val="center"/>
          </w:tcPr>
          <w:p w14:paraId="7BE377B8" w14:textId="77777777" w:rsidR="00040E1A" w:rsidRPr="0078281B" w:rsidRDefault="00040E1A" w:rsidP="00FE568D">
            <w:pPr>
              <w:spacing w:after="0" w:line="240" w:lineRule="auto"/>
              <w:rPr>
                <w:rFonts w:ascii="Times New Roman" w:hAnsi="Times New Roman" w:cs="Times New Roman"/>
                <w:b/>
                <w:sz w:val="14"/>
                <w:szCs w:val="14"/>
              </w:rPr>
            </w:pPr>
            <w:r w:rsidRPr="0078281B">
              <w:rPr>
                <w:rFonts w:ascii="Times New Roman" w:hAnsi="Times New Roman" w:cs="Times New Roman"/>
                <w:b/>
                <w:sz w:val="14"/>
                <w:szCs w:val="14"/>
              </w:rPr>
              <w:t>Бюджетные кредиты из других бюджетов бюджетной системы Российской Федерации</w:t>
            </w:r>
          </w:p>
        </w:tc>
        <w:tc>
          <w:tcPr>
            <w:tcW w:w="1390" w:type="dxa"/>
            <w:gridSpan w:val="2"/>
            <w:vAlign w:val="center"/>
          </w:tcPr>
          <w:p w14:paraId="6074D889" w14:textId="77777777" w:rsidR="00040E1A" w:rsidRPr="0078281B" w:rsidRDefault="00040E1A" w:rsidP="00FE568D">
            <w:pPr>
              <w:spacing w:after="0" w:line="240" w:lineRule="auto"/>
              <w:ind w:left="-105"/>
              <w:jc w:val="center"/>
              <w:rPr>
                <w:rFonts w:ascii="Times New Roman" w:hAnsi="Times New Roman" w:cs="Times New Roman"/>
                <w:b/>
                <w:sz w:val="14"/>
                <w:szCs w:val="14"/>
              </w:rPr>
            </w:pPr>
            <w:r w:rsidRPr="0078281B">
              <w:rPr>
                <w:rFonts w:ascii="Times New Roman" w:hAnsi="Times New Roman" w:cs="Times New Roman"/>
                <w:b/>
                <w:sz w:val="14"/>
                <w:szCs w:val="14"/>
              </w:rPr>
              <w:t>-1 166 666,66</w:t>
            </w:r>
          </w:p>
        </w:tc>
        <w:tc>
          <w:tcPr>
            <w:tcW w:w="1287" w:type="dxa"/>
            <w:vAlign w:val="center"/>
          </w:tcPr>
          <w:p w14:paraId="7DA3E1FF" w14:textId="77777777" w:rsidR="00040E1A" w:rsidRPr="0078281B" w:rsidRDefault="00040E1A" w:rsidP="00FE568D">
            <w:pPr>
              <w:spacing w:after="0" w:line="240" w:lineRule="auto"/>
              <w:ind w:left="-105"/>
              <w:jc w:val="center"/>
              <w:rPr>
                <w:rFonts w:ascii="Times New Roman" w:hAnsi="Times New Roman" w:cs="Times New Roman"/>
                <w:b/>
                <w:sz w:val="14"/>
                <w:szCs w:val="14"/>
              </w:rPr>
            </w:pPr>
            <w:r w:rsidRPr="0078281B">
              <w:rPr>
                <w:rFonts w:ascii="Times New Roman" w:hAnsi="Times New Roman" w:cs="Times New Roman"/>
                <w:b/>
                <w:sz w:val="14"/>
                <w:szCs w:val="14"/>
              </w:rPr>
              <w:t>-1 166 666,66</w:t>
            </w:r>
          </w:p>
        </w:tc>
        <w:tc>
          <w:tcPr>
            <w:tcW w:w="1277" w:type="dxa"/>
            <w:vAlign w:val="center"/>
          </w:tcPr>
          <w:p w14:paraId="1321F8DD" w14:textId="77777777" w:rsidR="00040E1A" w:rsidRPr="0078281B" w:rsidRDefault="00040E1A" w:rsidP="00FE568D">
            <w:pPr>
              <w:spacing w:after="0" w:line="240" w:lineRule="auto"/>
              <w:ind w:left="-105"/>
              <w:jc w:val="center"/>
              <w:rPr>
                <w:rFonts w:ascii="Times New Roman" w:hAnsi="Times New Roman" w:cs="Times New Roman"/>
                <w:b/>
                <w:sz w:val="14"/>
                <w:szCs w:val="14"/>
              </w:rPr>
            </w:pPr>
            <w:r w:rsidRPr="0078281B">
              <w:rPr>
                <w:rFonts w:ascii="Times New Roman" w:hAnsi="Times New Roman" w:cs="Times New Roman"/>
                <w:b/>
                <w:sz w:val="14"/>
                <w:szCs w:val="14"/>
              </w:rPr>
              <w:t>-1 166 666,68</w:t>
            </w:r>
          </w:p>
        </w:tc>
      </w:tr>
      <w:tr w:rsidR="00040E1A" w:rsidRPr="0078281B" w14:paraId="5BBC4933" w14:textId="77777777" w:rsidTr="0078281B">
        <w:trPr>
          <w:trHeight w:val="493"/>
          <w:jc w:val="center"/>
        </w:trPr>
        <w:tc>
          <w:tcPr>
            <w:tcW w:w="2682" w:type="dxa"/>
            <w:vAlign w:val="center"/>
          </w:tcPr>
          <w:p w14:paraId="695F3219"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922 01 03 01 00 00 0000 000</w:t>
            </w:r>
          </w:p>
        </w:tc>
        <w:tc>
          <w:tcPr>
            <w:tcW w:w="4177" w:type="dxa"/>
            <w:vAlign w:val="center"/>
          </w:tcPr>
          <w:p w14:paraId="0411C82C"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Бюджетные кредиты из других бюджетов бюджетной системы Российской Федерации</w:t>
            </w:r>
          </w:p>
        </w:tc>
        <w:tc>
          <w:tcPr>
            <w:tcW w:w="1390" w:type="dxa"/>
            <w:gridSpan w:val="2"/>
            <w:vAlign w:val="center"/>
          </w:tcPr>
          <w:p w14:paraId="3938E05B" w14:textId="77777777" w:rsidR="00040E1A" w:rsidRPr="0078281B" w:rsidRDefault="00040E1A" w:rsidP="00FE568D">
            <w:pPr>
              <w:spacing w:after="0" w:line="240" w:lineRule="auto"/>
              <w:ind w:left="-105"/>
              <w:jc w:val="center"/>
              <w:rPr>
                <w:rFonts w:ascii="Times New Roman" w:hAnsi="Times New Roman" w:cs="Times New Roman"/>
                <w:sz w:val="14"/>
                <w:szCs w:val="14"/>
              </w:rPr>
            </w:pPr>
            <w:r w:rsidRPr="0078281B">
              <w:rPr>
                <w:rFonts w:ascii="Times New Roman" w:hAnsi="Times New Roman" w:cs="Times New Roman"/>
                <w:sz w:val="14"/>
                <w:szCs w:val="14"/>
              </w:rPr>
              <w:t>-1 166 666,66</w:t>
            </w:r>
          </w:p>
        </w:tc>
        <w:tc>
          <w:tcPr>
            <w:tcW w:w="1287" w:type="dxa"/>
            <w:vAlign w:val="center"/>
          </w:tcPr>
          <w:p w14:paraId="5603C884" w14:textId="77777777" w:rsidR="00040E1A" w:rsidRPr="0078281B" w:rsidRDefault="00040E1A" w:rsidP="00FE568D">
            <w:pPr>
              <w:spacing w:after="0" w:line="240" w:lineRule="auto"/>
              <w:ind w:left="-105"/>
              <w:jc w:val="center"/>
              <w:rPr>
                <w:rFonts w:ascii="Times New Roman" w:hAnsi="Times New Roman" w:cs="Times New Roman"/>
                <w:sz w:val="14"/>
                <w:szCs w:val="14"/>
              </w:rPr>
            </w:pPr>
            <w:r w:rsidRPr="0078281B">
              <w:rPr>
                <w:rFonts w:ascii="Times New Roman" w:hAnsi="Times New Roman" w:cs="Times New Roman"/>
                <w:sz w:val="14"/>
                <w:szCs w:val="14"/>
              </w:rPr>
              <w:t>-1 166 666,66</w:t>
            </w:r>
          </w:p>
        </w:tc>
        <w:tc>
          <w:tcPr>
            <w:tcW w:w="1277" w:type="dxa"/>
            <w:vAlign w:val="center"/>
          </w:tcPr>
          <w:p w14:paraId="6A305867" w14:textId="77777777" w:rsidR="00040E1A" w:rsidRPr="0078281B" w:rsidRDefault="00040E1A" w:rsidP="00FE568D">
            <w:pPr>
              <w:spacing w:after="0" w:line="240" w:lineRule="auto"/>
              <w:ind w:left="-105"/>
              <w:jc w:val="center"/>
              <w:rPr>
                <w:rFonts w:ascii="Times New Roman" w:hAnsi="Times New Roman" w:cs="Times New Roman"/>
                <w:sz w:val="14"/>
                <w:szCs w:val="14"/>
              </w:rPr>
            </w:pPr>
            <w:r w:rsidRPr="0078281B">
              <w:rPr>
                <w:rFonts w:ascii="Times New Roman" w:hAnsi="Times New Roman" w:cs="Times New Roman"/>
                <w:sz w:val="14"/>
                <w:szCs w:val="14"/>
              </w:rPr>
              <w:t>-1 166 666,68</w:t>
            </w:r>
          </w:p>
        </w:tc>
      </w:tr>
      <w:tr w:rsidR="00040E1A" w:rsidRPr="0078281B" w14:paraId="68AC4BCA" w14:textId="77777777" w:rsidTr="0078281B">
        <w:trPr>
          <w:trHeight w:val="493"/>
          <w:jc w:val="center"/>
        </w:trPr>
        <w:tc>
          <w:tcPr>
            <w:tcW w:w="2682" w:type="dxa"/>
            <w:vAlign w:val="center"/>
          </w:tcPr>
          <w:p w14:paraId="615104F0"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922 01 03 01 00 00 0000 800</w:t>
            </w:r>
          </w:p>
        </w:tc>
        <w:tc>
          <w:tcPr>
            <w:tcW w:w="4177" w:type="dxa"/>
            <w:vAlign w:val="center"/>
          </w:tcPr>
          <w:p w14:paraId="7C375C1A"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Погашение бюджетных кредитов, полученных из других бюджетов бюджетной системы Российской Федерации в валюте Российской Федерации</w:t>
            </w:r>
          </w:p>
        </w:tc>
        <w:tc>
          <w:tcPr>
            <w:tcW w:w="1390" w:type="dxa"/>
            <w:gridSpan w:val="2"/>
            <w:vAlign w:val="center"/>
          </w:tcPr>
          <w:p w14:paraId="72D54761" w14:textId="77777777" w:rsidR="00040E1A" w:rsidRPr="0078281B" w:rsidRDefault="00040E1A" w:rsidP="00FE568D">
            <w:pPr>
              <w:spacing w:after="0" w:line="240" w:lineRule="auto"/>
              <w:ind w:left="-105"/>
              <w:jc w:val="center"/>
              <w:rPr>
                <w:rFonts w:ascii="Times New Roman" w:hAnsi="Times New Roman" w:cs="Times New Roman"/>
                <w:sz w:val="14"/>
                <w:szCs w:val="14"/>
              </w:rPr>
            </w:pPr>
            <w:r w:rsidRPr="0078281B">
              <w:rPr>
                <w:rFonts w:ascii="Times New Roman" w:hAnsi="Times New Roman" w:cs="Times New Roman"/>
                <w:sz w:val="14"/>
                <w:szCs w:val="14"/>
              </w:rPr>
              <w:t>-1 166 666,66</w:t>
            </w:r>
          </w:p>
        </w:tc>
        <w:tc>
          <w:tcPr>
            <w:tcW w:w="1287" w:type="dxa"/>
            <w:vAlign w:val="center"/>
          </w:tcPr>
          <w:p w14:paraId="7B2050D7" w14:textId="77777777" w:rsidR="00040E1A" w:rsidRPr="0078281B" w:rsidRDefault="00040E1A" w:rsidP="00FE568D">
            <w:pPr>
              <w:spacing w:after="0" w:line="240" w:lineRule="auto"/>
              <w:ind w:left="-105"/>
              <w:jc w:val="center"/>
              <w:rPr>
                <w:rFonts w:ascii="Times New Roman" w:hAnsi="Times New Roman" w:cs="Times New Roman"/>
                <w:sz w:val="14"/>
                <w:szCs w:val="14"/>
              </w:rPr>
            </w:pPr>
            <w:r w:rsidRPr="0078281B">
              <w:rPr>
                <w:rFonts w:ascii="Times New Roman" w:hAnsi="Times New Roman" w:cs="Times New Roman"/>
                <w:sz w:val="14"/>
                <w:szCs w:val="14"/>
              </w:rPr>
              <w:t>-1 166 666,66</w:t>
            </w:r>
          </w:p>
        </w:tc>
        <w:tc>
          <w:tcPr>
            <w:tcW w:w="1277" w:type="dxa"/>
            <w:vAlign w:val="center"/>
          </w:tcPr>
          <w:p w14:paraId="21CA4B02" w14:textId="77777777" w:rsidR="00040E1A" w:rsidRPr="0078281B" w:rsidRDefault="00040E1A" w:rsidP="00FE568D">
            <w:pPr>
              <w:spacing w:after="0" w:line="240" w:lineRule="auto"/>
              <w:ind w:left="-105"/>
              <w:jc w:val="center"/>
              <w:rPr>
                <w:rFonts w:ascii="Times New Roman" w:hAnsi="Times New Roman" w:cs="Times New Roman"/>
                <w:sz w:val="14"/>
                <w:szCs w:val="14"/>
              </w:rPr>
            </w:pPr>
            <w:r w:rsidRPr="0078281B">
              <w:rPr>
                <w:rFonts w:ascii="Times New Roman" w:hAnsi="Times New Roman" w:cs="Times New Roman"/>
                <w:sz w:val="14"/>
                <w:szCs w:val="14"/>
              </w:rPr>
              <w:t>-1 166 666,68</w:t>
            </w:r>
          </w:p>
        </w:tc>
      </w:tr>
      <w:tr w:rsidR="00040E1A" w:rsidRPr="0078281B" w14:paraId="63A18E45" w14:textId="77777777" w:rsidTr="0078281B">
        <w:trPr>
          <w:trHeight w:val="493"/>
          <w:jc w:val="center"/>
        </w:trPr>
        <w:tc>
          <w:tcPr>
            <w:tcW w:w="2682" w:type="dxa"/>
            <w:vAlign w:val="center"/>
          </w:tcPr>
          <w:p w14:paraId="34E469D6"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922 01 03 01 00 05 0000 810</w:t>
            </w:r>
          </w:p>
        </w:tc>
        <w:tc>
          <w:tcPr>
            <w:tcW w:w="4177" w:type="dxa"/>
            <w:vAlign w:val="center"/>
          </w:tcPr>
          <w:p w14:paraId="39BD0E56"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390" w:type="dxa"/>
            <w:gridSpan w:val="2"/>
            <w:vAlign w:val="center"/>
          </w:tcPr>
          <w:p w14:paraId="24DBB9AF" w14:textId="77777777" w:rsidR="00040E1A" w:rsidRPr="0078281B" w:rsidRDefault="00040E1A" w:rsidP="00FE568D">
            <w:pPr>
              <w:spacing w:after="0" w:line="240" w:lineRule="auto"/>
              <w:ind w:left="-105"/>
              <w:jc w:val="center"/>
              <w:rPr>
                <w:rFonts w:ascii="Times New Roman" w:hAnsi="Times New Roman" w:cs="Times New Roman"/>
                <w:sz w:val="14"/>
                <w:szCs w:val="14"/>
              </w:rPr>
            </w:pPr>
            <w:r w:rsidRPr="0078281B">
              <w:rPr>
                <w:rFonts w:ascii="Times New Roman" w:hAnsi="Times New Roman" w:cs="Times New Roman"/>
                <w:sz w:val="14"/>
                <w:szCs w:val="14"/>
              </w:rPr>
              <w:t>-1 166 666,66</w:t>
            </w:r>
          </w:p>
        </w:tc>
        <w:tc>
          <w:tcPr>
            <w:tcW w:w="1287" w:type="dxa"/>
            <w:vAlign w:val="center"/>
          </w:tcPr>
          <w:p w14:paraId="1C6F2A25" w14:textId="77777777" w:rsidR="00040E1A" w:rsidRPr="0078281B" w:rsidRDefault="00040E1A" w:rsidP="00FE568D">
            <w:pPr>
              <w:spacing w:after="0" w:line="240" w:lineRule="auto"/>
              <w:ind w:left="-105"/>
              <w:jc w:val="center"/>
              <w:rPr>
                <w:rFonts w:ascii="Times New Roman" w:hAnsi="Times New Roman" w:cs="Times New Roman"/>
                <w:sz w:val="14"/>
                <w:szCs w:val="14"/>
              </w:rPr>
            </w:pPr>
            <w:r w:rsidRPr="0078281B">
              <w:rPr>
                <w:rFonts w:ascii="Times New Roman" w:hAnsi="Times New Roman" w:cs="Times New Roman"/>
                <w:sz w:val="14"/>
                <w:szCs w:val="14"/>
              </w:rPr>
              <w:t>-1 166 666,66</w:t>
            </w:r>
          </w:p>
        </w:tc>
        <w:tc>
          <w:tcPr>
            <w:tcW w:w="1277" w:type="dxa"/>
            <w:vAlign w:val="center"/>
          </w:tcPr>
          <w:p w14:paraId="6FB0906D" w14:textId="77777777" w:rsidR="00040E1A" w:rsidRPr="0078281B" w:rsidRDefault="00040E1A" w:rsidP="00FE568D">
            <w:pPr>
              <w:spacing w:after="0" w:line="240" w:lineRule="auto"/>
              <w:ind w:left="-105"/>
              <w:jc w:val="center"/>
              <w:rPr>
                <w:rFonts w:ascii="Times New Roman" w:hAnsi="Times New Roman" w:cs="Times New Roman"/>
                <w:sz w:val="14"/>
                <w:szCs w:val="14"/>
              </w:rPr>
            </w:pPr>
            <w:r w:rsidRPr="0078281B">
              <w:rPr>
                <w:rFonts w:ascii="Times New Roman" w:hAnsi="Times New Roman" w:cs="Times New Roman"/>
                <w:sz w:val="14"/>
                <w:szCs w:val="14"/>
              </w:rPr>
              <w:t>-1 166 666,68</w:t>
            </w:r>
          </w:p>
        </w:tc>
      </w:tr>
      <w:tr w:rsidR="00040E1A" w:rsidRPr="0078281B" w14:paraId="0DC65BAD" w14:textId="77777777" w:rsidTr="0078281B">
        <w:trPr>
          <w:trHeight w:val="493"/>
          <w:jc w:val="center"/>
        </w:trPr>
        <w:tc>
          <w:tcPr>
            <w:tcW w:w="2682" w:type="dxa"/>
            <w:vAlign w:val="center"/>
          </w:tcPr>
          <w:p w14:paraId="47DBE3D4"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922 01 03 01 00 05 2900 810</w:t>
            </w:r>
          </w:p>
        </w:tc>
        <w:tc>
          <w:tcPr>
            <w:tcW w:w="4177" w:type="dxa"/>
          </w:tcPr>
          <w:p w14:paraId="59C01208"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Погашение бюджетом муниципального района бюджетных кредитов из бюджета субъекта Российской Федерации (бюджетные кредиты, предоставленные бюджетам субъекта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c>
          <w:tcPr>
            <w:tcW w:w="1390" w:type="dxa"/>
            <w:gridSpan w:val="2"/>
            <w:vAlign w:val="center"/>
          </w:tcPr>
          <w:p w14:paraId="3880AAD4" w14:textId="77777777" w:rsidR="00040E1A" w:rsidRPr="0078281B" w:rsidRDefault="00040E1A" w:rsidP="00FE568D">
            <w:pPr>
              <w:spacing w:after="0" w:line="240" w:lineRule="auto"/>
              <w:ind w:left="-105"/>
              <w:jc w:val="center"/>
              <w:rPr>
                <w:rFonts w:ascii="Times New Roman" w:hAnsi="Times New Roman" w:cs="Times New Roman"/>
                <w:sz w:val="14"/>
                <w:szCs w:val="14"/>
              </w:rPr>
            </w:pPr>
            <w:r w:rsidRPr="0078281B">
              <w:rPr>
                <w:rFonts w:ascii="Times New Roman" w:hAnsi="Times New Roman" w:cs="Times New Roman"/>
                <w:sz w:val="14"/>
                <w:szCs w:val="14"/>
              </w:rPr>
              <w:t>-1 166 666,66</w:t>
            </w:r>
          </w:p>
        </w:tc>
        <w:tc>
          <w:tcPr>
            <w:tcW w:w="1287" w:type="dxa"/>
            <w:vAlign w:val="center"/>
          </w:tcPr>
          <w:p w14:paraId="3B264C66" w14:textId="77777777" w:rsidR="00040E1A" w:rsidRPr="0078281B" w:rsidRDefault="00040E1A" w:rsidP="00FE568D">
            <w:pPr>
              <w:spacing w:after="0" w:line="240" w:lineRule="auto"/>
              <w:ind w:left="-105"/>
              <w:jc w:val="center"/>
              <w:rPr>
                <w:rFonts w:ascii="Times New Roman" w:hAnsi="Times New Roman" w:cs="Times New Roman"/>
                <w:sz w:val="14"/>
                <w:szCs w:val="14"/>
              </w:rPr>
            </w:pPr>
            <w:r w:rsidRPr="0078281B">
              <w:rPr>
                <w:rFonts w:ascii="Times New Roman" w:hAnsi="Times New Roman" w:cs="Times New Roman"/>
                <w:sz w:val="14"/>
                <w:szCs w:val="14"/>
              </w:rPr>
              <w:t>-1 166 666,66</w:t>
            </w:r>
          </w:p>
        </w:tc>
        <w:tc>
          <w:tcPr>
            <w:tcW w:w="1277" w:type="dxa"/>
            <w:vAlign w:val="center"/>
          </w:tcPr>
          <w:p w14:paraId="474DC689" w14:textId="77777777" w:rsidR="00040E1A" w:rsidRPr="0078281B" w:rsidRDefault="00040E1A" w:rsidP="00FE568D">
            <w:pPr>
              <w:spacing w:after="0" w:line="240" w:lineRule="auto"/>
              <w:ind w:left="-105"/>
              <w:jc w:val="center"/>
              <w:rPr>
                <w:rFonts w:ascii="Times New Roman" w:hAnsi="Times New Roman" w:cs="Times New Roman"/>
                <w:sz w:val="14"/>
                <w:szCs w:val="14"/>
              </w:rPr>
            </w:pPr>
            <w:r w:rsidRPr="0078281B">
              <w:rPr>
                <w:rFonts w:ascii="Times New Roman" w:hAnsi="Times New Roman" w:cs="Times New Roman"/>
                <w:sz w:val="14"/>
                <w:szCs w:val="14"/>
              </w:rPr>
              <w:t>-1 166 666,68</w:t>
            </w:r>
          </w:p>
        </w:tc>
      </w:tr>
      <w:tr w:rsidR="00040E1A" w:rsidRPr="0078281B" w14:paraId="38F86759" w14:textId="77777777" w:rsidTr="0078281B">
        <w:trPr>
          <w:trHeight w:val="493"/>
          <w:jc w:val="center"/>
        </w:trPr>
        <w:tc>
          <w:tcPr>
            <w:tcW w:w="2682" w:type="dxa"/>
            <w:vAlign w:val="center"/>
          </w:tcPr>
          <w:p w14:paraId="0DB7B087" w14:textId="77777777" w:rsidR="00040E1A" w:rsidRPr="0078281B" w:rsidRDefault="00040E1A" w:rsidP="00FE568D">
            <w:pPr>
              <w:spacing w:after="0" w:line="240" w:lineRule="auto"/>
              <w:rPr>
                <w:rFonts w:ascii="Times New Roman" w:hAnsi="Times New Roman" w:cs="Times New Roman"/>
                <w:b/>
                <w:sz w:val="14"/>
                <w:szCs w:val="14"/>
              </w:rPr>
            </w:pPr>
            <w:r w:rsidRPr="0078281B">
              <w:rPr>
                <w:rFonts w:ascii="Times New Roman" w:hAnsi="Times New Roman" w:cs="Times New Roman"/>
                <w:b/>
                <w:sz w:val="14"/>
                <w:szCs w:val="14"/>
              </w:rPr>
              <w:t>002 01 05 00 00 00 0000 000</w:t>
            </w:r>
          </w:p>
        </w:tc>
        <w:tc>
          <w:tcPr>
            <w:tcW w:w="4177" w:type="dxa"/>
            <w:vAlign w:val="center"/>
          </w:tcPr>
          <w:p w14:paraId="5AFBD2C1" w14:textId="77777777" w:rsidR="00040E1A" w:rsidRPr="0078281B" w:rsidRDefault="00040E1A" w:rsidP="00FE568D">
            <w:pPr>
              <w:spacing w:after="0" w:line="240" w:lineRule="auto"/>
              <w:rPr>
                <w:rFonts w:ascii="Times New Roman" w:hAnsi="Times New Roman" w:cs="Times New Roman"/>
                <w:b/>
                <w:sz w:val="14"/>
                <w:szCs w:val="14"/>
              </w:rPr>
            </w:pPr>
            <w:r w:rsidRPr="0078281B">
              <w:rPr>
                <w:rFonts w:ascii="Times New Roman" w:hAnsi="Times New Roman" w:cs="Times New Roman"/>
                <w:b/>
                <w:sz w:val="14"/>
                <w:szCs w:val="14"/>
              </w:rPr>
              <w:t>Изменение остатков средств на счетах по учету средств бюджетов</w:t>
            </w:r>
          </w:p>
        </w:tc>
        <w:tc>
          <w:tcPr>
            <w:tcW w:w="1390" w:type="dxa"/>
            <w:gridSpan w:val="2"/>
            <w:vAlign w:val="center"/>
          </w:tcPr>
          <w:p w14:paraId="09D11A4C" w14:textId="77777777" w:rsidR="00040E1A" w:rsidRPr="0078281B" w:rsidRDefault="00040E1A" w:rsidP="00FE568D">
            <w:pPr>
              <w:spacing w:after="0" w:line="240" w:lineRule="auto"/>
              <w:ind w:left="-105"/>
              <w:jc w:val="center"/>
              <w:rPr>
                <w:rFonts w:ascii="Times New Roman" w:hAnsi="Times New Roman" w:cs="Times New Roman"/>
                <w:b/>
                <w:sz w:val="14"/>
                <w:szCs w:val="14"/>
              </w:rPr>
            </w:pPr>
            <w:r w:rsidRPr="0078281B">
              <w:rPr>
                <w:rFonts w:ascii="Times New Roman" w:hAnsi="Times New Roman" w:cs="Times New Roman"/>
                <w:b/>
                <w:sz w:val="14"/>
                <w:szCs w:val="14"/>
              </w:rPr>
              <w:t>68 381 445,73</w:t>
            </w:r>
          </w:p>
        </w:tc>
        <w:tc>
          <w:tcPr>
            <w:tcW w:w="1287" w:type="dxa"/>
            <w:vAlign w:val="center"/>
          </w:tcPr>
          <w:p w14:paraId="35EA8377" w14:textId="77777777" w:rsidR="00040E1A" w:rsidRPr="0078281B" w:rsidRDefault="00040E1A" w:rsidP="00FE568D">
            <w:pPr>
              <w:spacing w:after="0" w:line="240" w:lineRule="auto"/>
              <w:jc w:val="center"/>
              <w:rPr>
                <w:rFonts w:ascii="Times New Roman" w:hAnsi="Times New Roman" w:cs="Times New Roman"/>
                <w:b/>
                <w:sz w:val="14"/>
                <w:szCs w:val="14"/>
              </w:rPr>
            </w:pPr>
            <w:r w:rsidRPr="0078281B">
              <w:rPr>
                <w:rFonts w:ascii="Times New Roman" w:hAnsi="Times New Roman" w:cs="Times New Roman"/>
                <w:b/>
                <w:sz w:val="14"/>
                <w:szCs w:val="14"/>
              </w:rPr>
              <w:t>0,00</w:t>
            </w:r>
          </w:p>
        </w:tc>
        <w:tc>
          <w:tcPr>
            <w:tcW w:w="1277" w:type="dxa"/>
            <w:vAlign w:val="center"/>
          </w:tcPr>
          <w:p w14:paraId="00C24C5E" w14:textId="77777777" w:rsidR="00040E1A" w:rsidRPr="0078281B" w:rsidRDefault="00040E1A" w:rsidP="00FE568D">
            <w:pPr>
              <w:spacing w:after="0" w:line="240" w:lineRule="auto"/>
              <w:jc w:val="center"/>
              <w:rPr>
                <w:rFonts w:ascii="Times New Roman" w:hAnsi="Times New Roman" w:cs="Times New Roman"/>
                <w:b/>
                <w:sz w:val="14"/>
                <w:szCs w:val="14"/>
              </w:rPr>
            </w:pPr>
            <w:r w:rsidRPr="0078281B">
              <w:rPr>
                <w:rFonts w:ascii="Times New Roman" w:hAnsi="Times New Roman" w:cs="Times New Roman"/>
                <w:b/>
                <w:sz w:val="14"/>
                <w:szCs w:val="14"/>
              </w:rPr>
              <w:t>0,00</w:t>
            </w:r>
          </w:p>
        </w:tc>
      </w:tr>
      <w:tr w:rsidR="00040E1A" w:rsidRPr="0078281B" w14:paraId="5FC4EFE1" w14:textId="77777777" w:rsidTr="0078281B">
        <w:trPr>
          <w:trHeight w:val="170"/>
          <w:jc w:val="center"/>
        </w:trPr>
        <w:tc>
          <w:tcPr>
            <w:tcW w:w="2682" w:type="dxa"/>
            <w:vAlign w:val="center"/>
          </w:tcPr>
          <w:p w14:paraId="2CA199D3"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002 01 05 00 00 00 0000 500</w:t>
            </w:r>
          </w:p>
        </w:tc>
        <w:tc>
          <w:tcPr>
            <w:tcW w:w="4177" w:type="dxa"/>
            <w:vAlign w:val="center"/>
          </w:tcPr>
          <w:p w14:paraId="4E970673"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Увеличение остатков средств бюджетов</w:t>
            </w:r>
          </w:p>
        </w:tc>
        <w:tc>
          <w:tcPr>
            <w:tcW w:w="1390" w:type="dxa"/>
            <w:gridSpan w:val="2"/>
          </w:tcPr>
          <w:p w14:paraId="12DF389B" w14:textId="77777777" w:rsidR="00040E1A" w:rsidRPr="0078281B" w:rsidRDefault="00040E1A" w:rsidP="00FE568D">
            <w:pPr>
              <w:spacing w:after="0" w:line="240" w:lineRule="auto"/>
              <w:jc w:val="center"/>
              <w:rPr>
                <w:rFonts w:ascii="Times New Roman" w:hAnsi="Times New Roman" w:cs="Times New Roman"/>
                <w:sz w:val="14"/>
                <w:szCs w:val="14"/>
              </w:rPr>
            </w:pPr>
            <w:r w:rsidRPr="0078281B">
              <w:rPr>
                <w:rFonts w:ascii="Times New Roman" w:hAnsi="Times New Roman" w:cs="Times New Roman"/>
                <w:sz w:val="14"/>
                <w:szCs w:val="14"/>
              </w:rPr>
              <w:t>0,00</w:t>
            </w:r>
          </w:p>
        </w:tc>
        <w:tc>
          <w:tcPr>
            <w:tcW w:w="1287" w:type="dxa"/>
            <w:vAlign w:val="center"/>
          </w:tcPr>
          <w:p w14:paraId="188B4915" w14:textId="77777777" w:rsidR="00040E1A" w:rsidRPr="0078281B" w:rsidRDefault="00040E1A" w:rsidP="00FE568D">
            <w:pPr>
              <w:spacing w:after="0" w:line="240" w:lineRule="auto"/>
              <w:jc w:val="center"/>
              <w:rPr>
                <w:rFonts w:ascii="Times New Roman" w:hAnsi="Times New Roman" w:cs="Times New Roman"/>
                <w:sz w:val="14"/>
                <w:szCs w:val="14"/>
              </w:rPr>
            </w:pPr>
            <w:r w:rsidRPr="0078281B">
              <w:rPr>
                <w:rFonts w:ascii="Times New Roman" w:hAnsi="Times New Roman" w:cs="Times New Roman"/>
                <w:sz w:val="14"/>
                <w:szCs w:val="14"/>
              </w:rPr>
              <w:t>0,00</w:t>
            </w:r>
          </w:p>
        </w:tc>
        <w:tc>
          <w:tcPr>
            <w:tcW w:w="1277" w:type="dxa"/>
            <w:vAlign w:val="center"/>
          </w:tcPr>
          <w:p w14:paraId="327F7C01" w14:textId="77777777" w:rsidR="00040E1A" w:rsidRPr="0078281B" w:rsidRDefault="00040E1A" w:rsidP="00FE568D">
            <w:pPr>
              <w:spacing w:after="0" w:line="240" w:lineRule="auto"/>
              <w:jc w:val="center"/>
              <w:rPr>
                <w:rFonts w:ascii="Times New Roman" w:hAnsi="Times New Roman" w:cs="Times New Roman"/>
                <w:sz w:val="14"/>
                <w:szCs w:val="14"/>
              </w:rPr>
            </w:pPr>
            <w:r w:rsidRPr="0078281B">
              <w:rPr>
                <w:rFonts w:ascii="Times New Roman" w:hAnsi="Times New Roman" w:cs="Times New Roman"/>
                <w:sz w:val="14"/>
                <w:szCs w:val="14"/>
              </w:rPr>
              <w:t>0,00</w:t>
            </w:r>
          </w:p>
        </w:tc>
      </w:tr>
      <w:tr w:rsidR="00040E1A" w:rsidRPr="0078281B" w14:paraId="2A5BBEF1" w14:textId="77777777" w:rsidTr="0078281B">
        <w:trPr>
          <w:trHeight w:val="170"/>
          <w:jc w:val="center"/>
        </w:trPr>
        <w:tc>
          <w:tcPr>
            <w:tcW w:w="2682" w:type="dxa"/>
            <w:vAlign w:val="center"/>
          </w:tcPr>
          <w:p w14:paraId="21336973"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002 01 05 02 00 00 0000 500</w:t>
            </w:r>
          </w:p>
        </w:tc>
        <w:tc>
          <w:tcPr>
            <w:tcW w:w="4177" w:type="dxa"/>
            <w:vAlign w:val="center"/>
          </w:tcPr>
          <w:p w14:paraId="4C612B08"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Увеличение прочих остатков средств бюджетов</w:t>
            </w:r>
          </w:p>
        </w:tc>
        <w:tc>
          <w:tcPr>
            <w:tcW w:w="1390" w:type="dxa"/>
            <w:gridSpan w:val="2"/>
            <w:vAlign w:val="center"/>
          </w:tcPr>
          <w:p w14:paraId="46BCABF8" w14:textId="77777777" w:rsidR="00040E1A" w:rsidRPr="0078281B" w:rsidRDefault="00040E1A" w:rsidP="00FE568D">
            <w:pPr>
              <w:spacing w:after="0" w:line="240" w:lineRule="auto"/>
              <w:jc w:val="center"/>
              <w:rPr>
                <w:rFonts w:ascii="Times New Roman" w:hAnsi="Times New Roman" w:cs="Times New Roman"/>
                <w:sz w:val="14"/>
                <w:szCs w:val="14"/>
              </w:rPr>
            </w:pPr>
            <w:r w:rsidRPr="0078281B">
              <w:rPr>
                <w:rFonts w:ascii="Times New Roman" w:hAnsi="Times New Roman" w:cs="Times New Roman"/>
                <w:sz w:val="14"/>
                <w:szCs w:val="14"/>
              </w:rPr>
              <w:t>0,00</w:t>
            </w:r>
          </w:p>
        </w:tc>
        <w:tc>
          <w:tcPr>
            <w:tcW w:w="1287" w:type="dxa"/>
            <w:vAlign w:val="center"/>
          </w:tcPr>
          <w:p w14:paraId="4F1E2FAC" w14:textId="77777777" w:rsidR="00040E1A" w:rsidRPr="0078281B" w:rsidRDefault="00040E1A" w:rsidP="00FE568D">
            <w:pPr>
              <w:spacing w:after="0" w:line="240" w:lineRule="auto"/>
              <w:jc w:val="center"/>
              <w:rPr>
                <w:rFonts w:ascii="Times New Roman" w:hAnsi="Times New Roman" w:cs="Times New Roman"/>
                <w:sz w:val="14"/>
                <w:szCs w:val="14"/>
              </w:rPr>
            </w:pPr>
            <w:r w:rsidRPr="0078281B">
              <w:rPr>
                <w:rFonts w:ascii="Times New Roman" w:hAnsi="Times New Roman" w:cs="Times New Roman"/>
                <w:sz w:val="14"/>
                <w:szCs w:val="14"/>
              </w:rPr>
              <w:t>0,00</w:t>
            </w:r>
          </w:p>
        </w:tc>
        <w:tc>
          <w:tcPr>
            <w:tcW w:w="1277" w:type="dxa"/>
            <w:vAlign w:val="center"/>
          </w:tcPr>
          <w:p w14:paraId="5417A682" w14:textId="77777777" w:rsidR="00040E1A" w:rsidRPr="0078281B" w:rsidRDefault="00040E1A" w:rsidP="00FE568D">
            <w:pPr>
              <w:spacing w:after="0" w:line="240" w:lineRule="auto"/>
              <w:jc w:val="center"/>
              <w:rPr>
                <w:rFonts w:ascii="Times New Roman" w:hAnsi="Times New Roman" w:cs="Times New Roman"/>
                <w:sz w:val="14"/>
                <w:szCs w:val="14"/>
              </w:rPr>
            </w:pPr>
            <w:r w:rsidRPr="0078281B">
              <w:rPr>
                <w:rFonts w:ascii="Times New Roman" w:hAnsi="Times New Roman" w:cs="Times New Roman"/>
                <w:sz w:val="14"/>
                <w:szCs w:val="14"/>
              </w:rPr>
              <w:t>0,00</w:t>
            </w:r>
          </w:p>
        </w:tc>
      </w:tr>
      <w:tr w:rsidR="00040E1A" w:rsidRPr="0078281B" w14:paraId="613FFE5D" w14:textId="77777777" w:rsidTr="0078281B">
        <w:trPr>
          <w:trHeight w:val="170"/>
          <w:jc w:val="center"/>
        </w:trPr>
        <w:tc>
          <w:tcPr>
            <w:tcW w:w="2682" w:type="dxa"/>
            <w:vAlign w:val="center"/>
          </w:tcPr>
          <w:p w14:paraId="1CB8E4BE"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002 01 05 02 01 00 0000 510</w:t>
            </w:r>
          </w:p>
        </w:tc>
        <w:tc>
          <w:tcPr>
            <w:tcW w:w="4177" w:type="dxa"/>
            <w:vAlign w:val="center"/>
          </w:tcPr>
          <w:p w14:paraId="7C2C018B"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Увеличение прочих остатков денежных средств бюджетов</w:t>
            </w:r>
          </w:p>
        </w:tc>
        <w:tc>
          <w:tcPr>
            <w:tcW w:w="1390" w:type="dxa"/>
            <w:gridSpan w:val="2"/>
            <w:vAlign w:val="center"/>
          </w:tcPr>
          <w:p w14:paraId="3F443E5D" w14:textId="77777777" w:rsidR="00040E1A" w:rsidRPr="0078281B" w:rsidRDefault="00040E1A" w:rsidP="00FE568D">
            <w:pPr>
              <w:spacing w:after="0" w:line="240" w:lineRule="auto"/>
              <w:jc w:val="center"/>
              <w:rPr>
                <w:rFonts w:ascii="Times New Roman" w:hAnsi="Times New Roman" w:cs="Times New Roman"/>
                <w:sz w:val="14"/>
                <w:szCs w:val="14"/>
              </w:rPr>
            </w:pPr>
            <w:r w:rsidRPr="0078281B">
              <w:rPr>
                <w:rFonts w:ascii="Times New Roman" w:hAnsi="Times New Roman" w:cs="Times New Roman"/>
                <w:sz w:val="14"/>
                <w:szCs w:val="14"/>
              </w:rPr>
              <w:t>0,00</w:t>
            </w:r>
          </w:p>
        </w:tc>
        <w:tc>
          <w:tcPr>
            <w:tcW w:w="1287" w:type="dxa"/>
            <w:vAlign w:val="center"/>
          </w:tcPr>
          <w:p w14:paraId="38193BD8" w14:textId="77777777" w:rsidR="00040E1A" w:rsidRPr="0078281B" w:rsidRDefault="00040E1A" w:rsidP="00FE568D">
            <w:pPr>
              <w:spacing w:after="0" w:line="240" w:lineRule="auto"/>
              <w:jc w:val="center"/>
              <w:rPr>
                <w:rFonts w:ascii="Times New Roman" w:hAnsi="Times New Roman" w:cs="Times New Roman"/>
                <w:sz w:val="14"/>
                <w:szCs w:val="14"/>
              </w:rPr>
            </w:pPr>
            <w:r w:rsidRPr="0078281B">
              <w:rPr>
                <w:rFonts w:ascii="Times New Roman" w:hAnsi="Times New Roman" w:cs="Times New Roman"/>
                <w:sz w:val="14"/>
                <w:szCs w:val="14"/>
              </w:rPr>
              <w:t>0,00</w:t>
            </w:r>
          </w:p>
        </w:tc>
        <w:tc>
          <w:tcPr>
            <w:tcW w:w="1277" w:type="dxa"/>
            <w:vAlign w:val="center"/>
          </w:tcPr>
          <w:p w14:paraId="3B19A0F1" w14:textId="77777777" w:rsidR="00040E1A" w:rsidRPr="0078281B" w:rsidRDefault="00040E1A" w:rsidP="00FE568D">
            <w:pPr>
              <w:spacing w:after="0" w:line="240" w:lineRule="auto"/>
              <w:jc w:val="center"/>
              <w:rPr>
                <w:rFonts w:ascii="Times New Roman" w:hAnsi="Times New Roman" w:cs="Times New Roman"/>
                <w:sz w:val="14"/>
                <w:szCs w:val="14"/>
              </w:rPr>
            </w:pPr>
            <w:r w:rsidRPr="0078281B">
              <w:rPr>
                <w:rFonts w:ascii="Times New Roman" w:hAnsi="Times New Roman" w:cs="Times New Roman"/>
                <w:sz w:val="14"/>
                <w:szCs w:val="14"/>
              </w:rPr>
              <w:t>0,00</w:t>
            </w:r>
          </w:p>
        </w:tc>
      </w:tr>
      <w:tr w:rsidR="00040E1A" w:rsidRPr="0078281B" w14:paraId="0349ED5F" w14:textId="77777777" w:rsidTr="0078281B">
        <w:trPr>
          <w:trHeight w:val="170"/>
          <w:jc w:val="center"/>
        </w:trPr>
        <w:tc>
          <w:tcPr>
            <w:tcW w:w="2682" w:type="dxa"/>
            <w:vAlign w:val="center"/>
          </w:tcPr>
          <w:p w14:paraId="6F0E1431"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002 01 05 02 01 05 0000 510</w:t>
            </w:r>
          </w:p>
        </w:tc>
        <w:tc>
          <w:tcPr>
            <w:tcW w:w="4177" w:type="dxa"/>
            <w:vAlign w:val="center"/>
          </w:tcPr>
          <w:p w14:paraId="0A2996E9"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Увеличение прочих остатков денежных средств бюджетов муниципальных районов</w:t>
            </w:r>
          </w:p>
        </w:tc>
        <w:tc>
          <w:tcPr>
            <w:tcW w:w="1390" w:type="dxa"/>
            <w:gridSpan w:val="2"/>
            <w:vAlign w:val="center"/>
          </w:tcPr>
          <w:p w14:paraId="788F2CE7" w14:textId="77777777" w:rsidR="00040E1A" w:rsidRPr="0078281B" w:rsidRDefault="00040E1A" w:rsidP="00FE568D">
            <w:pPr>
              <w:spacing w:after="0" w:line="240" w:lineRule="auto"/>
              <w:jc w:val="center"/>
              <w:rPr>
                <w:rFonts w:ascii="Times New Roman" w:hAnsi="Times New Roman" w:cs="Times New Roman"/>
                <w:sz w:val="14"/>
                <w:szCs w:val="14"/>
              </w:rPr>
            </w:pPr>
            <w:r w:rsidRPr="0078281B">
              <w:rPr>
                <w:rFonts w:ascii="Times New Roman" w:hAnsi="Times New Roman" w:cs="Times New Roman"/>
                <w:sz w:val="14"/>
                <w:szCs w:val="14"/>
              </w:rPr>
              <w:t>0,00</w:t>
            </w:r>
          </w:p>
        </w:tc>
        <w:tc>
          <w:tcPr>
            <w:tcW w:w="1287" w:type="dxa"/>
            <w:vAlign w:val="center"/>
          </w:tcPr>
          <w:p w14:paraId="27BA85F7" w14:textId="77777777" w:rsidR="00040E1A" w:rsidRPr="0078281B" w:rsidRDefault="00040E1A" w:rsidP="00FE568D">
            <w:pPr>
              <w:spacing w:after="0" w:line="240" w:lineRule="auto"/>
              <w:jc w:val="center"/>
              <w:rPr>
                <w:rFonts w:ascii="Times New Roman" w:hAnsi="Times New Roman" w:cs="Times New Roman"/>
                <w:sz w:val="14"/>
                <w:szCs w:val="14"/>
              </w:rPr>
            </w:pPr>
            <w:r w:rsidRPr="0078281B">
              <w:rPr>
                <w:rFonts w:ascii="Times New Roman" w:hAnsi="Times New Roman" w:cs="Times New Roman"/>
                <w:sz w:val="14"/>
                <w:szCs w:val="14"/>
              </w:rPr>
              <w:t>0,00</w:t>
            </w:r>
          </w:p>
        </w:tc>
        <w:tc>
          <w:tcPr>
            <w:tcW w:w="1277" w:type="dxa"/>
            <w:vAlign w:val="center"/>
          </w:tcPr>
          <w:p w14:paraId="39B22BDF" w14:textId="77777777" w:rsidR="00040E1A" w:rsidRPr="0078281B" w:rsidRDefault="00040E1A" w:rsidP="00FE568D">
            <w:pPr>
              <w:spacing w:after="0" w:line="240" w:lineRule="auto"/>
              <w:jc w:val="center"/>
              <w:rPr>
                <w:rFonts w:ascii="Times New Roman" w:hAnsi="Times New Roman" w:cs="Times New Roman"/>
                <w:sz w:val="14"/>
                <w:szCs w:val="14"/>
              </w:rPr>
            </w:pPr>
            <w:r w:rsidRPr="0078281B">
              <w:rPr>
                <w:rFonts w:ascii="Times New Roman" w:hAnsi="Times New Roman" w:cs="Times New Roman"/>
                <w:sz w:val="14"/>
                <w:szCs w:val="14"/>
              </w:rPr>
              <w:t>0,00</w:t>
            </w:r>
          </w:p>
        </w:tc>
      </w:tr>
      <w:tr w:rsidR="00040E1A" w:rsidRPr="0078281B" w14:paraId="7FC9BE2D" w14:textId="77777777" w:rsidTr="0078281B">
        <w:trPr>
          <w:trHeight w:val="170"/>
          <w:jc w:val="center"/>
        </w:trPr>
        <w:tc>
          <w:tcPr>
            <w:tcW w:w="2682" w:type="dxa"/>
            <w:vAlign w:val="center"/>
          </w:tcPr>
          <w:p w14:paraId="46240371"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002 01 05 00 00 00 0000 600</w:t>
            </w:r>
          </w:p>
        </w:tc>
        <w:tc>
          <w:tcPr>
            <w:tcW w:w="4177" w:type="dxa"/>
            <w:vAlign w:val="center"/>
          </w:tcPr>
          <w:p w14:paraId="6EA4ED27"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Уменьшение остатков средств бюджетов</w:t>
            </w:r>
          </w:p>
        </w:tc>
        <w:tc>
          <w:tcPr>
            <w:tcW w:w="1390" w:type="dxa"/>
            <w:gridSpan w:val="2"/>
          </w:tcPr>
          <w:p w14:paraId="482ADF9D"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68 381 445,73</w:t>
            </w:r>
          </w:p>
        </w:tc>
        <w:tc>
          <w:tcPr>
            <w:tcW w:w="1287" w:type="dxa"/>
            <w:vAlign w:val="center"/>
          </w:tcPr>
          <w:p w14:paraId="2FD159FC" w14:textId="77777777" w:rsidR="00040E1A" w:rsidRPr="0078281B" w:rsidRDefault="00040E1A" w:rsidP="00FE568D">
            <w:pPr>
              <w:spacing w:after="0" w:line="240" w:lineRule="auto"/>
              <w:jc w:val="center"/>
              <w:rPr>
                <w:rFonts w:ascii="Times New Roman" w:hAnsi="Times New Roman" w:cs="Times New Roman"/>
                <w:sz w:val="14"/>
                <w:szCs w:val="14"/>
              </w:rPr>
            </w:pPr>
            <w:r w:rsidRPr="0078281B">
              <w:rPr>
                <w:rFonts w:ascii="Times New Roman" w:hAnsi="Times New Roman" w:cs="Times New Roman"/>
                <w:sz w:val="14"/>
                <w:szCs w:val="14"/>
              </w:rPr>
              <w:t>0,00</w:t>
            </w:r>
          </w:p>
        </w:tc>
        <w:tc>
          <w:tcPr>
            <w:tcW w:w="1277" w:type="dxa"/>
            <w:vAlign w:val="center"/>
          </w:tcPr>
          <w:p w14:paraId="0D75EB1F" w14:textId="77777777" w:rsidR="00040E1A" w:rsidRPr="0078281B" w:rsidRDefault="00040E1A" w:rsidP="00FE568D">
            <w:pPr>
              <w:spacing w:after="0" w:line="240" w:lineRule="auto"/>
              <w:jc w:val="center"/>
              <w:rPr>
                <w:rFonts w:ascii="Times New Roman" w:hAnsi="Times New Roman" w:cs="Times New Roman"/>
                <w:sz w:val="14"/>
                <w:szCs w:val="14"/>
              </w:rPr>
            </w:pPr>
            <w:r w:rsidRPr="0078281B">
              <w:rPr>
                <w:rFonts w:ascii="Times New Roman" w:hAnsi="Times New Roman" w:cs="Times New Roman"/>
                <w:sz w:val="14"/>
                <w:szCs w:val="14"/>
              </w:rPr>
              <w:t>0,00</w:t>
            </w:r>
          </w:p>
        </w:tc>
      </w:tr>
      <w:tr w:rsidR="00040E1A" w:rsidRPr="0078281B" w14:paraId="7945672F" w14:textId="77777777" w:rsidTr="0078281B">
        <w:trPr>
          <w:trHeight w:val="493"/>
          <w:jc w:val="center"/>
        </w:trPr>
        <w:tc>
          <w:tcPr>
            <w:tcW w:w="2682" w:type="dxa"/>
            <w:vAlign w:val="center"/>
          </w:tcPr>
          <w:p w14:paraId="7991D435"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002 01 05 02 00 00 0000 600</w:t>
            </w:r>
          </w:p>
        </w:tc>
        <w:tc>
          <w:tcPr>
            <w:tcW w:w="4177" w:type="dxa"/>
            <w:vAlign w:val="center"/>
          </w:tcPr>
          <w:p w14:paraId="6A86EBDD"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Уменьшение прочих остатков средств бюджетов</w:t>
            </w:r>
          </w:p>
        </w:tc>
        <w:tc>
          <w:tcPr>
            <w:tcW w:w="1390" w:type="dxa"/>
            <w:gridSpan w:val="2"/>
            <w:vAlign w:val="center"/>
          </w:tcPr>
          <w:p w14:paraId="55136BCE" w14:textId="77777777" w:rsidR="00040E1A" w:rsidRPr="0078281B" w:rsidRDefault="00040E1A" w:rsidP="00FE568D">
            <w:pPr>
              <w:spacing w:after="0" w:line="240" w:lineRule="auto"/>
              <w:jc w:val="center"/>
              <w:rPr>
                <w:rFonts w:ascii="Times New Roman" w:hAnsi="Times New Roman" w:cs="Times New Roman"/>
                <w:sz w:val="14"/>
                <w:szCs w:val="14"/>
              </w:rPr>
            </w:pPr>
            <w:r w:rsidRPr="0078281B">
              <w:rPr>
                <w:rFonts w:ascii="Times New Roman" w:hAnsi="Times New Roman" w:cs="Times New Roman"/>
                <w:sz w:val="14"/>
                <w:szCs w:val="14"/>
              </w:rPr>
              <w:t>68 381 445,73</w:t>
            </w:r>
          </w:p>
        </w:tc>
        <w:tc>
          <w:tcPr>
            <w:tcW w:w="1287" w:type="dxa"/>
            <w:vAlign w:val="center"/>
          </w:tcPr>
          <w:p w14:paraId="651B949A" w14:textId="77777777" w:rsidR="00040E1A" w:rsidRPr="0078281B" w:rsidRDefault="00040E1A" w:rsidP="00FE568D">
            <w:pPr>
              <w:spacing w:after="0" w:line="240" w:lineRule="auto"/>
              <w:jc w:val="center"/>
              <w:rPr>
                <w:rFonts w:ascii="Times New Roman" w:hAnsi="Times New Roman" w:cs="Times New Roman"/>
                <w:sz w:val="14"/>
                <w:szCs w:val="14"/>
              </w:rPr>
            </w:pPr>
            <w:r w:rsidRPr="0078281B">
              <w:rPr>
                <w:rFonts w:ascii="Times New Roman" w:hAnsi="Times New Roman" w:cs="Times New Roman"/>
                <w:sz w:val="14"/>
                <w:szCs w:val="14"/>
              </w:rPr>
              <w:t>0,00</w:t>
            </w:r>
          </w:p>
        </w:tc>
        <w:tc>
          <w:tcPr>
            <w:tcW w:w="1277" w:type="dxa"/>
            <w:vAlign w:val="center"/>
          </w:tcPr>
          <w:p w14:paraId="6E20BED2" w14:textId="77777777" w:rsidR="00040E1A" w:rsidRPr="0078281B" w:rsidRDefault="00040E1A" w:rsidP="00FE568D">
            <w:pPr>
              <w:spacing w:after="0" w:line="240" w:lineRule="auto"/>
              <w:jc w:val="center"/>
              <w:rPr>
                <w:rFonts w:ascii="Times New Roman" w:hAnsi="Times New Roman" w:cs="Times New Roman"/>
                <w:sz w:val="14"/>
                <w:szCs w:val="14"/>
              </w:rPr>
            </w:pPr>
            <w:r w:rsidRPr="0078281B">
              <w:rPr>
                <w:rFonts w:ascii="Times New Roman" w:hAnsi="Times New Roman" w:cs="Times New Roman"/>
                <w:sz w:val="14"/>
                <w:szCs w:val="14"/>
              </w:rPr>
              <w:t>0,00</w:t>
            </w:r>
          </w:p>
        </w:tc>
      </w:tr>
      <w:tr w:rsidR="00040E1A" w:rsidRPr="0078281B" w14:paraId="1D907A17" w14:textId="77777777" w:rsidTr="0078281B">
        <w:trPr>
          <w:trHeight w:val="493"/>
          <w:jc w:val="center"/>
        </w:trPr>
        <w:tc>
          <w:tcPr>
            <w:tcW w:w="2682" w:type="dxa"/>
            <w:vAlign w:val="center"/>
          </w:tcPr>
          <w:p w14:paraId="769481AA"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002 01 05 02 01 00 0000 610</w:t>
            </w:r>
          </w:p>
        </w:tc>
        <w:tc>
          <w:tcPr>
            <w:tcW w:w="4177" w:type="dxa"/>
            <w:vAlign w:val="center"/>
          </w:tcPr>
          <w:p w14:paraId="3A3F3FE2"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Уменьшение прочих остатков денежных средств бюджетов</w:t>
            </w:r>
          </w:p>
        </w:tc>
        <w:tc>
          <w:tcPr>
            <w:tcW w:w="1390" w:type="dxa"/>
            <w:gridSpan w:val="2"/>
            <w:vAlign w:val="center"/>
          </w:tcPr>
          <w:p w14:paraId="278294F3" w14:textId="77777777" w:rsidR="00040E1A" w:rsidRPr="0078281B" w:rsidRDefault="00040E1A" w:rsidP="00FE568D">
            <w:pPr>
              <w:spacing w:after="0" w:line="240" w:lineRule="auto"/>
              <w:jc w:val="center"/>
              <w:rPr>
                <w:rFonts w:ascii="Times New Roman" w:hAnsi="Times New Roman" w:cs="Times New Roman"/>
                <w:sz w:val="14"/>
                <w:szCs w:val="14"/>
              </w:rPr>
            </w:pPr>
            <w:r w:rsidRPr="0078281B">
              <w:rPr>
                <w:rFonts w:ascii="Times New Roman" w:hAnsi="Times New Roman" w:cs="Times New Roman"/>
                <w:sz w:val="14"/>
                <w:szCs w:val="14"/>
              </w:rPr>
              <w:t>68 381 445,73</w:t>
            </w:r>
          </w:p>
        </w:tc>
        <w:tc>
          <w:tcPr>
            <w:tcW w:w="1287" w:type="dxa"/>
            <w:vAlign w:val="center"/>
          </w:tcPr>
          <w:p w14:paraId="5798EB91" w14:textId="77777777" w:rsidR="00040E1A" w:rsidRPr="0078281B" w:rsidRDefault="00040E1A" w:rsidP="00FE568D">
            <w:pPr>
              <w:spacing w:after="0" w:line="240" w:lineRule="auto"/>
              <w:jc w:val="center"/>
              <w:rPr>
                <w:rFonts w:ascii="Times New Roman" w:hAnsi="Times New Roman" w:cs="Times New Roman"/>
                <w:sz w:val="14"/>
                <w:szCs w:val="14"/>
              </w:rPr>
            </w:pPr>
            <w:r w:rsidRPr="0078281B">
              <w:rPr>
                <w:rFonts w:ascii="Times New Roman" w:hAnsi="Times New Roman" w:cs="Times New Roman"/>
                <w:sz w:val="14"/>
                <w:szCs w:val="14"/>
              </w:rPr>
              <w:t>0,00</w:t>
            </w:r>
          </w:p>
        </w:tc>
        <w:tc>
          <w:tcPr>
            <w:tcW w:w="1277" w:type="dxa"/>
            <w:vAlign w:val="center"/>
          </w:tcPr>
          <w:p w14:paraId="209209D8" w14:textId="77777777" w:rsidR="00040E1A" w:rsidRPr="0078281B" w:rsidRDefault="00040E1A" w:rsidP="00FE568D">
            <w:pPr>
              <w:spacing w:after="0" w:line="240" w:lineRule="auto"/>
              <w:jc w:val="center"/>
              <w:rPr>
                <w:rFonts w:ascii="Times New Roman" w:hAnsi="Times New Roman" w:cs="Times New Roman"/>
                <w:sz w:val="14"/>
                <w:szCs w:val="14"/>
              </w:rPr>
            </w:pPr>
            <w:r w:rsidRPr="0078281B">
              <w:rPr>
                <w:rFonts w:ascii="Times New Roman" w:hAnsi="Times New Roman" w:cs="Times New Roman"/>
                <w:sz w:val="14"/>
                <w:szCs w:val="14"/>
              </w:rPr>
              <w:t>0,00</w:t>
            </w:r>
          </w:p>
        </w:tc>
      </w:tr>
      <w:tr w:rsidR="00040E1A" w:rsidRPr="0078281B" w14:paraId="564E2E52" w14:textId="77777777" w:rsidTr="0078281B">
        <w:trPr>
          <w:trHeight w:val="493"/>
          <w:jc w:val="center"/>
        </w:trPr>
        <w:tc>
          <w:tcPr>
            <w:tcW w:w="2682" w:type="dxa"/>
            <w:vAlign w:val="center"/>
          </w:tcPr>
          <w:p w14:paraId="4AA876EF"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002 01 05 02 01 05 0000 610</w:t>
            </w:r>
          </w:p>
        </w:tc>
        <w:tc>
          <w:tcPr>
            <w:tcW w:w="4177" w:type="dxa"/>
            <w:vAlign w:val="center"/>
          </w:tcPr>
          <w:p w14:paraId="3BE7799A" w14:textId="77777777" w:rsidR="00040E1A" w:rsidRPr="0078281B" w:rsidRDefault="00040E1A" w:rsidP="00FE568D">
            <w:pPr>
              <w:spacing w:after="0" w:line="240" w:lineRule="auto"/>
              <w:rPr>
                <w:rFonts w:ascii="Times New Roman" w:hAnsi="Times New Roman" w:cs="Times New Roman"/>
                <w:sz w:val="14"/>
                <w:szCs w:val="14"/>
              </w:rPr>
            </w:pPr>
            <w:r w:rsidRPr="0078281B">
              <w:rPr>
                <w:rFonts w:ascii="Times New Roman" w:hAnsi="Times New Roman" w:cs="Times New Roman"/>
                <w:sz w:val="14"/>
                <w:szCs w:val="14"/>
              </w:rPr>
              <w:t>Уменьшение прочих остатков денежных средств бюджетов муниципальных районов</w:t>
            </w:r>
          </w:p>
        </w:tc>
        <w:tc>
          <w:tcPr>
            <w:tcW w:w="1390" w:type="dxa"/>
            <w:gridSpan w:val="2"/>
            <w:vAlign w:val="center"/>
          </w:tcPr>
          <w:p w14:paraId="3A30ED6D" w14:textId="77777777" w:rsidR="00040E1A" w:rsidRPr="0078281B" w:rsidRDefault="00040E1A" w:rsidP="00FE568D">
            <w:pPr>
              <w:spacing w:after="0" w:line="240" w:lineRule="auto"/>
              <w:ind w:left="-105"/>
              <w:jc w:val="center"/>
              <w:rPr>
                <w:rFonts w:ascii="Times New Roman" w:hAnsi="Times New Roman" w:cs="Times New Roman"/>
                <w:sz w:val="14"/>
                <w:szCs w:val="14"/>
              </w:rPr>
            </w:pPr>
            <w:r w:rsidRPr="0078281B">
              <w:rPr>
                <w:rFonts w:ascii="Times New Roman" w:hAnsi="Times New Roman" w:cs="Times New Roman"/>
                <w:sz w:val="14"/>
                <w:szCs w:val="14"/>
              </w:rPr>
              <w:t xml:space="preserve"> 68 381 445,73</w:t>
            </w:r>
          </w:p>
        </w:tc>
        <w:tc>
          <w:tcPr>
            <w:tcW w:w="1287" w:type="dxa"/>
            <w:vAlign w:val="center"/>
          </w:tcPr>
          <w:p w14:paraId="02113855" w14:textId="77777777" w:rsidR="00040E1A" w:rsidRPr="0078281B" w:rsidRDefault="00040E1A" w:rsidP="00FE568D">
            <w:pPr>
              <w:spacing w:after="0" w:line="240" w:lineRule="auto"/>
              <w:jc w:val="center"/>
              <w:rPr>
                <w:rFonts w:ascii="Times New Roman" w:hAnsi="Times New Roman" w:cs="Times New Roman"/>
                <w:sz w:val="14"/>
                <w:szCs w:val="14"/>
              </w:rPr>
            </w:pPr>
            <w:r w:rsidRPr="0078281B">
              <w:rPr>
                <w:rFonts w:ascii="Times New Roman" w:hAnsi="Times New Roman" w:cs="Times New Roman"/>
                <w:sz w:val="14"/>
                <w:szCs w:val="14"/>
              </w:rPr>
              <w:t>0,00</w:t>
            </w:r>
          </w:p>
        </w:tc>
        <w:tc>
          <w:tcPr>
            <w:tcW w:w="1277" w:type="dxa"/>
            <w:vAlign w:val="center"/>
          </w:tcPr>
          <w:p w14:paraId="69AABE2A" w14:textId="77777777" w:rsidR="00040E1A" w:rsidRPr="0078281B" w:rsidRDefault="00040E1A" w:rsidP="00FE568D">
            <w:pPr>
              <w:spacing w:after="0" w:line="240" w:lineRule="auto"/>
              <w:jc w:val="center"/>
              <w:rPr>
                <w:rFonts w:ascii="Times New Roman" w:hAnsi="Times New Roman" w:cs="Times New Roman"/>
                <w:sz w:val="14"/>
                <w:szCs w:val="14"/>
              </w:rPr>
            </w:pPr>
            <w:r w:rsidRPr="0078281B">
              <w:rPr>
                <w:rFonts w:ascii="Times New Roman" w:hAnsi="Times New Roman" w:cs="Times New Roman"/>
                <w:sz w:val="14"/>
                <w:szCs w:val="14"/>
              </w:rPr>
              <w:t>0,00</w:t>
            </w:r>
          </w:p>
        </w:tc>
      </w:tr>
      <w:tr w:rsidR="00040E1A" w:rsidRPr="0078281B" w14:paraId="6B737A26" w14:textId="77777777" w:rsidTr="0078281B">
        <w:trPr>
          <w:trHeight w:val="302"/>
          <w:jc w:val="center"/>
        </w:trPr>
        <w:tc>
          <w:tcPr>
            <w:tcW w:w="6887" w:type="dxa"/>
            <w:gridSpan w:val="3"/>
            <w:vAlign w:val="center"/>
          </w:tcPr>
          <w:p w14:paraId="1053E133" w14:textId="77777777" w:rsidR="00040E1A" w:rsidRPr="0078281B" w:rsidRDefault="00040E1A" w:rsidP="00FE568D">
            <w:pPr>
              <w:spacing w:after="0" w:line="240" w:lineRule="auto"/>
              <w:jc w:val="center"/>
              <w:rPr>
                <w:rFonts w:ascii="Times New Roman" w:hAnsi="Times New Roman" w:cs="Times New Roman"/>
                <w:b/>
                <w:sz w:val="14"/>
                <w:szCs w:val="14"/>
              </w:rPr>
            </w:pPr>
            <w:r w:rsidRPr="0078281B">
              <w:rPr>
                <w:rFonts w:ascii="Times New Roman" w:hAnsi="Times New Roman" w:cs="Times New Roman"/>
                <w:b/>
                <w:sz w:val="14"/>
                <w:szCs w:val="14"/>
              </w:rPr>
              <w:t>Итого источников внутреннего финансирования дефицита</w:t>
            </w:r>
          </w:p>
        </w:tc>
        <w:tc>
          <w:tcPr>
            <w:tcW w:w="1364" w:type="dxa"/>
            <w:vAlign w:val="center"/>
          </w:tcPr>
          <w:p w14:paraId="7CF31A18" w14:textId="77777777" w:rsidR="00040E1A" w:rsidRPr="0078281B" w:rsidRDefault="00040E1A" w:rsidP="00FE568D">
            <w:pPr>
              <w:spacing w:after="0" w:line="240" w:lineRule="auto"/>
              <w:ind w:left="-105"/>
              <w:jc w:val="center"/>
              <w:rPr>
                <w:rFonts w:ascii="Times New Roman" w:hAnsi="Times New Roman" w:cs="Times New Roman"/>
                <w:b/>
                <w:sz w:val="14"/>
                <w:szCs w:val="14"/>
              </w:rPr>
            </w:pPr>
            <w:r w:rsidRPr="0078281B">
              <w:rPr>
                <w:rFonts w:ascii="Times New Roman" w:hAnsi="Times New Roman" w:cs="Times New Roman"/>
                <w:b/>
                <w:sz w:val="14"/>
                <w:szCs w:val="14"/>
              </w:rPr>
              <w:t>67 214 779,07</w:t>
            </w:r>
          </w:p>
        </w:tc>
        <w:tc>
          <w:tcPr>
            <w:tcW w:w="1287" w:type="dxa"/>
            <w:vAlign w:val="center"/>
          </w:tcPr>
          <w:p w14:paraId="153D103E" w14:textId="77777777" w:rsidR="00040E1A" w:rsidRPr="0078281B" w:rsidRDefault="00040E1A" w:rsidP="00FE568D">
            <w:pPr>
              <w:spacing w:after="0" w:line="240" w:lineRule="auto"/>
              <w:jc w:val="center"/>
              <w:rPr>
                <w:rFonts w:ascii="Times New Roman" w:hAnsi="Times New Roman" w:cs="Times New Roman"/>
                <w:b/>
                <w:sz w:val="14"/>
                <w:szCs w:val="14"/>
              </w:rPr>
            </w:pPr>
            <w:r w:rsidRPr="0078281B">
              <w:rPr>
                <w:rFonts w:ascii="Times New Roman" w:hAnsi="Times New Roman" w:cs="Times New Roman"/>
                <w:b/>
                <w:sz w:val="14"/>
                <w:szCs w:val="14"/>
              </w:rPr>
              <w:t>-1 166 666,66</w:t>
            </w:r>
          </w:p>
        </w:tc>
        <w:tc>
          <w:tcPr>
            <w:tcW w:w="1277" w:type="dxa"/>
            <w:vAlign w:val="center"/>
          </w:tcPr>
          <w:p w14:paraId="62A4E85F" w14:textId="77777777" w:rsidR="00040E1A" w:rsidRPr="0078281B" w:rsidRDefault="00040E1A" w:rsidP="00FE568D">
            <w:pPr>
              <w:spacing w:after="0" w:line="240" w:lineRule="auto"/>
              <w:ind w:left="-105"/>
              <w:jc w:val="center"/>
              <w:rPr>
                <w:rFonts w:ascii="Times New Roman" w:hAnsi="Times New Roman" w:cs="Times New Roman"/>
                <w:b/>
                <w:sz w:val="14"/>
                <w:szCs w:val="14"/>
              </w:rPr>
            </w:pPr>
            <w:r w:rsidRPr="0078281B">
              <w:rPr>
                <w:rFonts w:ascii="Times New Roman" w:hAnsi="Times New Roman" w:cs="Times New Roman"/>
                <w:b/>
                <w:sz w:val="14"/>
                <w:szCs w:val="14"/>
              </w:rPr>
              <w:t>-1 166 666,68</w:t>
            </w:r>
          </w:p>
        </w:tc>
      </w:tr>
    </w:tbl>
    <w:p w14:paraId="4821E463" w14:textId="4805533D" w:rsidR="0078281B" w:rsidRDefault="0078281B" w:rsidP="00FE568D">
      <w:pPr>
        <w:spacing w:after="0" w:line="240" w:lineRule="auto"/>
        <w:jc w:val="both"/>
        <w:rPr>
          <w:rFonts w:ascii="Times New Roman" w:hAnsi="Times New Roman" w:cs="Times New Roman"/>
          <w:sz w:val="18"/>
          <w:szCs w:val="18"/>
        </w:rPr>
      </w:pPr>
    </w:p>
    <w:p w14:paraId="0F5716C4" w14:textId="77777777" w:rsidR="0078281B" w:rsidRDefault="0078281B">
      <w:pPr>
        <w:rPr>
          <w:rFonts w:ascii="Times New Roman" w:hAnsi="Times New Roman" w:cs="Times New Roman"/>
          <w:sz w:val="18"/>
          <w:szCs w:val="18"/>
        </w:rPr>
      </w:pPr>
      <w:r>
        <w:rPr>
          <w:rFonts w:ascii="Times New Roman" w:hAnsi="Times New Roman" w:cs="Times New Roman"/>
          <w:sz w:val="18"/>
          <w:szCs w:val="18"/>
        </w:rPr>
        <w:br w:type="page"/>
      </w:r>
    </w:p>
    <w:p w14:paraId="2EFA0101" w14:textId="77777777" w:rsidR="00040E1A" w:rsidRPr="00D24F40" w:rsidRDefault="00040E1A" w:rsidP="00FE568D">
      <w:pPr>
        <w:spacing w:after="0" w:line="240" w:lineRule="auto"/>
        <w:jc w:val="both"/>
        <w:rPr>
          <w:rFonts w:ascii="Times New Roman" w:hAnsi="Times New Roman" w:cs="Times New Roman"/>
          <w:sz w:val="18"/>
          <w:szCs w:val="18"/>
        </w:rPr>
      </w:pPr>
    </w:p>
    <w:p w14:paraId="0F35583A" w14:textId="77777777" w:rsidR="00040E1A" w:rsidRPr="005B0C55" w:rsidRDefault="00040E1A" w:rsidP="00FE568D">
      <w:pPr>
        <w:pStyle w:val="ConsPlusTitle"/>
        <w:ind w:right="-1"/>
        <w:jc w:val="center"/>
        <w:rPr>
          <w:sz w:val="20"/>
          <w:szCs w:val="20"/>
        </w:rPr>
      </w:pPr>
      <w:r w:rsidRPr="005B0C55">
        <w:rPr>
          <w:sz w:val="20"/>
          <w:szCs w:val="20"/>
        </w:rPr>
        <w:t>РОССИЙСКАЯ ФЕДЕРАЦИЯ</w:t>
      </w:r>
    </w:p>
    <w:p w14:paraId="0C865B80" w14:textId="77777777" w:rsidR="00040E1A" w:rsidRPr="005B0C55" w:rsidRDefault="00040E1A" w:rsidP="00FE568D">
      <w:pPr>
        <w:pStyle w:val="ConsPlusTitle"/>
        <w:ind w:right="-1"/>
        <w:jc w:val="center"/>
        <w:rPr>
          <w:sz w:val="20"/>
          <w:szCs w:val="20"/>
        </w:rPr>
      </w:pPr>
      <w:r w:rsidRPr="005B0C55">
        <w:rPr>
          <w:sz w:val="20"/>
          <w:szCs w:val="20"/>
        </w:rPr>
        <w:t>БРЯНСКАЯ ОБЛАСТЬ</w:t>
      </w:r>
    </w:p>
    <w:p w14:paraId="1970FA58" w14:textId="77777777" w:rsidR="00040E1A" w:rsidRPr="005B0C55" w:rsidRDefault="00040E1A" w:rsidP="00FE568D">
      <w:pPr>
        <w:pStyle w:val="ConsPlusTitle"/>
        <w:ind w:right="-1"/>
        <w:jc w:val="center"/>
        <w:rPr>
          <w:sz w:val="20"/>
          <w:szCs w:val="20"/>
        </w:rPr>
      </w:pPr>
      <w:r w:rsidRPr="005B0C55">
        <w:rPr>
          <w:sz w:val="20"/>
          <w:szCs w:val="20"/>
        </w:rPr>
        <w:t>ТРУБЧЕВСКИЙ МУНИЦИПАЛЬНЫЙ РАЙОН</w:t>
      </w:r>
    </w:p>
    <w:p w14:paraId="1E40C854" w14:textId="77777777" w:rsidR="00040E1A" w:rsidRPr="005B0C55" w:rsidRDefault="00040E1A" w:rsidP="00FE568D">
      <w:pPr>
        <w:pStyle w:val="ConsPlusTitle"/>
        <w:ind w:right="-1"/>
        <w:jc w:val="center"/>
        <w:rPr>
          <w:sz w:val="20"/>
          <w:szCs w:val="20"/>
        </w:rPr>
      </w:pPr>
      <w:r w:rsidRPr="005B0C55">
        <w:rPr>
          <w:sz w:val="20"/>
          <w:szCs w:val="20"/>
        </w:rPr>
        <w:t>ТРУБЧЕВСКИЙ РАЙОННЫЙ СОВЕТ НАРОДНЫХ ДЕПУТАТОВ</w:t>
      </w:r>
    </w:p>
    <w:p w14:paraId="03F669D5" w14:textId="77777777" w:rsidR="00040E1A" w:rsidRPr="005B0C55" w:rsidRDefault="00040E1A" w:rsidP="00FE568D">
      <w:pPr>
        <w:pStyle w:val="ConsPlusTitle"/>
        <w:ind w:right="-1"/>
        <w:jc w:val="center"/>
        <w:rPr>
          <w:sz w:val="20"/>
          <w:szCs w:val="20"/>
        </w:rPr>
      </w:pPr>
      <w:r w:rsidRPr="005B0C55">
        <w:rPr>
          <w:sz w:val="20"/>
          <w:szCs w:val="20"/>
        </w:rPr>
        <w:t>РЕШЕНИЕ</w:t>
      </w:r>
    </w:p>
    <w:p w14:paraId="1F46C9ED" w14:textId="77777777" w:rsidR="00040E1A" w:rsidRPr="005B0C55" w:rsidRDefault="00040E1A" w:rsidP="00FE568D">
      <w:pPr>
        <w:pStyle w:val="ConsPlusTitle"/>
        <w:ind w:right="-1"/>
        <w:jc w:val="center"/>
        <w:rPr>
          <w:sz w:val="20"/>
          <w:szCs w:val="20"/>
        </w:rPr>
      </w:pPr>
      <w:r w:rsidRPr="005B0C55">
        <w:rPr>
          <w:sz w:val="20"/>
          <w:szCs w:val="20"/>
        </w:rPr>
        <w:t>от 30 апреля 2025 г. № 7-90</w:t>
      </w:r>
    </w:p>
    <w:p w14:paraId="79BD4FC0" w14:textId="77777777" w:rsidR="00040E1A" w:rsidRPr="005B0C55" w:rsidRDefault="00040E1A" w:rsidP="00FE568D">
      <w:pPr>
        <w:pStyle w:val="ConsPlusTitle"/>
        <w:widowControl/>
        <w:ind w:right="-1"/>
        <w:jc w:val="center"/>
        <w:rPr>
          <w:b w:val="0"/>
          <w:sz w:val="20"/>
          <w:szCs w:val="20"/>
        </w:rPr>
      </w:pPr>
    </w:p>
    <w:p w14:paraId="6EA983F7" w14:textId="77777777" w:rsidR="00040E1A" w:rsidRPr="005B0C55" w:rsidRDefault="00040E1A" w:rsidP="00FE568D">
      <w:pPr>
        <w:pStyle w:val="ConsPlusTitle"/>
        <w:widowControl/>
        <w:ind w:right="-1"/>
        <w:jc w:val="center"/>
        <w:rPr>
          <w:bCs w:val="0"/>
          <w:sz w:val="20"/>
          <w:szCs w:val="20"/>
        </w:rPr>
      </w:pPr>
      <w:r w:rsidRPr="005B0C55">
        <w:rPr>
          <w:bCs w:val="0"/>
          <w:sz w:val="20"/>
          <w:szCs w:val="20"/>
        </w:rPr>
        <w:t>О ВНЕСЕНИИ ИЗМЕНЕНИЙ В ПОЛОЖЕНИЕ О ПОРЯДКЕ ПРОВЕДЕНИЯ АНТИКОРРУПЦИОННОЙ ЭКСПЕРТИЗЫ НОРМАТИВНЫХ ПРАВОВЫХ АКТОВ И ПРОЕКТОВ НОРМАТИВНЫХ ПРАВОВЫХ АКТОВ ТРУБЧЕВСКОГО РАЙОННОГО СОВЕТА НАРОДНЫХ ДЕПУТАТОВ, УТВЕРЖДЕННОЕ РЕШЕНИЕМ ТРУБЧЕВСКОГО РАЙОННОГО СОВЕТА НАРОДНЫХ ДЕПУТАТОВ ОТ 29.10.2010 ГОДА № 4-153</w:t>
      </w:r>
    </w:p>
    <w:p w14:paraId="78388773" w14:textId="77777777" w:rsidR="00040E1A" w:rsidRPr="005B0C55" w:rsidRDefault="00040E1A" w:rsidP="00FE568D">
      <w:pPr>
        <w:spacing w:after="0" w:line="240" w:lineRule="auto"/>
        <w:rPr>
          <w:rFonts w:ascii="Times New Roman" w:hAnsi="Times New Roman" w:cs="Times New Roman"/>
          <w:sz w:val="20"/>
          <w:szCs w:val="20"/>
        </w:rPr>
      </w:pPr>
    </w:p>
    <w:p w14:paraId="2BB13633" w14:textId="77777777" w:rsidR="00040E1A" w:rsidRPr="005B0C55" w:rsidRDefault="00040E1A" w:rsidP="00FE568D">
      <w:pPr>
        <w:spacing w:after="0" w:line="240" w:lineRule="auto"/>
        <w:ind w:firstLine="709"/>
        <w:jc w:val="both"/>
        <w:rPr>
          <w:rFonts w:ascii="Times New Roman" w:eastAsia="Times New Roman" w:hAnsi="Times New Roman" w:cs="Times New Roman"/>
          <w:bCs/>
          <w:sz w:val="20"/>
          <w:szCs w:val="20"/>
          <w:lang w:eastAsia="ru-RU"/>
        </w:rPr>
      </w:pPr>
      <w:r w:rsidRPr="005B0C55">
        <w:rPr>
          <w:rFonts w:ascii="Times New Roman" w:eastAsia="Times New Roman" w:hAnsi="Times New Roman" w:cs="Times New Roman"/>
          <w:bCs/>
          <w:sz w:val="20"/>
          <w:szCs w:val="20"/>
          <w:lang w:eastAsia="ru-RU"/>
        </w:rPr>
        <w:t xml:space="preserve">В целях приведения в соответствии с Федеральным законом от 17 июля 2009 №172-ФЗ «Об антикоррупционной экспертизе нормативных правовых актов и проектов нормативных правовых актов» Трубчевский районный Совет народных депутатов </w:t>
      </w:r>
    </w:p>
    <w:p w14:paraId="4878F9E6" w14:textId="77777777" w:rsidR="00040E1A" w:rsidRPr="005B0C55" w:rsidRDefault="00040E1A" w:rsidP="00FE568D">
      <w:pPr>
        <w:spacing w:after="0" w:line="240" w:lineRule="auto"/>
        <w:ind w:firstLine="709"/>
        <w:jc w:val="both"/>
        <w:rPr>
          <w:rFonts w:ascii="Times New Roman" w:eastAsia="Times New Roman" w:hAnsi="Times New Roman" w:cs="Times New Roman"/>
          <w:bCs/>
          <w:sz w:val="20"/>
          <w:szCs w:val="20"/>
          <w:lang w:eastAsia="ru-RU"/>
        </w:rPr>
      </w:pPr>
      <w:r w:rsidRPr="005B0C55">
        <w:rPr>
          <w:rFonts w:ascii="Times New Roman" w:eastAsia="Times New Roman" w:hAnsi="Times New Roman" w:cs="Times New Roman"/>
          <w:bCs/>
          <w:sz w:val="20"/>
          <w:szCs w:val="20"/>
          <w:lang w:eastAsia="ru-RU"/>
        </w:rPr>
        <w:t>РЕШИЛ:</w:t>
      </w:r>
    </w:p>
    <w:p w14:paraId="0078F2FA" w14:textId="77777777" w:rsidR="00040E1A" w:rsidRPr="005B0C55" w:rsidRDefault="00040E1A" w:rsidP="00FE568D">
      <w:pPr>
        <w:spacing w:after="0" w:line="240" w:lineRule="auto"/>
        <w:ind w:firstLine="709"/>
        <w:jc w:val="both"/>
        <w:rPr>
          <w:rFonts w:ascii="Times New Roman" w:eastAsia="Times New Roman" w:hAnsi="Times New Roman" w:cs="Times New Roman"/>
          <w:bCs/>
          <w:sz w:val="20"/>
          <w:szCs w:val="20"/>
          <w:lang w:eastAsia="ru-RU"/>
        </w:rPr>
      </w:pPr>
      <w:r w:rsidRPr="005B0C55">
        <w:rPr>
          <w:rFonts w:ascii="Times New Roman" w:eastAsia="Times New Roman" w:hAnsi="Times New Roman" w:cs="Times New Roman"/>
          <w:bCs/>
          <w:sz w:val="20"/>
          <w:szCs w:val="20"/>
          <w:lang w:eastAsia="ru-RU"/>
        </w:rPr>
        <w:t>1. внести в Положение о порядке проведения антикоррупционной экспертизы нормативных правовых актов и проектов нормативных правовых актов Трубчевского районного Совета народных депутатов, утвержденное решением Трубчевского районного Совета народных депутатов от 29.10.2010 года № 4-153 следующие изменения:</w:t>
      </w:r>
    </w:p>
    <w:p w14:paraId="3B0E1C2A" w14:textId="77777777" w:rsidR="00040E1A" w:rsidRPr="005B0C55" w:rsidRDefault="00040E1A" w:rsidP="00FE568D">
      <w:pPr>
        <w:spacing w:after="0" w:line="240" w:lineRule="auto"/>
        <w:ind w:firstLine="709"/>
        <w:jc w:val="both"/>
        <w:rPr>
          <w:rFonts w:ascii="Times New Roman" w:eastAsia="Times New Roman" w:hAnsi="Times New Roman" w:cs="Times New Roman"/>
          <w:bCs/>
          <w:sz w:val="20"/>
          <w:szCs w:val="20"/>
          <w:lang w:eastAsia="ru-RU"/>
        </w:rPr>
      </w:pPr>
      <w:r w:rsidRPr="005B0C55">
        <w:rPr>
          <w:rFonts w:ascii="Times New Roman" w:eastAsia="Times New Roman" w:hAnsi="Times New Roman" w:cs="Times New Roman"/>
          <w:bCs/>
          <w:sz w:val="20"/>
          <w:szCs w:val="20"/>
          <w:lang w:eastAsia="ru-RU"/>
        </w:rPr>
        <w:t>- пункт 16 Положения нужно изложить в следующей редакции:</w:t>
      </w:r>
    </w:p>
    <w:p w14:paraId="275B4BB4" w14:textId="77777777" w:rsidR="00040E1A" w:rsidRPr="005B0C55" w:rsidRDefault="00040E1A" w:rsidP="00FE568D">
      <w:pPr>
        <w:spacing w:after="0" w:line="240" w:lineRule="auto"/>
        <w:ind w:firstLine="709"/>
        <w:jc w:val="both"/>
        <w:rPr>
          <w:rFonts w:ascii="Times New Roman" w:eastAsia="Times New Roman" w:hAnsi="Times New Roman" w:cs="Times New Roman"/>
          <w:bCs/>
          <w:sz w:val="20"/>
          <w:szCs w:val="20"/>
          <w:lang w:eastAsia="ru-RU"/>
        </w:rPr>
      </w:pPr>
      <w:r w:rsidRPr="005B0C55">
        <w:rPr>
          <w:rFonts w:ascii="Times New Roman" w:eastAsia="Times New Roman" w:hAnsi="Times New Roman" w:cs="Times New Roman"/>
          <w:bCs/>
          <w:sz w:val="20"/>
          <w:szCs w:val="20"/>
          <w:lang w:eastAsia="ru-RU"/>
        </w:rPr>
        <w:t>«16. Не допускается проведение независимой антикоррупционной экспертизы нормативных правовых актов (проектов нормативных правовых актов):</w:t>
      </w:r>
    </w:p>
    <w:p w14:paraId="74741287" w14:textId="77777777" w:rsidR="00040E1A" w:rsidRPr="005B0C55" w:rsidRDefault="00040E1A" w:rsidP="00FE568D">
      <w:pPr>
        <w:spacing w:after="0" w:line="240" w:lineRule="auto"/>
        <w:ind w:firstLine="709"/>
        <w:jc w:val="both"/>
        <w:rPr>
          <w:rFonts w:ascii="Times New Roman" w:eastAsia="Times New Roman" w:hAnsi="Times New Roman" w:cs="Times New Roman"/>
          <w:bCs/>
          <w:sz w:val="20"/>
          <w:szCs w:val="20"/>
          <w:lang w:eastAsia="ru-RU"/>
        </w:rPr>
      </w:pPr>
      <w:r w:rsidRPr="005B0C55">
        <w:rPr>
          <w:rFonts w:ascii="Times New Roman" w:eastAsia="Times New Roman" w:hAnsi="Times New Roman" w:cs="Times New Roman"/>
          <w:bCs/>
          <w:sz w:val="20"/>
          <w:szCs w:val="20"/>
          <w:lang w:eastAsia="ru-RU"/>
        </w:rPr>
        <w:t>1) гражданами, имеющими неснятую или непогашенную судимость;</w:t>
      </w:r>
    </w:p>
    <w:p w14:paraId="23F7B297" w14:textId="77777777" w:rsidR="00040E1A" w:rsidRPr="005B0C55" w:rsidRDefault="00040E1A" w:rsidP="00FE568D">
      <w:pPr>
        <w:spacing w:after="0" w:line="240" w:lineRule="auto"/>
        <w:ind w:firstLine="709"/>
        <w:jc w:val="both"/>
        <w:rPr>
          <w:rFonts w:ascii="Times New Roman" w:eastAsia="Times New Roman" w:hAnsi="Times New Roman" w:cs="Times New Roman"/>
          <w:bCs/>
          <w:sz w:val="20"/>
          <w:szCs w:val="20"/>
          <w:lang w:eastAsia="ru-RU"/>
        </w:rPr>
      </w:pPr>
      <w:r w:rsidRPr="005B0C55">
        <w:rPr>
          <w:rFonts w:ascii="Times New Roman" w:eastAsia="Times New Roman" w:hAnsi="Times New Roman" w:cs="Times New Roman"/>
          <w:bCs/>
          <w:sz w:val="20"/>
          <w:szCs w:val="20"/>
          <w:lang w:eastAsia="ru-RU"/>
        </w:rPr>
        <w:t xml:space="preserve">2) гражданами, сведения </w:t>
      </w:r>
      <w:proofErr w:type="gramStart"/>
      <w:r w:rsidRPr="005B0C55">
        <w:rPr>
          <w:rFonts w:ascii="Times New Roman" w:eastAsia="Times New Roman" w:hAnsi="Times New Roman" w:cs="Times New Roman"/>
          <w:bCs/>
          <w:sz w:val="20"/>
          <w:szCs w:val="20"/>
          <w:lang w:eastAsia="ru-RU"/>
        </w:rPr>
        <w:t>о применении</w:t>
      </w:r>
      <w:proofErr w:type="gramEnd"/>
      <w:r w:rsidRPr="005B0C55">
        <w:rPr>
          <w:rFonts w:ascii="Times New Roman" w:eastAsia="Times New Roman" w:hAnsi="Times New Roman" w:cs="Times New Roman"/>
          <w:bCs/>
          <w:sz w:val="20"/>
          <w:szCs w:val="20"/>
          <w:lang w:eastAsia="ru-RU"/>
        </w:rPr>
        <w:t xml:space="preserve"> к которым взыскания в виде увольнения (освобождения от должности) в связи с утратой доверия за совершение коррупционного правонарушения включены в реестр лиц, уволенных в связи с утратой доверия;</w:t>
      </w:r>
    </w:p>
    <w:p w14:paraId="708B13E8" w14:textId="77777777" w:rsidR="00040E1A" w:rsidRPr="005B0C55" w:rsidRDefault="00040E1A" w:rsidP="00FE568D">
      <w:pPr>
        <w:spacing w:after="0" w:line="240" w:lineRule="auto"/>
        <w:ind w:firstLine="709"/>
        <w:jc w:val="both"/>
        <w:rPr>
          <w:rFonts w:ascii="Times New Roman" w:eastAsia="Times New Roman" w:hAnsi="Times New Roman" w:cs="Times New Roman"/>
          <w:bCs/>
          <w:sz w:val="20"/>
          <w:szCs w:val="20"/>
          <w:lang w:eastAsia="ru-RU"/>
        </w:rPr>
      </w:pPr>
      <w:r w:rsidRPr="005B0C55">
        <w:rPr>
          <w:rFonts w:ascii="Times New Roman" w:eastAsia="Times New Roman" w:hAnsi="Times New Roman" w:cs="Times New Roman"/>
          <w:bCs/>
          <w:sz w:val="20"/>
          <w:szCs w:val="20"/>
          <w:lang w:eastAsia="ru-RU"/>
        </w:rPr>
        <w:t>3) гражданами, осуществляющими деятельность в органах и организациях, указанных в пункте 3 части 1 статьи 3 Федерального закона №172-ФЗ от 17.07.2009г. "Об антикоррупционной экспертизе нормативных правовых актов и проектов нормативных правовых актов";</w:t>
      </w:r>
    </w:p>
    <w:p w14:paraId="2287AF4F" w14:textId="77777777" w:rsidR="00040E1A" w:rsidRPr="005B0C55" w:rsidRDefault="00040E1A" w:rsidP="00FE568D">
      <w:pPr>
        <w:spacing w:after="0" w:line="240" w:lineRule="auto"/>
        <w:ind w:firstLine="709"/>
        <w:jc w:val="both"/>
        <w:rPr>
          <w:rFonts w:ascii="Times New Roman" w:eastAsia="Times New Roman" w:hAnsi="Times New Roman" w:cs="Times New Roman"/>
          <w:bCs/>
          <w:sz w:val="20"/>
          <w:szCs w:val="20"/>
          <w:lang w:eastAsia="ru-RU"/>
        </w:rPr>
      </w:pPr>
      <w:r w:rsidRPr="005B0C55">
        <w:rPr>
          <w:rFonts w:ascii="Times New Roman" w:eastAsia="Times New Roman" w:hAnsi="Times New Roman" w:cs="Times New Roman"/>
          <w:bCs/>
          <w:sz w:val="20"/>
          <w:szCs w:val="20"/>
          <w:lang w:eastAsia="ru-RU"/>
        </w:rPr>
        <w:t>4) международными и иностранными организациями;</w:t>
      </w:r>
    </w:p>
    <w:p w14:paraId="4A5D1F46" w14:textId="77777777" w:rsidR="00040E1A" w:rsidRPr="005B0C55" w:rsidRDefault="00040E1A" w:rsidP="00FE568D">
      <w:pPr>
        <w:spacing w:after="0" w:line="240" w:lineRule="auto"/>
        <w:ind w:firstLine="709"/>
        <w:jc w:val="both"/>
        <w:rPr>
          <w:rFonts w:ascii="Times New Roman" w:eastAsia="Times New Roman" w:hAnsi="Times New Roman" w:cs="Times New Roman"/>
          <w:bCs/>
          <w:sz w:val="20"/>
          <w:szCs w:val="20"/>
          <w:lang w:eastAsia="ru-RU"/>
        </w:rPr>
      </w:pPr>
      <w:r w:rsidRPr="005B0C55">
        <w:rPr>
          <w:rFonts w:ascii="Times New Roman" w:eastAsia="Times New Roman" w:hAnsi="Times New Roman" w:cs="Times New Roman"/>
          <w:bCs/>
          <w:sz w:val="20"/>
          <w:szCs w:val="20"/>
          <w:lang w:eastAsia="ru-RU"/>
        </w:rPr>
        <w:t>5) иностранными агентами.»</w:t>
      </w:r>
    </w:p>
    <w:p w14:paraId="71859565" w14:textId="77777777" w:rsidR="00040E1A" w:rsidRPr="005B0C55" w:rsidRDefault="00040E1A" w:rsidP="00FE568D">
      <w:pPr>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5B0C55">
        <w:rPr>
          <w:rFonts w:ascii="Times New Roman" w:eastAsia="Times New Roman" w:hAnsi="Times New Roman" w:cs="Times New Roman"/>
          <w:bCs/>
          <w:sz w:val="20"/>
          <w:szCs w:val="20"/>
          <w:lang w:eastAsia="ru-RU"/>
        </w:rPr>
        <w:t>2. Настоящее решение вступает в силу со дня его официального опубликования в Информационном бюллетене Трубчевского муниципального района.</w:t>
      </w:r>
    </w:p>
    <w:p w14:paraId="2CC14325" w14:textId="77777777" w:rsidR="00040E1A" w:rsidRPr="005B0C55" w:rsidRDefault="00040E1A" w:rsidP="00FE568D">
      <w:pPr>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5B0C55">
        <w:rPr>
          <w:rFonts w:ascii="Times New Roman" w:eastAsia="Times New Roman" w:hAnsi="Times New Roman" w:cs="Times New Roman"/>
          <w:bCs/>
          <w:sz w:val="20"/>
          <w:szCs w:val="20"/>
          <w:lang w:eastAsia="ru-RU"/>
        </w:rPr>
        <w:t>3. 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14:paraId="0D39BB3C" w14:textId="77777777" w:rsidR="00040E1A" w:rsidRPr="005B0C55" w:rsidRDefault="00040E1A" w:rsidP="00FE568D">
      <w:pPr>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p>
    <w:p w14:paraId="1491C63F" w14:textId="77777777" w:rsidR="00040E1A" w:rsidRPr="005B0C55" w:rsidRDefault="00040E1A" w:rsidP="00FE568D">
      <w:pPr>
        <w:autoSpaceDE w:val="0"/>
        <w:autoSpaceDN w:val="0"/>
        <w:adjustRightInd w:val="0"/>
        <w:spacing w:after="0" w:line="240" w:lineRule="auto"/>
        <w:ind w:left="-360" w:right="279"/>
        <w:jc w:val="right"/>
        <w:rPr>
          <w:rFonts w:ascii="Times New Roman" w:eastAsia="Times New Roman" w:hAnsi="Times New Roman" w:cs="Times New Roman"/>
          <w:bCs/>
          <w:sz w:val="20"/>
          <w:szCs w:val="20"/>
          <w:lang w:eastAsia="ru-RU"/>
        </w:rPr>
      </w:pPr>
      <w:r w:rsidRPr="005B0C55">
        <w:rPr>
          <w:rFonts w:ascii="Times New Roman" w:eastAsia="Times New Roman" w:hAnsi="Times New Roman" w:cs="Times New Roman"/>
          <w:bCs/>
          <w:sz w:val="20"/>
          <w:szCs w:val="20"/>
          <w:lang w:eastAsia="ru-RU"/>
        </w:rPr>
        <w:t xml:space="preserve">Глава Трубчевского муниципального района </w:t>
      </w:r>
    </w:p>
    <w:p w14:paraId="376F162F" w14:textId="77777777" w:rsidR="00040E1A" w:rsidRPr="005B0C55" w:rsidRDefault="00040E1A" w:rsidP="00FE568D">
      <w:pPr>
        <w:autoSpaceDE w:val="0"/>
        <w:autoSpaceDN w:val="0"/>
        <w:adjustRightInd w:val="0"/>
        <w:spacing w:after="0" w:line="240" w:lineRule="auto"/>
        <w:ind w:left="-360" w:right="279"/>
        <w:jc w:val="right"/>
        <w:rPr>
          <w:rFonts w:ascii="Times New Roman" w:eastAsia="Times New Roman" w:hAnsi="Times New Roman" w:cs="Times New Roman"/>
          <w:bCs/>
          <w:sz w:val="20"/>
          <w:szCs w:val="20"/>
          <w:lang w:eastAsia="ru-RU"/>
        </w:rPr>
      </w:pPr>
      <w:r w:rsidRPr="005B0C55">
        <w:rPr>
          <w:rFonts w:ascii="Times New Roman" w:eastAsia="Times New Roman" w:hAnsi="Times New Roman" w:cs="Times New Roman"/>
          <w:bCs/>
          <w:sz w:val="20"/>
          <w:szCs w:val="20"/>
          <w:lang w:eastAsia="ru-RU"/>
        </w:rPr>
        <w:t>В.В. Евсеев</w:t>
      </w:r>
    </w:p>
    <w:p w14:paraId="7190C350" w14:textId="77777777" w:rsidR="00627F8B" w:rsidRPr="005B0C55" w:rsidRDefault="00627F8B" w:rsidP="00FE568D">
      <w:pPr>
        <w:spacing w:after="0" w:line="240" w:lineRule="auto"/>
        <w:rPr>
          <w:rFonts w:ascii="Times New Roman" w:hAnsi="Times New Roman" w:cs="Times New Roman"/>
          <w:sz w:val="20"/>
          <w:szCs w:val="20"/>
        </w:rPr>
      </w:pPr>
    </w:p>
    <w:p w14:paraId="58D3FF4C" w14:textId="77777777" w:rsidR="00040E1A" w:rsidRPr="005B0C55" w:rsidRDefault="00040E1A" w:rsidP="00FE568D">
      <w:pPr>
        <w:spacing w:after="0" w:line="240" w:lineRule="auto"/>
        <w:jc w:val="center"/>
        <w:rPr>
          <w:rFonts w:ascii="Times New Roman" w:hAnsi="Times New Roman" w:cs="Times New Roman"/>
          <w:b/>
          <w:sz w:val="20"/>
          <w:szCs w:val="20"/>
        </w:rPr>
      </w:pPr>
      <w:r w:rsidRPr="005B0C55">
        <w:rPr>
          <w:rFonts w:ascii="Times New Roman" w:hAnsi="Times New Roman" w:cs="Times New Roman"/>
          <w:b/>
          <w:sz w:val="20"/>
          <w:szCs w:val="20"/>
        </w:rPr>
        <w:t>РОССИЙСКАЯ ФЕДЕРАЦИЯ</w:t>
      </w:r>
    </w:p>
    <w:p w14:paraId="57F5F0EE" w14:textId="77777777" w:rsidR="00040E1A" w:rsidRPr="005B0C55" w:rsidRDefault="00040E1A" w:rsidP="00FE568D">
      <w:pPr>
        <w:spacing w:after="0" w:line="240" w:lineRule="auto"/>
        <w:jc w:val="center"/>
        <w:rPr>
          <w:rFonts w:ascii="Times New Roman" w:hAnsi="Times New Roman" w:cs="Times New Roman"/>
          <w:b/>
          <w:sz w:val="20"/>
          <w:szCs w:val="20"/>
        </w:rPr>
      </w:pPr>
      <w:r w:rsidRPr="005B0C55">
        <w:rPr>
          <w:rFonts w:ascii="Times New Roman" w:hAnsi="Times New Roman" w:cs="Times New Roman"/>
          <w:b/>
          <w:sz w:val="20"/>
          <w:szCs w:val="20"/>
        </w:rPr>
        <w:t>БРЯНСКАЯ ОБЛАСТЬ</w:t>
      </w:r>
    </w:p>
    <w:p w14:paraId="1128D100" w14:textId="77777777" w:rsidR="00040E1A" w:rsidRPr="005B0C55" w:rsidRDefault="00040E1A" w:rsidP="00FE568D">
      <w:pPr>
        <w:spacing w:after="0" w:line="240" w:lineRule="auto"/>
        <w:jc w:val="center"/>
        <w:rPr>
          <w:rFonts w:ascii="Times New Roman" w:hAnsi="Times New Roman" w:cs="Times New Roman"/>
          <w:b/>
          <w:sz w:val="20"/>
          <w:szCs w:val="20"/>
        </w:rPr>
      </w:pPr>
      <w:r w:rsidRPr="005B0C55">
        <w:rPr>
          <w:rFonts w:ascii="Times New Roman" w:hAnsi="Times New Roman" w:cs="Times New Roman"/>
          <w:b/>
          <w:sz w:val="20"/>
          <w:szCs w:val="20"/>
        </w:rPr>
        <w:t>ТРУБЧЕВСКИЙ МУНИЦИПАЛЬНЫЙ РАЙОН</w:t>
      </w:r>
    </w:p>
    <w:p w14:paraId="65E6AE1C" w14:textId="77777777" w:rsidR="00040E1A" w:rsidRPr="005B0C55" w:rsidRDefault="00040E1A" w:rsidP="00FE568D">
      <w:pPr>
        <w:spacing w:after="0" w:line="240" w:lineRule="auto"/>
        <w:jc w:val="center"/>
        <w:rPr>
          <w:rFonts w:ascii="Times New Roman" w:hAnsi="Times New Roman" w:cs="Times New Roman"/>
          <w:b/>
          <w:sz w:val="20"/>
          <w:szCs w:val="20"/>
        </w:rPr>
      </w:pPr>
      <w:r w:rsidRPr="005B0C55">
        <w:rPr>
          <w:rFonts w:ascii="Times New Roman" w:hAnsi="Times New Roman" w:cs="Times New Roman"/>
          <w:b/>
          <w:sz w:val="20"/>
          <w:szCs w:val="20"/>
        </w:rPr>
        <w:t>ТРУБЧЕВСКИЙ РАЙОННЫЙ СОВЕТ НАРОДНЫХ ДЕПУТАТОВ</w:t>
      </w:r>
    </w:p>
    <w:p w14:paraId="1F77E6C4" w14:textId="77777777" w:rsidR="00040E1A" w:rsidRPr="005B0C55" w:rsidRDefault="00040E1A" w:rsidP="00FE568D">
      <w:pPr>
        <w:tabs>
          <w:tab w:val="left" w:pos="-100"/>
        </w:tabs>
        <w:spacing w:after="0" w:line="240" w:lineRule="auto"/>
        <w:jc w:val="center"/>
        <w:rPr>
          <w:rFonts w:ascii="Times New Roman" w:hAnsi="Times New Roman" w:cs="Times New Roman"/>
          <w:b/>
          <w:sz w:val="20"/>
          <w:szCs w:val="20"/>
        </w:rPr>
      </w:pPr>
      <w:r w:rsidRPr="005B0C55">
        <w:rPr>
          <w:rFonts w:ascii="Times New Roman" w:hAnsi="Times New Roman" w:cs="Times New Roman"/>
          <w:b/>
          <w:sz w:val="20"/>
          <w:szCs w:val="20"/>
        </w:rPr>
        <w:t>РЕШЕНИЕ</w:t>
      </w:r>
    </w:p>
    <w:p w14:paraId="55DCB2E3" w14:textId="77777777" w:rsidR="00040E1A" w:rsidRPr="005B0C55" w:rsidRDefault="00040E1A" w:rsidP="00FE568D">
      <w:pPr>
        <w:spacing w:after="0" w:line="240" w:lineRule="auto"/>
        <w:jc w:val="center"/>
        <w:rPr>
          <w:rFonts w:ascii="Times New Roman" w:hAnsi="Times New Roman" w:cs="Times New Roman"/>
          <w:b/>
          <w:bCs/>
          <w:sz w:val="20"/>
          <w:szCs w:val="20"/>
        </w:rPr>
      </w:pPr>
      <w:r w:rsidRPr="005B0C55">
        <w:rPr>
          <w:rFonts w:ascii="Times New Roman" w:hAnsi="Times New Roman" w:cs="Times New Roman"/>
          <w:b/>
          <w:bCs/>
          <w:sz w:val="20"/>
          <w:szCs w:val="20"/>
        </w:rPr>
        <w:t>от 30 апреля 2025 г. № 7-91</w:t>
      </w:r>
    </w:p>
    <w:p w14:paraId="0EC78576" w14:textId="77777777" w:rsidR="00040E1A" w:rsidRPr="005B0C55" w:rsidRDefault="00040E1A" w:rsidP="00FE568D">
      <w:pPr>
        <w:spacing w:after="0" w:line="240" w:lineRule="auto"/>
        <w:ind w:left="-567"/>
        <w:rPr>
          <w:rFonts w:ascii="Times New Roman" w:hAnsi="Times New Roman" w:cs="Times New Roman"/>
          <w:sz w:val="20"/>
          <w:szCs w:val="20"/>
        </w:rPr>
      </w:pPr>
    </w:p>
    <w:p w14:paraId="1757AEED" w14:textId="77777777" w:rsidR="00040E1A" w:rsidRPr="005B0C55" w:rsidRDefault="00040E1A" w:rsidP="00FE568D">
      <w:pPr>
        <w:spacing w:after="0" w:line="240" w:lineRule="auto"/>
        <w:ind w:left="-567" w:right="-1"/>
        <w:jc w:val="center"/>
        <w:rPr>
          <w:rFonts w:ascii="Times New Roman" w:hAnsi="Times New Roman" w:cs="Times New Roman"/>
          <w:b/>
          <w:bCs/>
          <w:sz w:val="20"/>
          <w:szCs w:val="20"/>
        </w:rPr>
      </w:pPr>
      <w:r w:rsidRPr="005B0C55">
        <w:rPr>
          <w:rFonts w:ascii="Times New Roman" w:hAnsi="Times New Roman" w:cs="Times New Roman"/>
          <w:b/>
          <w:bCs/>
          <w:sz w:val="20"/>
          <w:szCs w:val="20"/>
        </w:rPr>
        <w:t>О ВНЕСЕНИИ ИЗМЕНЕНИЙ В РЕШЕНИЕ ТРУБЧЕВСКОГО РАЙОННОГО СОВЕТА НАРОДНЫХ ДЕПУТАТОВ ОТ 21.03.2025Г. №7-84 «ОБ УВЕКОВЕЧЕНИИ ПАМЯТИ ВОЕННОГО МЕДИЦИНСКОГО ФЕЛЬДШЕРА РОМАНОВОЙ А.А.»</w:t>
      </w:r>
    </w:p>
    <w:p w14:paraId="19DE7046" w14:textId="77777777" w:rsidR="00040E1A" w:rsidRPr="005B0C55" w:rsidRDefault="00040E1A" w:rsidP="00FE568D">
      <w:pPr>
        <w:spacing w:after="0" w:line="240" w:lineRule="auto"/>
        <w:rPr>
          <w:rFonts w:ascii="Times New Roman" w:hAnsi="Times New Roman" w:cs="Times New Roman"/>
          <w:sz w:val="20"/>
          <w:szCs w:val="20"/>
        </w:rPr>
      </w:pPr>
    </w:p>
    <w:p w14:paraId="0585ED6C" w14:textId="77777777" w:rsidR="00040E1A" w:rsidRPr="005B0C55" w:rsidRDefault="00040E1A" w:rsidP="00FE568D">
      <w:pPr>
        <w:pStyle w:val="ConsPlusTitle"/>
        <w:widowControl/>
        <w:ind w:firstLine="709"/>
        <w:jc w:val="both"/>
        <w:outlineLvl w:val="0"/>
        <w:rPr>
          <w:b w:val="0"/>
          <w:sz w:val="20"/>
          <w:szCs w:val="20"/>
        </w:rPr>
      </w:pPr>
      <w:r w:rsidRPr="005B0C55">
        <w:rPr>
          <w:b w:val="0"/>
          <w:sz w:val="20"/>
          <w:szCs w:val="20"/>
        </w:rPr>
        <w:t xml:space="preserve">Рассмотрев протест прокуратуры Трубчевского района от 02.04.2025г. №08-2025, Трубчевский районный Совет народных депутатов </w:t>
      </w:r>
    </w:p>
    <w:p w14:paraId="7DF2005A" w14:textId="77777777" w:rsidR="00040E1A" w:rsidRPr="005B0C55" w:rsidRDefault="00040E1A" w:rsidP="00FE568D">
      <w:pPr>
        <w:pStyle w:val="ConsPlusTitle"/>
        <w:widowControl/>
        <w:ind w:firstLine="709"/>
        <w:jc w:val="both"/>
        <w:outlineLvl w:val="0"/>
        <w:rPr>
          <w:b w:val="0"/>
          <w:sz w:val="20"/>
          <w:szCs w:val="20"/>
        </w:rPr>
      </w:pPr>
      <w:r w:rsidRPr="005B0C55">
        <w:rPr>
          <w:b w:val="0"/>
          <w:sz w:val="20"/>
          <w:szCs w:val="20"/>
        </w:rPr>
        <w:t>РЕШИЛ:</w:t>
      </w:r>
    </w:p>
    <w:p w14:paraId="6F8031FE" w14:textId="77777777" w:rsidR="00040E1A" w:rsidRPr="005B0C55" w:rsidRDefault="00040E1A" w:rsidP="00FE568D">
      <w:pPr>
        <w:pStyle w:val="ConsPlusTitle"/>
        <w:widowControl/>
        <w:ind w:firstLine="709"/>
        <w:jc w:val="both"/>
        <w:outlineLvl w:val="0"/>
        <w:rPr>
          <w:b w:val="0"/>
          <w:sz w:val="20"/>
          <w:szCs w:val="20"/>
        </w:rPr>
      </w:pPr>
      <w:r w:rsidRPr="005B0C55">
        <w:rPr>
          <w:b w:val="0"/>
          <w:sz w:val="20"/>
          <w:szCs w:val="20"/>
        </w:rPr>
        <w:t>1. Пункт 2 решения - исключить.</w:t>
      </w:r>
    </w:p>
    <w:p w14:paraId="240AC2BA" w14:textId="77777777" w:rsidR="00040E1A" w:rsidRPr="005B0C55" w:rsidRDefault="00040E1A" w:rsidP="00FE568D">
      <w:pPr>
        <w:pStyle w:val="ConsPlusTitle"/>
        <w:widowControl/>
        <w:ind w:firstLine="709"/>
        <w:jc w:val="both"/>
        <w:outlineLvl w:val="0"/>
        <w:rPr>
          <w:b w:val="0"/>
          <w:sz w:val="20"/>
          <w:szCs w:val="20"/>
        </w:rPr>
      </w:pPr>
      <w:r w:rsidRPr="005B0C55">
        <w:rPr>
          <w:b w:val="0"/>
          <w:sz w:val="20"/>
          <w:szCs w:val="20"/>
        </w:rPr>
        <w:t>2. Последующую нумерацию привести в соответствие.</w:t>
      </w:r>
    </w:p>
    <w:p w14:paraId="4BDD3150" w14:textId="77777777" w:rsidR="00040E1A" w:rsidRPr="005B0C55" w:rsidRDefault="00040E1A" w:rsidP="00FE568D">
      <w:pPr>
        <w:pStyle w:val="ConsPlusNormal"/>
        <w:ind w:firstLine="709"/>
        <w:jc w:val="both"/>
        <w:rPr>
          <w:rFonts w:ascii="Times New Roman" w:hAnsi="Times New Roman" w:cs="Times New Roman"/>
        </w:rPr>
      </w:pPr>
      <w:r w:rsidRPr="005B0C55">
        <w:rPr>
          <w:rFonts w:ascii="Times New Roman" w:hAnsi="Times New Roman" w:cs="Times New Roman"/>
          <w:bCs/>
        </w:rPr>
        <w:t>3. Настоящее решение опубликовать в Информационном бюллетене</w:t>
      </w:r>
      <w:r w:rsidRPr="005B0C55">
        <w:rPr>
          <w:rFonts w:ascii="Times New Roman" w:hAnsi="Times New Roman" w:cs="Times New Roman"/>
        </w:rPr>
        <w:t xml:space="preserve"> Трубчевского муниципального района.</w:t>
      </w:r>
    </w:p>
    <w:p w14:paraId="7FB9986F" w14:textId="77777777" w:rsidR="00040E1A" w:rsidRPr="005B0C55" w:rsidRDefault="00040E1A" w:rsidP="00FE568D">
      <w:pPr>
        <w:pStyle w:val="ConsPlusTitle"/>
        <w:widowControl/>
        <w:ind w:firstLine="709"/>
        <w:jc w:val="both"/>
        <w:outlineLvl w:val="0"/>
        <w:rPr>
          <w:b w:val="0"/>
          <w:sz w:val="20"/>
          <w:szCs w:val="20"/>
        </w:rPr>
      </w:pPr>
      <w:r w:rsidRPr="005B0C55">
        <w:rPr>
          <w:b w:val="0"/>
          <w:sz w:val="20"/>
          <w:szCs w:val="20"/>
        </w:rPr>
        <w:t>4. 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14:paraId="5F588B0D" w14:textId="77777777" w:rsidR="005B0C55" w:rsidRDefault="005B0C55" w:rsidP="00FE568D">
      <w:pPr>
        <w:pStyle w:val="ConsPlusTitle"/>
        <w:widowControl/>
        <w:jc w:val="right"/>
        <w:outlineLvl w:val="0"/>
        <w:rPr>
          <w:b w:val="0"/>
          <w:sz w:val="20"/>
          <w:szCs w:val="20"/>
        </w:rPr>
      </w:pPr>
    </w:p>
    <w:p w14:paraId="285AC1B9" w14:textId="13251705" w:rsidR="00040E1A" w:rsidRPr="005B0C55" w:rsidRDefault="005B0C55" w:rsidP="00FE568D">
      <w:pPr>
        <w:pStyle w:val="ConsPlusTitle"/>
        <w:widowControl/>
        <w:jc w:val="right"/>
        <w:outlineLvl w:val="0"/>
        <w:rPr>
          <w:b w:val="0"/>
          <w:sz w:val="20"/>
          <w:szCs w:val="20"/>
        </w:rPr>
      </w:pPr>
      <w:r>
        <w:rPr>
          <w:b w:val="0"/>
          <w:sz w:val="20"/>
          <w:szCs w:val="20"/>
          <w:u w:val="single"/>
        </w:rPr>
        <w:t>Г</w:t>
      </w:r>
      <w:r w:rsidR="00040E1A" w:rsidRPr="005B0C55">
        <w:rPr>
          <w:b w:val="0"/>
          <w:sz w:val="20"/>
          <w:szCs w:val="20"/>
        </w:rPr>
        <w:t>лава Трубчевского муниципального района</w:t>
      </w:r>
    </w:p>
    <w:p w14:paraId="3CC6A961" w14:textId="77777777" w:rsidR="00040E1A" w:rsidRPr="005B0C55" w:rsidRDefault="00040E1A" w:rsidP="00FE568D">
      <w:pPr>
        <w:pStyle w:val="ConsPlusTitle"/>
        <w:widowControl/>
        <w:tabs>
          <w:tab w:val="left" w:pos="6795"/>
        </w:tabs>
        <w:jc w:val="right"/>
        <w:outlineLvl w:val="0"/>
        <w:rPr>
          <w:b w:val="0"/>
          <w:sz w:val="20"/>
          <w:szCs w:val="20"/>
        </w:rPr>
      </w:pPr>
      <w:r w:rsidRPr="005B0C55">
        <w:rPr>
          <w:b w:val="0"/>
          <w:sz w:val="20"/>
          <w:szCs w:val="20"/>
        </w:rPr>
        <w:t>В.В. Евсеев</w:t>
      </w:r>
    </w:p>
    <w:p w14:paraId="3BC8119E" w14:textId="77777777" w:rsidR="00040E1A" w:rsidRPr="005B0C55" w:rsidRDefault="00040E1A" w:rsidP="00FE568D">
      <w:pPr>
        <w:spacing w:after="0" w:line="240" w:lineRule="auto"/>
        <w:ind w:left="-284" w:hanging="283"/>
        <w:jc w:val="center"/>
        <w:rPr>
          <w:rFonts w:ascii="Times New Roman" w:hAnsi="Times New Roman" w:cs="Times New Roman"/>
          <w:b/>
          <w:color w:val="000000"/>
          <w:sz w:val="20"/>
          <w:szCs w:val="20"/>
        </w:rPr>
      </w:pPr>
      <w:r w:rsidRPr="005B0C55">
        <w:rPr>
          <w:rFonts w:ascii="Times New Roman" w:hAnsi="Times New Roman" w:cs="Times New Roman"/>
          <w:b/>
          <w:color w:val="000000"/>
          <w:sz w:val="20"/>
          <w:szCs w:val="20"/>
        </w:rPr>
        <w:lastRenderedPageBreak/>
        <w:t>РОССИЙСКАЯ ФЕДЕРАЦИЯ</w:t>
      </w:r>
    </w:p>
    <w:p w14:paraId="0558BE6E" w14:textId="77777777" w:rsidR="00040E1A" w:rsidRPr="005B0C55" w:rsidRDefault="00040E1A" w:rsidP="00FE568D">
      <w:pPr>
        <w:spacing w:after="0" w:line="240" w:lineRule="auto"/>
        <w:ind w:left="-284" w:hanging="283"/>
        <w:jc w:val="center"/>
        <w:rPr>
          <w:rFonts w:ascii="Times New Roman" w:hAnsi="Times New Roman" w:cs="Times New Roman"/>
          <w:b/>
          <w:color w:val="000000"/>
          <w:sz w:val="20"/>
          <w:szCs w:val="20"/>
        </w:rPr>
      </w:pPr>
      <w:r w:rsidRPr="005B0C55">
        <w:rPr>
          <w:rFonts w:ascii="Times New Roman" w:hAnsi="Times New Roman" w:cs="Times New Roman"/>
          <w:b/>
          <w:color w:val="000000"/>
          <w:sz w:val="20"/>
          <w:szCs w:val="20"/>
        </w:rPr>
        <w:t>БРЯНСКАЯ ОБЛАСТЬ</w:t>
      </w:r>
    </w:p>
    <w:p w14:paraId="388E483F" w14:textId="77777777" w:rsidR="00040E1A" w:rsidRPr="005B0C55" w:rsidRDefault="00040E1A" w:rsidP="00FE568D">
      <w:pPr>
        <w:spacing w:after="0" w:line="240" w:lineRule="auto"/>
        <w:ind w:left="-284" w:hanging="283"/>
        <w:jc w:val="center"/>
        <w:rPr>
          <w:rFonts w:ascii="Times New Roman" w:hAnsi="Times New Roman" w:cs="Times New Roman"/>
          <w:b/>
          <w:color w:val="000000"/>
          <w:sz w:val="20"/>
          <w:szCs w:val="20"/>
        </w:rPr>
      </w:pPr>
      <w:r w:rsidRPr="005B0C55">
        <w:rPr>
          <w:rFonts w:ascii="Times New Roman" w:hAnsi="Times New Roman" w:cs="Times New Roman"/>
          <w:b/>
          <w:color w:val="000000"/>
          <w:sz w:val="20"/>
          <w:szCs w:val="20"/>
        </w:rPr>
        <w:t>ТРУБЧЕВСКИЙ МУНИЦИПАЛЬНЫЙ РАЙОН</w:t>
      </w:r>
    </w:p>
    <w:p w14:paraId="45765AE6" w14:textId="77777777" w:rsidR="00040E1A" w:rsidRPr="005B0C55" w:rsidRDefault="00040E1A" w:rsidP="00FE568D">
      <w:pPr>
        <w:spacing w:after="0" w:line="240" w:lineRule="auto"/>
        <w:ind w:left="-284" w:hanging="283"/>
        <w:jc w:val="center"/>
        <w:rPr>
          <w:rFonts w:ascii="Times New Roman" w:hAnsi="Times New Roman" w:cs="Times New Roman"/>
          <w:b/>
          <w:color w:val="000000"/>
          <w:sz w:val="20"/>
          <w:szCs w:val="20"/>
        </w:rPr>
      </w:pPr>
      <w:r w:rsidRPr="005B0C55">
        <w:rPr>
          <w:rFonts w:ascii="Times New Roman" w:hAnsi="Times New Roman" w:cs="Times New Roman"/>
          <w:b/>
          <w:color w:val="000000"/>
          <w:sz w:val="20"/>
          <w:szCs w:val="20"/>
        </w:rPr>
        <w:t>ТРУБЧЕВСКИЙ РАЙОННЫЙ СОВЕТ НАРОДНЫХ ДЕПУТАТОВ</w:t>
      </w:r>
    </w:p>
    <w:p w14:paraId="11D669AF" w14:textId="77777777" w:rsidR="00040E1A" w:rsidRPr="005B0C55" w:rsidRDefault="00040E1A" w:rsidP="00FE568D">
      <w:pPr>
        <w:spacing w:after="0" w:line="240" w:lineRule="auto"/>
        <w:jc w:val="center"/>
        <w:rPr>
          <w:rFonts w:ascii="Times New Roman" w:hAnsi="Times New Roman" w:cs="Times New Roman"/>
          <w:b/>
          <w:color w:val="000000"/>
          <w:sz w:val="20"/>
          <w:szCs w:val="20"/>
        </w:rPr>
      </w:pPr>
      <w:r w:rsidRPr="005B0C55">
        <w:rPr>
          <w:rFonts w:ascii="Times New Roman" w:hAnsi="Times New Roman" w:cs="Times New Roman"/>
          <w:b/>
          <w:color w:val="000000"/>
          <w:sz w:val="20"/>
          <w:szCs w:val="20"/>
        </w:rPr>
        <w:t>РЕШЕНИЕ</w:t>
      </w:r>
    </w:p>
    <w:p w14:paraId="69A128C0" w14:textId="77777777" w:rsidR="00040E1A" w:rsidRPr="005B0C55" w:rsidRDefault="00040E1A" w:rsidP="00FE568D">
      <w:pPr>
        <w:spacing w:after="0" w:line="240" w:lineRule="auto"/>
        <w:jc w:val="center"/>
        <w:rPr>
          <w:rFonts w:ascii="Times New Roman" w:hAnsi="Times New Roman" w:cs="Times New Roman"/>
          <w:b/>
          <w:color w:val="000000"/>
          <w:sz w:val="20"/>
          <w:szCs w:val="20"/>
        </w:rPr>
      </w:pPr>
      <w:r w:rsidRPr="005B0C55">
        <w:rPr>
          <w:rFonts w:ascii="Times New Roman" w:hAnsi="Times New Roman" w:cs="Times New Roman"/>
          <w:b/>
          <w:color w:val="000000"/>
          <w:sz w:val="20"/>
          <w:szCs w:val="20"/>
        </w:rPr>
        <w:t>от 30 апреля 2025 г. № 7-92</w:t>
      </w:r>
    </w:p>
    <w:p w14:paraId="6DA9A6F3" w14:textId="77777777" w:rsidR="00040E1A" w:rsidRPr="005B0C55" w:rsidRDefault="00040E1A" w:rsidP="00FE568D">
      <w:pPr>
        <w:tabs>
          <w:tab w:val="left" w:pos="4500"/>
        </w:tabs>
        <w:spacing w:after="0" w:line="240" w:lineRule="auto"/>
        <w:jc w:val="center"/>
        <w:rPr>
          <w:rFonts w:ascii="Times New Roman" w:hAnsi="Times New Roman" w:cs="Times New Roman"/>
          <w:b/>
          <w:bCs/>
          <w:color w:val="000000"/>
          <w:sz w:val="20"/>
          <w:szCs w:val="20"/>
        </w:rPr>
      </w:pPr>
      <w:r w:rsidRPr="005B0C55">
        <w:rPr>
          <w:rFonts w:ascii="Times New Roman" w:hAnsi="Times New Roman" w:cs="Times New Roman"/>
          <w:b/>
          <w:bCs/>
          <w:color w:val="000000"/>
          <w:sz w:val="20"/>
          <w:szCs w:val="20"/>
        </w:rPr>
        <w:t>О НАЗНАЧЕНИИ ПУБЛИЧНЫХ СЛУШАНИЙ ПО ИСПОЛНЕНИЮ БЮДЖЕТА ТРУБЧЕВСКОГО МУНИЦИПАЛЬНОГО РАЙОНА БРЯНСКОЙ ОБЛАСТИ ЗА 2024 ГОД</w:t>
      </w:r>
    </w:p>
    <w:p w14:paraId="03962F32"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 xml:space="preserve">На основании письма администрации Трубчевского муниципального района от </w:t>
      </w:r>
      <w:r w:rsidRPr="005B0C55">
        <w:rPr>
          <w:rFonts w:ascii="Times New Roman" w:hAnsi="Times New Roman" w:cs="Times New Roman"/>
          <w:sz w:val="20"/>
          <w:szCs w:val="20"/>
        </w:rPr>
        <w:t>11.04.2025 года № 1963</w:t>
      </w:r>
      <w:r w:rsidRPr="005B0C55">
        <w:rPr>
          <w:rFonts w:ascii="Times New Roman" w:hAnsi="Times New Roman" w:cs="Times New Roman"/>
          <w:color w:val="000000"/>
          <w:sz w:val="20"/>
          <w:szCs w:val="20"/>
        </w:rPr>
        <w:t xml:space="preserve">, в соответствии с Федеральным законом от 06.10.2003 года № 131-ФЗ «Об общих принципах организации местного самоуправления в Российской Федерации», Уставом Трубчевского муниципального района, руководствуясь Положением о порядке составления, рассмотрения и утверждения бюджета Трубчевского муниципального района Брянской области, а также порядке представления, рассмотрения и утверждения отчетности об исполнении бюджета Трубчевского муниципального района Брянской области и осуществления внешней проверки, утвержденным решением Трубчевского районного Совета народных депутатов от 30.09.2021г. № 6-232, Положением о публичных слушаниях в муниципальном образовании «Трубчевский муниципальный район» в новой редакции, утвержденным решением Трубчевского районного Совета народных депутатов от 29.04.2008 года № 3-381, Трубчевский районный Совет народных депутатов </w:t>
      </w:r>
    </w:p>
    <w:p w14:paraId="339D4790"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РЕШИЛ:</w:t>
      </w:r>
    </w:p>
    <w:p w14:paraId="2F12A760"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1. Назначить публичные слушания по исполнению бюджета Трубчевского муниципального района Брянской области за 2024 год на 28 мая 2025 года в 09:40 в зале заседаний администрации Трубчевского муниципального района по адресу: 242220, г. Трубчевск, ул. Брянская, д 59.</w:t>
      </w:r>
    </w:p>
    <w:p w14:paraId="79ABEAB5"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2. Сформировать Оргкомитет по подготовке и проведению публичных слушаний в следующем составе:</w:t>
      </w:r>
    </w:p>
    <w:p w14:paraId="535823FA"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 Евсеев Василий Васильевич - Глава Трубчевского муниципального района;</w:t>
      </w:r>
    </w:p>
    <w:p w14:paraId="77692255"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 Ляпкин Александр Алексеевич - заместитель Главы Трубчевского муниципального района; председатель постоянного комитета по бюджету, налогам и муниципальному имуществу;</w:t>
      </w:r>
    </w:p>
    <w:p w14:paraId="17570207"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 Андросова Светлана Фёдоровна - председатель постоянного комитета по нормотворчеству;</w:t>
      </w:r>
    </w:p>
    <w:p w14:paraId="7FF596CA"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 xml:space="preserve">- </w:t>
      </w:r>
      <w:proofErr w:type="spellStart"/>
      <w:r w:rsidRPr="005B0C55">
        <w:rPr>
          <w:rFonts w:ascii="Times New Roman" w:hAnsi="Times New Roman" w:cs="Times New Roman"/>
          <w:color w:val="000000"/>
          <w:sz w:val="20"/>
          <w:szCs w:val="20"/>
        </w:rPr>
        <w:t>Робкин</w:t>
      </w:r>
      <w:proofErr w:type="spellEnd"/>
      <w:r w:rsidRPr="005B0C55">
        <w:rPr>
          <w:rFonts w:ascii="Times New Roman" w:hAnsi="Times New Roman" w:cs="Times New Roman"/>
          <w:color w:val="000000"/>
          <w:sz w:val="20"/>
          <w:szCs w:val="20"/>
        </w:rPr>
        <w:t xml:space="preserve"> Юрий Александрович - председатель постоянного комитета по социальным вопросам;</w:t>
      </w:r>
    </w:p>
    <w:p w14:paraId="0BA6B1D5"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 xml:space="preserve">- </w:t>
      </w:r>
      <w:proofErr w:type="spellStart"/>
      <w:r w:rsidRPr="005B0C55">
        <w:rPr>
          <w:rFonts w:ascii="Times New Roman" w:hAnsi="Times New Roman" w:cs="Times New Roman"/>
          <w:color w:val="000000"/>
          <w:sz w:val="20"/>
          <w:szCs w:val="20"/>
        </w:rPr>
        <w:t>Конохов</w:t>
      </w:r>
      <w:proofErr w:type="spellEnd"/>
      <w:r w:rsidRPr="005B0C55">
        <w:rPr>
          <w:rFonts w:ascii="Times New Roman" w:hAnsi="Times New Roman" w:cs="Times New Roman"/>
          <w:color w:val="000000"/>
          <w:sz w:val="20"/>
          <w:szCs w:val="20"/>
        </w:rPr>
        <w:t xml:space="preserve"> Виктор Леонидович - председатель постоянного комитета по экономическому развитию и предпринимательству;</w:t>
      </w:r>
    </w:p>
    <w:p w14:paraId="1500E1F8"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 xml:space="preserve">- Жигунов Михаил Викторович - председатель постоянного комитета по промышленности, строительству, торговле, ЖКХ, транспорту и связи; </w:t>
      </w:r>
    </w:p>
    <w:p w14:paraId="5DE9934D"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 xml:space="preserve">- </w:t>
      </w:r>
      <w:proofErr w:type="spellStart"/>
      <w:r w:rsidRPr="005B0C55">
        <w:rPr>
          <w:rFonts w:ascii="Times New Roman" w:hAnsi="Times New Roman" w:cs="Times New Roman"/>
          <w:color w:val="000000"/>
          <w:sz w:val="20"/>
          <w:szCs w:val="20"/>
        </w:rPr>
        <w:t>Степакова</w:t>
      </w:r>
      <w:proofErr w:type="spellEnd"/>
      <w:r w:rsidRPr="005B0C55">
        <w:rPr>
          <w:rFonts w:ascii="Times New Roman" w:hAnsi="Times New Roman" w:cs="Times New Roman"/>
          <w:color w:val="000000"/>
          <w:sz w:val="20"/>
          <w:szCs w:val="20"/>
        </w:rPr>
        <w:t xml:space="preserve"> Светлана Александровна - представитель фракции БРО ВПП «Единая Россия»;</w:t>
      </w:r>
    </w:p>
    <w:p w14:paraId="64C4D141"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 Щербаков Александр Николаевич - представитель фракции БРО ВПП «ЛДПР»;</w:t>
      </w:r>
    </w:p>
    <w:p w14:paraId="6D9C941C"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 xml:space="preserve">- </w:t>
      </w:r>
      <w:proofErr w:type="spellStart"/>
      <w:r w:rsidRPr="005B0C55">
        <w:rPr>
          <w:rFonts w:ascii="Times New Roman" w:hAnsi="Times New Roman" w:cs="Times New Roman"/>
          <w:color w:val="000000"/>
          <w:sz w:val="20"/>
          <w:szCs w:val="20"/>
        </w:rPr>
        <w:t>Сухоцкий</w:t>
      </w:r>
      <w:proofErr w:type="spellEnd"/>
      <w:r w:rsidRPr="005B0C55">
        <w:rPr>
          <w:rFonts w:ascii="Times New Roman" w:hAnsi="Times New Roman" w:cs="Times New Roman"/>
          <w:color w:val="000000"/>
          <w:sz w:val="20"/>
          <w:szCs w:val="20"/>
        </w:rPr>
        <w:t xml:space="preserve"> Александр Иванович - представитель фракции «Местное отделение КПРФ Трубчевского района»;</w:t>
      </w:r>
    </w:p>
    <w:p w14:paraId="2AEAECC9"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 Сидорова Светлана Ивановна – заместитель главы администрации Трубчевского муниципального района, начальника финансового управления администрации Трубчевского муниципального района (по согласованию);</w:t>
      </w:r>
    </w:p>
    <w:p w14:paraId="118AA32E"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 xml:space="preserve">- </w:t>
      </w:r>
      <w:proofErr w:type="spellStart"/>
      <w:r w:rsidRPr="005B0C55">
        <w:rPr>
          <w:rFonts w:ascii="Times New Roman" w:hAnsi="Times New Roman" w:cs="Times New Roman"/>
          <w:color w:val="000000"/>
          <w:sz w:val="20"/>
          <w:szCs w:val="20"/>
        </w:rPr>
        <w:t>Костыря</w:t>
      </w:r>
      <w:proofErr w:type="spellEnd"/>
      <w:r w:rsidRPr="005B0C55">
        <w:rPr>
          <w:rFonts w:ascii="Times New Roman" w:hAnsi="Times New Roman" w:cs="Times New Roman"/>
          <w:color w:val="000000"/>
          <w:sz w:val="20"/>
          <w:szCs w:val="20"/>
        </w:rPr>
        <w:t xml:space="preserve"> Ольга Петровна - начальник отдела экономики администрации Трубчевского муниципального района (по согласованию);</w:t>
      </w:r>
    </w:p>
    <w:p w14:paraId="0EA2CC1E"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 Ковалева Анастасия Владимировна – советник Главы Трубчевского муниципального района.</w:t>
      </w:r>
    </w:p>
    <w:p w14:paraId="167D5B6A"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 xml:space="preserve">3. Определить вопросами публичных слушаний: </w:t>
      </w:r>
    </w:p>
    <w:p w14:paraId="6228B40B"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 исполнение бюджета Трубчевского муниципального района Брянской области за 2024 г. по доходной части;</w:t>
      </w:r>
    </w:p>
    <w:p w14:paraId="4E8FEF39"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 исполнение бюджета Трубчевского муниципального района Брянской области за 2024 г. по расходной части.</w:t>
      </w:r>
    </w:p>
    <w:p w14:paraId="02D946C3"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4. Предложения по проекту правового акта в письменном виде направлять в Оргкомитет по подготовке и проведению публичных слушаний до 10 мая 2025 года по адресу: 242220, Брянская область, г. Трубчевск, ул. Брянская, 59, 2 этаж - кабинет приемной Трубчевского районного Совета народных депутатов, а также посредством федеральной государственной информационной системы "Единый портал государственных и муниципальных услуг (функций)".</w:t>
      </w:r>
    </w:p>
    <w:p w14:paraId="647C4D47"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5. Поручить Оргкомитету осуществить организационную работу по подготовке и проведению публичных слушаний в соответствии с Положением о публичных слушаниях в муниципальном образовании «Трубчевский муниципальный район» в новой редакции.</w:t>
      </w:r>
    </w:p>
    <w:p w14:paraId="0FAD7D9B"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6. Настоящее решение вместе с проектом решения Трубчевского районного Совета народных депутатов «Об исполнении бюджета Трубчевского муниципального района Брянской области за 2024 год» опубликовать в Информационном бюллетене Трубчевского муниципального района, разместить на официальном сайте Трубчевского муниципального района а также в федеральной государственной информационной системе "Единый портал государственных и муниципальных услуг (функций)".</w:t>
      </w:r>
    </w:p>
    <w:p w14:paraId="0DB86181" w14:textId="77777777" w:rsidR="00040E1A" w:rsidRPr="005B0C55" w:rsidRDefault="00040E1A" w:rsidP="00FE568D">
      <w:pPr>
        <w:spacing w:after="0" w:line="240" w:lineRule="auto"/>
        <w:ind w:firstLine="708"/>
        <w:jc w:val="both"/>
        <w:rPr>
          <w:rFonts w:ascii="Times New Roman" w:hAnsi="Times New Roman" w:cs="Times New Roman"/>
          <w:color w:val="000000"/>
          <w:sz w:val="20"/>
          <w:szCs w:val="20"/>
        </w:rPr>
      </w:pPr>
      <w:r w:rsidRPr="005B0C55">
        <w:rPr>
          <w:rFonts w:ascii="Times New Roman" w:hAnsi="Times New Roman" w:cs="Times New Roman"/>
          <w:color w:val="000000"/>
          <w:sz w:val="20"/>
          <w:szCs w:val="20"/>
        </w:rPr>
        <w:t>7. Контроль за исполнением настоящего решения возложить на Главу Трубчевского муниципального района.</w:t>
      </w:r>
    </w:p>
    <w:p w14:paraId="67802894" w14:textId="77777777" w:rsidR="00040E1A" w:rsidRPr="005B0C55" w:rsidRDefault="00040E1A" w:rsidP="00FE568D">
      <w:pPr>
        <w:spacing w:after="0" w:line="240" w:lineRule="auto"/>
        <w:jc w:val="right"/>
        <w:rPr>
          <w:rFonts w:ascii="Times New Roman" w:hAnsi="Times New Roman" w:cs="Times New Roman"/>
          <w:color w:val="000000"/>
          <w:sz w:val="20"/>
          <w:szCs w:val="20"/>
        </w:rPr>
      </w:pPr>
      <w:r w:rsidRPr="005B0C55">
        <w:rPr>
          <w:rFonts w:ascii="Times New Roman" w:hAnsi="Times New Roman" w:cs="Times New Roman"/>
          <w:color w:val="000000"/>
          <w:sz w:val="20"/>
          <w:szCs w:val="20"/>
        </w:rPr>
        <w:t>Глава Трубчевского муниципального района</w:t>
      </w:r>
    </w:p>
    <w:p w14:paraId="0BB97A9F" w14:textId="7A4F02A5" w:rsidR="00D24F40" w:rsidRDefault="00040E1A" w:rsidP="0078281B">
      <w:pPr>
        <w:spacing w:after="0" w:line="240" w:lineRule="auto"/>
        <w:jc w:val="right"/>
        <w:rPr>
          <w:rFonts w:ascii="Times New Roman" w:hAnsi="Times New Roman" w:cs="Times New Roman"/>
          <w:b/>
          <w:sz w:val="44"/>
          <w:szCs w:val="44"/>
        </w:rPr>
      </w:pPr>
      <w:r w:rsidRPr="005B0C55">
        <w:rPr>
          <w:rFonts w:ascii="Times New Roman" w:hAnsi="Times New Roman" w:cs="Times New Roman"/>
          <w:color w:val="000000"/>
          <w:sz w:val="20"/>
          <w:szCs w:val="20"/>
        </w:rPr>
        <w:t>В.В. Евсеев</w:t>
      </w:r>
    </w:p>
    <w:p w14:paraId="1C2B7421" w14:textId="1AD8D6E9" w:rsidR="00D24F40" w:rsidRPr="00D24F40" w:rsidRDefault="00D24F40" w:rsidP="00FE568D">
      <w:pPr>
        <w:spacing w:after="0" w:line="240" w:lineRule="auto"/>
        <w:jc w:val="center"/>
        <w:rPr>
          <w:rFonts w:ascii="Times New Roman" w:hAnsi="Times New Roman" w:cs="Times New Roman"/>
          <w:b/>
          <w:sz w:val="28"/>
          <w:szCs w:val="28"/>
        </w:rPr>
      </w:pPr>
      <w:r w:rsidRPr="00D24F40">
        <w:rPr>
          <w:rFonts w:ascii="Times New Roman" w:hAnsi="Times New Roman" w:cs="Times New Roman"/>
          <w:b/>
          <w:sz w:val="44"/>
          <w:szCs w:val="44"/>
        </w:rPr>
        <w:lastRenderedPageBreak/>
        <w:t>РЕШЕНИЕ</w:t>
      </w:r>
    </w:p>
    <w:p w14:paraId="4A12E14A" w14:textId="77777777" w:rsidR="00D24F40" w:rsidRPr="00D24F40" w:rsidRDefault="00D24F40" w:rsidP="00FE568D">
      <w:pPr>
        <w:spacing w:after="0" w:line="240" w:lineRule="auto"/>
        <w:rPr>
          <w:rFonts w:ascii="Times New Roman" w:hAnsi="Times New Roman" w:cs="Times New Roman"/>
        </w:rPr>
      </w:pPr>
    </w:p>
    <w:p w14:paraId="5159C2C7" w14:textId="77777777" w:rsidR="00D24F40" w:rsidRPr="00D24F40" w:rsidRDefault="00D24F40" w:rsidP="00FE568D">
      <w:pPr>
        <w:spacing w:after="0" w:line="240" w:lineRule="auto"/>
        <w:jc w:val="center"/>
        <w:rPr>
          <w:rFonts w:ascii="Times New Roman" w:hAnsi="Times New Roman" w:cs="Times New Roman"/>
        </w:rPr>
      </w:pPr>
      <w:r w:rsidRPr="00D24F40">
        <w:rPr>
          <w:rFonts w:ascii="Times New Roman" w:hAnsi="Times New Roman" w:cs="Times New Roman"/>
        </w:rPr>
        <w:t>от 2024г. №</w:t>
      </w:r>
    </w:p>
    <w:p w14:paraId="7B921F89" w14:textId="77777777" w:rsidR="00D24F40" w:rsidRPr="00D24F40" w:rsidRDefault="00D24F40" w:rsidP="00FE568D">
      <w:pPr>
        <w:keepLines/>
        <w:spacing w:after="0" w:line="240" w:lineRule="auto"/>
        <w:jc w:val="center"/>
        <w:rPr>
          <w:rFonts w:ascii="Times New Roman" w:hAnsi="Times New Roman" w:cs="Times New Roman"/>
          <w:b/>
        </w:rPr>
      </w:pPr>
    </w:p>
    <w:p w14:paraId="2FD0C368" w14:textId="77777777" w:rsidR="00D24F40" w:rsidRPr="00D24F40" w:rsidRDefault="00D24F40" w:rsidP="00FE568D">
      <w:pPr>
        <w:keepLines/>
        <w:spacing w:after="0" w:line="240" w:lineRule="auto"/>
        <w:jc w:val="center"/>
        <w:rPr>
          <w:rFonts w:ascii="Times New Roman" w:hAnsi="Times New Roman" w:cs="Times New Roman"/>
          <w:b/>
          <w:bCs/>
        </w:rPr>
      </w:pPr>
      <w:r w:rsidRPr="00D24F40">
        <w:rPr>
          <w:rFonts w:ascii="Times New Roman" w:hAnsi="Times New Roman" w:cs="Times New Roman"/>
          <w:b/>
          <w:bCs/>
        </w:rPr>
        <w:t>ОБ ИСПОЛНЕНИИ БЮДЖЕТА ТРУБЧЕВСКОГО МУНИЦИПАЛЬНОГО РАЙОНА БРЯНСКОЙ ОБЛАСТИ ЗА 2024 ГОД</w:t>
      </w:r>
    </w:p>
    <w:p w14:paraId="76E53156" w14:textId="77777777" w:rsidR="00D24F40" w:rsidRPr="00D24F40" w:rsidRDefault="00D24F40" w:rsidP="00FE568D">
      <w:pPr>
        <w:spacing w:after="0" w:line="240" w:lineRule="auto"/>
        <w:rPr>
          <w:rFonts w:ascii="Times New Roman" w:hAnsi="Times New Roman" w:cs="Times New Roman"/>
        </w:rPr>
      </w:pPr>
    </w:p>
    <w:p w14:paraId="51A2B829" w14:textId="77777777" w:rsidR="00D24F40" w:rsidRPr="00D24F40" w:rsidRDefault="00D24F40" w:rsidP="00FE568D">
      <w:pPr>
        <w:spacing w:after="0" w:line="240" w:lineRule="auto"/>
        <w:ind w:firstLine="709"/>
        <w:jc w:val="both"/>
        <w:rPr>
          <w:rFonts w:ascii="Times New Roman" w:hAnsi="Times New Roman" w:cs="Times New Roman"/>
        </w:rPr>
      </w:pPr>
      <w:r w:rsidRPr="00D24F40">
        <w:rPr>
          <w:rFonts w:ascii="Times New Roman" w:hAnsi="Times New Roman" w:cs="Times New Roman"/>
        </w:rPr>
        <w:t>Рассмотрев письмо администрации Трубчевского муниципального района №</w:t>
      </w:r>
      <w:r w:rsidRPr="00D24F40">
        <w:rPr>
          <w:rFonts w:ascii="Times New Roman" w:hAnsi="Times New Roman" w:cs="Times New Roman"/>
          <w:color w:val="FF0000"/>
        </w:rPr>
        <w:t xml:space="preserve"> </w:t>
      </w:r>
      <w:r w:rsidRPr="00D24F40">
        <w:rPr>
          <w:rFonts w:ascii="Times New Roman" w:hAnsi="Times New Roman" w:cs="Times New Roman"/>
        </w:rPr>
        <w:t xml:space="preserve">1587 от 26.03.2025 года, в соответствии со статьей 264.5 и 264.6 Бюджетного кодекса Российской Федерации, статьей 52 Федерального Закона от 06.10.2003 года № 131-ФЗ «Об общих принципах организации местного самоуправления в Российской Федерации», решением Трубчевского районного Совета депутатов </w:t>
      </w:r>
      <w:r w:rsidRPr="00D24F40">
        <w:rPr>
          <w:rFonts w:ascii="Times New Roman" w:eastAsia="Calibri" w:hAnsi="Times New Roman" w:cs="Times New Roman"/>
        </w:rPr>
        <w:t>от 30.09.2021 года № 6-232 «О принятии</w:t>
      </w:r>
      <w:r w:rsidRPr="00D24F40">
        <w:rPr>
          <w:rFonts w:ascii="Times New Roman" w:eastAsia="Calibri" w:hAnsi="Times New Roman" w:cs="Times New Roman"/>
          <w:sz w:val="28"/>
          <w:szCs w:val="28"/>
        </w:rPr>
        <w:t xml:space="preserve"> </w:t>
      </w:r>
      <w:r w:rsidRPr="00D24F40">
        <w:rPr>
          <w:rFonts w:ascii="Times New Roman" w:eastAsia="Calibri" w:hAnsi="Times New Roman" w:cs="Times New Roman"/>
        </w:rPr>
        <w:t xml:space="preserve">Положения о порядке составления, рассмотрения и утверждения бюджета Трубчевского муниципального района Брянской области, а также порядке представления, рассмотрения и утверждения годового отчёта об исполнении бюджета Трубчевского муниципального района Брянской области и осуществления внешней проверки» </w:t>
      </w:r>
      <w:r w:rsidRPr="00D24F40">
        <w:rPr>
          <w:rFonts w:ascii="Times New Roman" w:hAnsi="Times New Roman" w:cs="Times New Roman"/>
        </w:rPr>
        <w:t>Трубчевский районный Совет народных депутатов</w:t>
      </w:r>
    </w:p>
    <w:p w14:paraId="6A7FE9EA" w14:textId="77777777" w:rsidR="00D24F40" w:rsidRPr="00D24F40" w:rsidRDefault="00D24F40" w:rsidP="00FE568D">
      <w:pPr>
        <w:spacing w:after="0" w:line="240" w:lineRule="auto"/>
        <w:ind w:firstLine="709"/>
        <w:jc w:val="both"/>
        <w:rPr>
          <w:rFonts w:ascii="Times New Roman" w:hAnsi="Times New Roman" w:cs="Times New Roman"/>
        </w:rPr>
      </w:pPr>
      <w:r w:rsidRPr="00D24F40">
        <w:rPr>
          <w:rFonts w:ascii="Times New Roman" w:hAnsi="Times New Roman" w:cs="Times New Roman"/>
        </w:rPr>
        <w:t xml:space="preserve"> РЕШИЛ:</w:t>
      </w:r>
    </w:p>
    <w:p w14:paraId="483D9ADC" w14:textId="77777777" w:rsidR="00D24F40" w:rsidRPr="00D24F40" w:rsidRDefault="00D24F40" w:rsidP="00FE568D">
      <w:pPr>
        <w:spacing w:after="0" w:line="240" w:lineRule="auto"/>
        <w:ind w:firstLine="709"/>
        <w:jc w:val="both"/>
        <w:rPr>
          <w:rFonts w:ascii="Times New Roman" w:hAnsi="Times New Roman" w:cs="Times New Roman"/>
        </w:rPr>
      </w:pPr>
    </w:p>
    <w:p w14:paraId="7E6AD67D" w14:textId="77777777" w:rsidR="00D24F40" w:rsidRPr="00D24F40" w:rsidRDefault="00D24F40" w:rsidP="00FE568D">
      <w:pPr>
        <w:spacing w:after="0" w:line="240" w:lineRule="auto"/>
        <w:ind w:firstLine="709"/>
        <w:jc w:val="both"/>
        <w:rPr>
          <w:rFonts w:ascii="Times New Roman" w:hAnsi="Times New Roman" w:cs="Times New Roman"/>
          <w:snapToGrid w:val="0"/>
        </w:rPr>
      </w:pPr>
      <w:r w:rsidRPr="00D24F40">
        <w:rPr>
          <w:rFonts w:ascii="Times New Roman" w:hAnsi="Times New Roman" w:cs="Times New Roman"/>
          <w:snapToGrid w:val="0"/>
        </w:rPr>
        <w:t>1.Утвердить отчет об исполнении бюджета Трубчевского муниципального района Брянской области за 2024 год по доходам в сумме 1 069 802 399,99 рублей, расходам в сумме 1 018 407 038,92 рублей, с профицитом в сумме 51 395 361,07 рублей и со следующими показателями:</w:t>
      </w:r>
    </w:p>
    <w:p w14:paraId="63B3812E" w14:textId="77777777" w:rsidR="00D24F40" w:rsidRPr="00D24F40" w:rsidRDefault="00D24F40" w:rsidP="00FE568D">
      <w:pPr>
        <w:spacing w:after="0" w:line="240" w:lineRule="auto"/>
        <w:ind w:firstLine="709"/>
        <w:jc w:val="both"/>
        <w:rPr>
          <w:rFonts w:ascii="Times New Roman" w:hAnsi="Times New Roman" w:cs="Times New Roman"/>
          <w:snapToGrid w:val="0"/>
        </w:rPr>
      </w:pPr>
      <w:r w:rsidRPr="00D24F40">
        <w:rPr>
          <w:rFonts w:ascii="Times New Roman" w:hAnsi="Times New Roman" w:cs="Times New Roman"/>
          <w:snapToGrid w:val="0"/>
        </w:rPr>
        <w:t>1) доходов бюджета Трубчевского муниципального района Брянской области по кодам классификации доходов бюджета за 2024 год согласно приложению №1;</w:t>
      </w:r>
    </w:p>
    <w:p w14:paraId="786FA0A4" w14:textId="77777777" w:rsidR="00D24F40" w:rsidRPr="00D24F40" w:rsidRDefault="00D24F40" w:rsidP="00FE568D">
      <w:pPr>
        <w:spacing w:after="0" w:line="240" w:lineRule="auto"/>
        <w:ind w:firstLine="709"/>
        <w:jc w:val="both"/>
        <w:rPr>
          <w:rFonts w:ascii="Times New Roman" w:hAnsi="Times New Roman" w:cs="Times New Roman"/>
          <w:snapToGrid w:val="0"/>
        </w:rPr>
      </w:pPr>
      <w:r w:rsidRPr="00D24F40">
        <w:rPr>
          <w:rFonts w:ascii="Times New Roman" w:hAnsi="Times New Roman" w:cs="Times New Roman"/>
          <w:snapToGrid w:val="0"/>
        </w:rPr>
        <w:t>2) расходов бюджета Трубчевского муниципального района Брянской области по ведомственной структуре расходов бюджета за 2024 год согласно приложению №2;</w:t>
      </w:r>
    </w:p>
    <w:p w14:paraId="6D72B919" w14:textId="77777777" w:rsidR="00D24F40" w:rsidRPr="00D24F40" w:rsidRDefault="00D24F40" w:rsidP="00FE568D">
      <w:pPr>
        <w:spacing w:after="0" w:line="240" w:lineRule="auto"/>
        <w:ind w:firstLine="709"/>
        <w:jc w:val="both"/>
        <w:rPr>
          <w:rFonts w:ascii="Times New Roman" w:hAnsi="Times New Roman" w:cs="Times New Roman"/>
          <w:snapToGrid w:val="0"/>
        </w:rPr>
      </w:pPr>
      <w:r w:rsidRPr="00D24F40">
        <w:rPr>
          <w:rFonts w:ascii="Times New Roman" w:hAnsi="Times New Roman" w:cs="Times New Roman"/>
          <w:snapToGrid w:val="0"/>
        </w:rPr>
        <w:t>3) расходов бюджета Трубчевского муниципального района Брянской области по разделам и подразделам классификации расходов бюджета за 2024 год согласно приложению №3;</w:t>
      </w:r>
    </w:p>
    <w:p w14:paraId="6533E84B" w14:textId="77777777" w:rsidR="00D24F40" w:rsidRPr="00D24F40" w:rsidRDefault="00D24F40" w:rsidP="00FE568D">
      <w:pPr>
        <w:spacing w:after="0" w:line="240" w:lineRule="auto"/>
        <w:ind w:firstLine="709"/>
        <w:jc w:val="both"/>
        <w:rPr>
          <w:rFonts w:ascii="Times New Roman" w:hAnsi="Times New Roman" w:cs="Times New Roman"/>
          <w:snapToGrid w:val="0"/>
        </w:rPr>
      </w:pPr>
      <w:r w:rsidRPr="00D24F40">
        <w:rPr>
          <w:rFonts w:ascii="Times New Roman" w:hAnsi="Times New Roman" w:cs="Times New Roman"/>
          <w:snapToGrid w:val="0"/>
        </w:rPr>
        <w:t>4) источников финансирования дефицита бюджета Трубчевского муниципального района Брянской области по кодам классификации источников финансирования дефицита бюджета за 2024 год согласно приложению №4.</w:t>
      </w:r>
    </w:p>
    <w:p w14:paraId="13637AF6" w14:textId="77777777" w:rsidR="00D24F40" w:rsidRPr="00D24F40" w:rsidRDefault="00D24F40" w:rsidP="00FE568D">
      <w:pPr>
        <w:spacing w:after="0" w:line="240" w:lineRule="auto"/>
        <w:ind w:firstLine="709"/>
        <w:jc w:val="both"/>
        <w:rPr>
          <w:rFonts w:ascii="Times New Roman" w:hAnsi="Times New Roman" w:cs="Times New Roman"/>
          <w:snapToGrid w:val="0"/>
        </w:rPr>
      </w:pPr>
      <w:r w:rsidRPr="00D24F40">
        <w:rPr>
          <w:rFonts w:ascii="Times New Roman" w:hAnsi="Times New Roman" w:cs="Times New Roman"/>
          <w:snapToGrid w:val="0"/>
        </w:rPr>
        <w:t>2.Настоящее решение опубликовать в Информационном бюллетене Трубчевского муниципального района.</w:t>
      </w:r>
    </w:p>
    <w:p w14:paraId="6A70F08D" w14:textId="77777777" w:rsidR="00D24F40" w:rsidRPr="00D24F40" w:rsidRDefault="00D24F40" w:rsidP="00FE568D">
      <w:pPr>
        <w:spacing w:after="0" w:line="240" w:lineRule="auto"/>
        <w:ind w:firstLine="709"/>
        <w:jc w:val="both"/>
        <w:rPr>
          <w:rFonts w:ascii="Times New Roman" w:hAnsi="Times New Roman" w:cs="Times New Roman"/>
          <w:snapToGrid w:val="0"/>
        </w:rPr>
      </w:pPr>
      <w:r w:rsidRPr="00D24F40">
        <w:rPr>
          <w:rFonts w:ascii="Times New Roman" w:hAnsi="Times New Roman" w:cs="Times New Roman"/>
          <w:snapToGrid w:val="0"/>
        </w:rPr>
        <w:t>3.Настоящее решение вступает в силу со дня его официального опубликования в Информационном бюллетене Трубчевского муниципального района.</w:t>
      </w:r>
    </w:p>
    <w:p w14:paraId="09C9527A" w14:textId="77777777" w:rsidR="00D24F40" w:rsidRPr="00D24F40" w:rsidRDefault="00D24F40" w:rsidP="00FE568D">
      <w:pPr>
        <w:spacing w:after="0" w:line="240" w:lineRule="auto"/>
        <w:ind w:firstLine="709"/>
        <w:jc w:val="both"/>
        <w:rPr>
          <w:rFonts w:ascii="Times New Roman" w:hAnsi="Times New Roman" w:cs="Times New Roman"/>
          <w:snapToGrid w:val="0"/>
        </w:rPr>
      </w:pPr>
      <w:r w:rsidRPr="00D24F40">
        <w:rPr>
          <w:rFonts w:ascii="Times New Roman" w:hAnsi="Times New Roman" w:cs="Times New Roman"/>
          <w:snapToGrid w:val="0"/>
        </w:rPr>
        <w:t>4.Контроль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14:paraId="0B6DD276" w14:textId="77777777" w:rsidR="00D24F40" w:rsidRPr="00D24F40" w:rsidRDefault="00D24F40" w:rsidP="00FE568D">
      <w:pPr>
        <w:spacing w:after="0" w:line="240" w:lineRule="auto"/>
        <w:ind w:firstLine="709"/>
        <w:jc w:val="both"/>
        <w:rPr>
          <w:rFonts w:ascii="Times New Roman" w:hAnsi="Times New Roman" w:cs="Times New Roman"/>
          <w:snapToGrid w:val="0"/>
        </w:rPr>
      </w:pPr>
    </w:p>
    <w:p w14:paraId="0F2FBEEE" w14:textId="77777777" w:rsidR="00D24F40" w:rsidRPr="00D24F40" w:rsidRDefault="00D24F40" w:rsidP="00FE568D">
      <w:pPr>
        <w:spacing w:after="0" w:line="240" w:lineRule="auto"/>
        <w:ind w:firstLine="709"/>
        <w:jc w:val="both"/>
        <w:rPr>
          <w:rFonts w:ascii="Times New Roman" w:hAnsi="Times New Roman" w:cs="Times New Roman"/>
          <w:snapToGrid w:val="0"/>
        </w:rPr>
      </w:pPr>
    </w:p>
    <w:p w14:paraId="35BC5D92" w14:textId="77777777" w:rsidR="00D24F40" w:rsidRPr="00D24F40" w:rsidRDefault="00D24F40" w:rsidP="00FE568D">
      <w:pPr>
        <w:spacing w:after="0" w:line="240" w:lineRule="auto"/>
        <w:jc w:val="both"/>
        <w:rPr>
          <w:rFonts w:ascii="Times New Roman" w:hAnsi="Times New Roman" w:cs="Times New Roman"/>
          <w:snapToGrid w:val="0"/>
        </w:rPr>
      </w:pPr>
    </w:p>
    <w:p w14:paraId="165E6ADB" w14:textId="77777777" w:rsidR="00D24F40" w:rsidRPr="00D24F40" w:rsidRDefault="00D24F40" w:rsidP="00FE568D">
      <w:pPr>
        <w:spacing w:after="0" w:line="240" w:lineRule="auto"/>
        <w:ind w:firstLine="709"/>
        <w:jc w:val="right"/>
        <w:rPr>
          <w:rFonts w:ascii="Times New Roman" w:hAnsi="Times New Roman" w:cs="Times New Roman"/>
          <w:bCs/>
          <w:snapToGrid w:val="0"/>
        </w:rPr>
      </w:pPr>
      <w:r w:rsidRPr="00D24F40">
        <w:rPr>
          <w:rFonts w:ascii="Times New Roman" w:hAnsi="Times New Roman" w:cs="Times New Roman"/>
          <w:bCs/>
          <w:snapToGrid w:val="0"/>
        </w:rPr>
        <w:t xml:space="preserve">Глава Трубчевского муниципального района </w:t>
      </w:r>
    </w:p>
    <w:p w14:paraId="3F360B9B" w14:textId="77777777" w:rsidR="00D24F40" w:rsidRPr="00D24F40" w:rsidRDefault="00D24F40" w:rsidP="00FE568D">
      <w:pPr>
        <w:spacing w:after="0" w:line="240" w:lineRule="auto"/>
        <w:ind w:firstLine="709"/>
        <w:jc w:val="right"/>
        <w:rPr>
          <w:rFonts w:ascii="Times New Roman" w:hAnsi="Times New Roman" w:cs="Times New Roman"/>
          <w:bCs/>
        </w:rPr>
      </w:pPr>
      <w:r w:rsidRPr="00D24F40">
        <w:rPr>
          <w:rFonts w:ascii="Times New Roman" w:hAnsi="Times New Roman" w:cs="Times New Roman"/>
          <w:bCs/>
          <w:snapToGrid w:val="0"/>
        </w:rPr>
        <w:t xml:space="preserve"> В.В. Евсеев </w:t>
      </w:r>
    </w:p>
    <w:p w14:paraId="17680E0E" w14:textId="77777777" w:rsidR="00D24F40" w:rsidRPr="00D24F40" w:rsidRDefault="00D24F40" w:rsidP="00FE568D">
      <w:pPr>
        <w:tabs>
          <w:tab w:val="left" w:pos="6237"/>
        </w:tabs>
        <w:spacing w:after="0" w:line="240" w:lineRule="auto"/>
        <w:ind w:firstLine="709"/>
        <w:jc w:val="both"/>
        <w:rPr>
          <w:rFonts w:ascii="Times New Roman" w:hAnsi="Times New Roman" w:cs="Times New Roman"/>
          <w:bCs/>
          <w:i/>
        </w:rPr>
      </w:pPr>
    </w:p>
    <w:p w14:paraId="0DEFF346" w14:textId="77777777" w:rsidR="00D24F40" w:rsidRPr="00D24F40" w:rsidRDefault="00D24F40" w:rsidP="00FE568D">
      <w:pPr>
        <w:tabs>
          <w:tab w:val="left" w:pos="6237"/>
        </w:tabs>
        <w:spacing w:after="0" w:line="240" w:lineRule="auto"/>
        <w:ind w:firstLine="709"/>
        <w:jc w:val="both"/>
        <w:rPr>
          <w:rFonts w:ascii="Times New Roman" w:hAnsi="Times New Roman" w:cs="Times New Roman"/>
          <w:bCs/>
          <w:i/>
        </w:rPr>
      </w:pPr>
    </w:p>
    <w:p w14:paraId="49548325" w14:textId="77777777" w:rsidR="00D24F40" w:rsidRPr="00D24F40" w:rsidRDefault="00D24F40" w:rsidP="00FE568D">
      <w:pPr>
        <w:tabs>
          <w:tab w:val="left" w:pos="6237"/>
        </w:tabs>
        <w:spacing w:after="0" w:line="240" w:lineRule="auto"/>
        <w:ind w:firstLine="709"/>
        <w:jc w:val="both"/>
        <w:rPr>
          <w:rFonts w:ascii="Times New Roman" w:hAnsi="Times New Roman" w:cs="Times New Roman"/>
          <w:b/>
          <w:i/>
        </w:rPr>
      </w:pPr>
      <w:r w:rsidRPr="00D24F40">
        <w:rPr>
          <w:rFonts w:ascii="Times New Roman" w:hAnsi="Times New Roman" w:cs="Times New Roman"/>
          <w:b/>
          <w:i/>
        </w:rPr>
        <w:br w:type="page"/>
      </w:r>
    </w:p>
    <w:tbl>
      <w:tblPr>
        <w:tblW w:w="8930" w:type="dxa"/>
        <w:tblInd w:w="108" w:type="dxa"/>
        <w:tblLook w:val="04A0" w:firstRow="1" w:lastRow="0" w:firstColumn="1" w:lastColumn="0" w:noHBand="0" w:noVBand="1"/>
      </w:tblPr>
      <w:tblGrid>
        <w:gridCol w:w="1298"/>
        <w:gridCol w:w="6577"/>
        <w:gridCol w:w="1042"/>
        <w:gridCol w:w="13"/>
      </w:tblGrid>
      <w:tr w:rsidR="00D24F40" w:rsidRPr="00D24F40" w14:paraId="656FD18B" w14:textId="77777777" w:rsidTr="0078281B">
        <w:trPr>
          <w:trHeight w:val="751"/>
        </w:trPr>
        <w:tc>
          <w:tcPr>
            <w:tcW w:w="8930" w:type="dxa"/>
            <w:gridSpan w:val="4"/>
            <w:tcBorders>
              <w:top w:val="nil"/>
              <w:left w:val="nil"/>
              <w:bottom w:val="nil"/>
              <w:right w:val="nil"/>
            </w:tcBorders>
            <w:shd w:val="clear" w:color="000000" w:fill="auto"/>
            <w:vAlign w:val="center"/>
            <w:hideMark/>
          </w:tcPr>
          <w:p w14:paraId="4A37FD8E" w14:textId="77777777" w:rsidR="00D24F40" w:rsidRPr="00D24F40" w:rsidRDefault="00D24F40" w:rsidP="00FE568D">
            <w:pPr>
              <w:spacing w:after="0" w:line="240" w:lineRule="auto"/>
              <w:jc w:val="right"/>
              <w:rPr>
                <w:rFonts w:ascii="Times New Roman" w:hAnsi="Times New Roman" w:cs="Times New Roman"/>
                <w:sz w:val="16"/>
                <w:szCs w:val="16"/>
              </w:rPr>
            </w:pPr>
            <w:r w:rsidRPr="00D24F40">
              <w:rPr>
                <w:rFonts w:ascii="Times New Roman" w:hAnsi="Times New Roman" w:cs="Times New Roman"/>
                <w:sz w:val="16"/>
                <w:szCs w:val="16"/>
              </w:rPr>
              <w:lastRenderedPageBreak/>
              <w:t xml:space="preserve">Приложение № 1 </w:t>
            </w:r>
            <w:r w:rsidRPr="00D24F40">
              <w:rPr>
                <w:rFonts w:ascii="Times New Roman" w:hAnsi="Times New Roman" w:cs="Times New Roman"/>
                <w:sz w:val="16"/>
                <w:szCs w:val="16"/>
              </w:rPr>
              <w:br/>
              <w:t xml:space="preserve"> к решению Трубчевского районного </w:t>
            </w:r>
          </w:p>
          <w:p w14:paraId="610705A1" w14:textId="77777777" w:rsidR="00D24F40" w:rsidRPr="00D24F40" w:rsidRDefault="00D24F40" w:rsidP="00FE568D">
            <w:pPr>
              <w:spacing w:after="0" w:line="240" w:lineRule="auto"/>
              <w:jc w:val="right"/>
              <w:rPr>
                <w:rFonts w:ascii="Times New Roman" w:hAnsi="Times New Roman" w:cs="Times New Roman"/>
                <w:sz w:val="16"/>
                <w:szCs w:val="16"/>
              </w:rPr>
            </w:pPr>
            <w:r w:rsidRPr="00D24F40">
              <w:rPr>
                <w:rFonts w:ascii="Times New Roman" w:hAnsi="Times New Roman" w:cs="Times New Roman"/>
                <w:sz w:val="16"/>
                <w:szCs w:val="16"/>
              </w:rPr>
              <w:t>Совета народных депутатов от 2025г. №</w:t>
            </w:r>
          </w:p>
        </w:tc>
      </w:tr>
      <w:tr w:rsidR="00D24F40" w:rsidRPr="00D24F40" w14:paraId="1C388AC1" w14:textId="77777777" w:rsidTr="0078281B">
        <w:trPr>
          <w:trHeight w:val="347"/>
        </w:trPr>
        <w:tc>
          <w:tcPr>
            <w:tcW w:w="8930" w:type="dxa"/>
            <w:gridSpan w:val="4"/>
            <w:tcBorders>
              <w:top w:val="nil"/>
              <w:left w:val="nil"/>
              <w:bottom w:val="nil"/>
              <w:right w:val="nil"/>
            </w:tcBorders>
            <w:shd w:val="clear" w:color="000000" w:fill="auto"/>
            <w:vAlign w:val="center"/>
            <w:hideMark/>
          </w:tcPr>
          <w:p w14:paraId="0DC6BC75"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Доходы бюджета Трубчевского муниципального района Брянской области по кодам классификации доходов бюджета за 2024 год</w:t>
            </w:r>
          </w:p>
        </w:tc>
      </w:tr>
      <w:tr w:rsidR="00D24F40" w:rsidRPr="00D24F40" w14:paraId="63507044" w14:textId="77777777" w:rsidTr="0078281B">
        <w:trPr>
          <w:gridAfter w:val="1"/>
          <w:wAfter w:w="13" w:type="dxa"/>
          <w:trHeight w:val="130"/>
        </w:trPr>
        <w:tc>
          <w:tcPr>
            <w:tcW w:w="1298" w:type="dxa"/>
            <w:tcBorders>
              <w:top w:val="nil"/>
              <w:left w:val="nil"/>
              <w:bottom w:val="nil"/>
              <w:right w:val="nil"/>
            </w:tcBorders>
            <w:shd w:val="clear" w:color="000000" w:fill="auto"/>
            <w:noWrap/>
            <w:vAlign w:val="bottom"/>
            <w:hideMark/>
          </w:tcPr>
          <w:p w14:paraId="402FD512" w14:textId="77777777" w:rsidR="00D24F40" w:rsidRPr="00D24F40" w:rsidRDefault="00D24F40" w:rsidP="00FE568D">
            <w:pPr>
              <w:spacing w:after="0" w:line="240" w:lineRule="auto"/>
              <w:jc w:val="center"/>
              <w:rPr>
                <w:rFonts w:ascii="Times New Roman" w:hAnsi="Times New Roman" w:cs="Times New Roman"/>
                <w:b/>
                <w:bCs/>
                <w:sz w:val="16"/>
                <w:szCs w:val="16"/>
              </w:rPr>
            </w:pPr>
          </w:p>
        </w:tc>
        <w:tc>
          <w:tcPr>
            <w:tcW w:w="6577" w:type="dxa"/>
            <w:tcBorders>
              <w:top w:val="nil"/>
              <w:left w:val="nil"/>
              <w:bottom w:val="nil"/>
              <w:right w:val="nil"/>
            </w:tcBorders>
            <w:shd w:val="clear" w:color="000000" w:fill="auto"/>
            <w:noWrap/>
            <w:vAlign w:val="bottom"/>
            <w:hideMark/>
          </w:tcPr>
          <w:p w14:paraId="060DEDE8" w14:textId="77777777" w:rsidR="00D24F40" w:rsidRPr="00D24F40" w:rsidRDefault="00D24F40" w:rsidP="00FE568D">
            <w:pPr>
              <w:spacing w:after="0" w:line="240" w:lineRule="auto"/>
              <w:rPr>
                <w:rFonts w:ascii="Times New Roman" w:hAnsi="Times New Roman" w:cs="Times New Roman"/>
                <w:sz w:val="16"/>
                <w:szCs w:val="16"/>
              </w:rPr>
            </w:pPr>
          </w:p>
        </w:tc>
        <w:tc>
          <w:tcPr>
            <w:tcW w:w="1042" w:type="dxa"/>
            <w:tcBorders>
              <w:top w:val="nil"/>
              <w:left w:val="nil"/>
              <w:bottom w:val="nil"/>
              <w:right w:val="nil"/>
            </w:tcBorders>
            <w:shd w:val="clear" w:color="000000" w:fill="auto"/>
            <w:noWrap/>
            <w:vAlign w:val="bottom"/>
            <w:hideMark/>
          </w:tcPr>
          <w:p w14:paraId="5F6C9301" w14:textId="77777777" w:rsidR="00D24F40" w:rsidRPr="00D24F40" w:rsidRDefault="00D24F40" w:rsidP="00FE568D">
            <w:pPr>
              <w:spacing w:after="0" w:line="240" w:lineRule="auto"/>
              <w:rPr>
                <w:rFonts w:ascii="Times New Roman" w:hAnsi="Times New Roman" w:cs="Times New Roman"/>
                <w:sz w:val="16"/>
                <w:szCs w:val="16"/>
              </w:rPr>
            </w:pPr>
          </w:p>
        </w:tc>
      </w:tr>
      <w:tr w:rsidR="00D24F40" w:rsidRPr="00D24F40" w14:paraId="110447CD" w14:textId="77777777" w:rsidTr="0078281B">
        <w:trPr>
          <w:gridAfter w:val="1"/>
          <w:wAfter w:w="13" w:type="dxa"/>
          <w:trHeight w:val="37"/>
        </w:trPr>
        <w:tc>
          <w:tcPr>
            <w:tcW w:w="1298" w:type="dxa"/>
            <w:tcBorders>
              <w:top w:val="nil"/>
              <w:left w:val="nil"/>
              <w:bottom w:val="single" w:sz="4" w:space="0" w:color="auto"/>
              <w:right w:val="nil"/>
            </w:tcBorders>
            <w:shd w:val="clear" w:color="000000" w:fill="auto"/>
            <w:noWrap/>
            <w:vAlign w:val="bottom"/>
            <w:hideMark/>
          </w:tcPr>
          <w:p w14:paraId="1FEFD7EB"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w:t>
            </w:r>
          </w:p>
        </w:tc>
        <w:tc>
          <w:tcPr>
            <w:tcW w:w="6577" w:type="dxa"/>
            <w:tcBorders>
              <w:top w:val="nil"/>
              <w:left w:val="nil"/>
              <w:bottom w:val="single" w:sz="4" w:space="0" w:color="auto"/>
              <w:right w:val="nil"/>
            </w:tcBorders>
            <w:shd w:val="clear" w:color="000000" w:fill="auto"/>
            <w:noWrap/>
            <w:vAlign w:val="bottom"/>
            <w:hideMark/>
          </w:tcPr>
          <w:p w14:paraId="4F3B0579"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w:t>
            </w:r>
          </w:p>
        </w:tc>
        <w:tc>
          <w:tcPr>
            <w:tcW w:w="1042" w:type="dxa"/>
            <w:tcBorders>
              <w:top w:val="nil"/>
              <w:left w:val="nil"/>
              <w:bottom w:val="single" w:sz="4" w:space="0" w:color="auto"/>
              <w:right w:val="nil"/>
            </w:tcBorders>
            <w:shd w:val="clear" w:color="000000" w:fill="auto"/>
            <w:noWrap/>
            <w:vAlign w:val="bottom"/>
            <w:hideMark/>
          </w:tcPr>
          <w:p w14:paraId="264DC827"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w:t>
            </w:r>
          </w:p>
        </w:tc>
      </w:tr>
      <w:tr w:rsidR="00D24F40" w:rsidRPr="00D24F40" w14:paraId="6BB1E97B" w14:textId="77777777" w:rsidTr="0078281B">
        <w:trPr>
          <w:gridAfter w:val="1"/>
          <w:wAfter w:w="13" w:type="dxa"/>
          <w:trHeight w:val="450"/>
        </w:trPr>
        <w:tc>
          <w:tcPr>
            <w:tcW w:w="1298" w:type="dxa"/>
            <w:vMerge w:val="restart"/>
            <w:tcBorders>
              <w:top w:val="nil"/>
              <w:left w:val="single" w:sz="4" w:space="0" w:color="auto"/>
              <w:bottom w:val="single" w:sz="4" w:space="0" w:color="000000"/>
              <w:right w:val="single" w:sz="4" w:space="0" w:color="auto"/>
            </w:tcBorders>
            <w:shd w:val="clear" w:color="000000" w:fill="auto"/>
            <w:vAlign w:val="center"/>
            <w:hideMark/>
          </w:tcPr>
          <w:p w14:paraId="6C434FD2"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Код бюджетной классификации Российской Федерации</w:t>
            </w:r>
          </w:p>
        </w:tc>
        <w:tc>
          <w:tcPr>
            <w:tcW w:w="6577" w:type="dxa"/>
            <w:vMerge w:val="restart"/>
            <w:tcBorders>
              <w:top w:val="nil"/>
              <w:left w:val="single" w:sz="4" w:space="0" w:color="auto"/>
              <w:bottom w:val="single" w:sz="4" w:space="0" w:color="000000"/>
              <w:right w:val="single" w:sz="4" w:space="0" w:color="auto"/>
            </w:tcBorders>
            <w:shd w:val="clear" w:color="000000" w:fill="auto"/>
            <w:vAlign w:val="center"/>
            <w:hideMark/>
          </w:tcPr>
          <w:p w14:paraId="6D5A2F03"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Наименование доходов</w:t>
            </w:r>
          </w:p>
        </w:tc>
        <w:tc>
          <w:tcPr>
            <w:tcW w:w="1042" w:type="dxa"/>
            <w:vMerge w:val="restart"/>
            <w:tcBorders>
              <w:top w:val="nil"/>
              <w:left w:val="single" w:sz="4" w:space="0" w:color="auto"/>
              <w:bottom w:val="single" w:sz="4" w:space="0" w:color="000000"/>
              <w:right w:val="single" w:sz="4" w:space="0" w:color="auto"/>
            </w:tcBorders>
            <w:shd w:val="clear" w:color="000000" w:fill="auto"/>
            <w:vAlign w:val="center"/>
            <w:hideMark/>
          </w:tcPr>
          <w:p w14:paraId="37CA6C85"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Кассовое исполнение за 2024 год</w:t>
            </w:r>
          </w:p>
        </w:tc>
      </w:tr>
      <w:tr w:rsidR="00D24F40" w:rsidRPr="00D24F40" w14:paraId="2A371FC6" w14:textId="77777777" w:rsidTr="0078281B">
        <w:trPr>
          <w:gridAfter w:val="1"/>
          <w:wAfter w:w="13" w:type="dxa"/>
          <w:trHeight w:val="450"/>
        </w:trPr>
        <w:tc>
          <w:tcPr>
            <w:tcW w:w="1298" w:type="dxa"/>
            <w:vMerge/>
            <w:tcBorders>
              <w:top w:val="nil"/>
              <w:left w:val="single" w:sz="4" w:space="0" w:color="auto"/>
              <w:bottom w:val="single" w:sz="4" w:space="0" w:color="000000"/>
              <w:right w:val="single" w:sz="4" w:space="0" w:color="auto"/>
            </w:tcBorders>
            <w:vAlign w:val="center"/>
            <w:hideMark/>
          </w:tcPr>
          <w:p w14:paraId="2356F23F" w14:textId="77777777" w:rsidR="00D24F40" w:rsidRPr="00D24F40" w:rsidRDefault="00D24F40" w:rsidP="00FE568D">
            <w:pPr>
              <w:spacing w:after="0" w:line="240" w:lineRule="auto"/>
              <w:rPr>
                <w:rFonts w:ascii="Times New Roman" w:hAnsi="Times New Roman" w:cs="Times New Roman"/>
                <w:sz w:val="16"/>
                <w:szCs w:val="16"/>
              </w:rPr>
            </w:pPr>
          </w:p>
        </w:tc>
        <w:tc>
          <w:tcPr>
            <w:tcW w:w="6577" w:type="dxa"/>
            <w:vMerge/>
            <w:tcBorders>
              <w:top w:val="nil"/>
              <w:left w:val="single" w:sz="4" w:space="0" w:color="auto"/>
              <w:bottom w:val="single" w:sz="4" w:space="0" w:color="000000"/>
              <w:right w:val="single" w:sz="4" w:space="0" w:color="auto"/>
            </w:tcBorders>
            <w:vAlign w:val="center"/>
            <w:hideMark/>
          </w:tcPr>
          <w:p w14:paraId="5998175A" w14:textId="77777777" w:rsidR="00D24F40" w:rsidRPr="00D24F40" w:rsidRDefault="00D24F40" w:rsidP="00FE568D">
            <w:pPr>
              <w:spacing w:after="0" w:line="240" w:lineRule="auto"/>
              <w:rPr>
                <w:rFonts w:ascii="Times New Roman" w:hAnsi="Times New Roman" w:cs="Times New Roman"/>
                <w:sz w:val="16"/>
                <w:szCs w:val="16"/>
              </w:rPr>
            </w:pPr>
          </w:p>
        </w:tc>
        <w:tc>
          <w:tcPr>
            <w:tcW w:w="1042" w:type="dxa"/>
            <w:vMerge/>
            <w:tcBorders>
              <w:top w:val="nil"/>
              <w:left w:val="single" w:sz="4" w:space="0" w:color="auto"/>
              <w:bottom w:val="single" w:sz="4" w:space="0" w:color="000000"/>
              <w:right w:val="single" w:sz="4" w:space="0" w:color="auto"/>
            </w:tcBorders>
            <w:vAlign w:val="center"/>
            <w:hideMark/>
          </w:tcPr>
          <w:p w14:paraId="3AC4C7F0" w14:textId="77777777" w:rsidR="00D24F40" w:rsidRPr="00D24F40" w:rsidRDefault="00D24F40" w:rsidP="00FE568D">
            <w:pPr>
              <w:spacing w:after="0" w:line="240" w:lineRule="auto"/>
              <w:rPr>
                <w:rFonts w:ascii="Times New Roman" w:hAnsi="Times New Roman" w:cs="Times New Roman"/>
                <w:sz w:val="16"/>
                <w:szCs w:val="16"/>
              </w:rPr>
            </w:pPr>
          </w:p>
        </w:tc>
      </w:tr>
      <w:tr w:rsidR="00D24F40" w:rsidRPr="00D24F40" w14:paraId="3B6311DD" w14:textId="77777777" w:rsidTr="0078281B">
        <w:trPr>
          <w:gridAfter w:val="1"/>
          <w:wAfter w:w="13" w:type="dxa"/>
          <w:trHeight w:val="761"/>
        </w:trPr>
        <w:tc>
          <w:tcPr>
            <w:tcW w:w="1298" w:type="dxa"/>
            <w:vMerge/>
            <w:tcBorders>
              <w:top w:val="nil"/>
              <w:left w:val="single" w:sz="4" w:space="0" w:color="auto"/>
              <w:bottom w:val="single" w:sz="4" w:space="0" w:color="000000"/>
              <w:right w:val="single" w:sz="4" w:space="0" w:color="auto"/>
            </w:tcBorders>
            <w:vAlign w:val="center"/>
            <w:hideMark/>
          </w:tcPr>
          <w:p w14:paraId="1FCAC3C0" w14:textId="77777777" w:rsidR="00D24F40" w:rsidRPr="00D24F40" w:rsidRDefault="00D24F40" w:rsidP="00FE568D">
            <w:pPr>
              <w:spacing w:after="0" w:line="240" w:lineRule="auto"/>
              <w:rPr>
                <w:rFonts w:ascii="Times New Roman" w:hAnsi="Times New Roman" w:cs="Times New Roman"/>
                <w:sz w:val="16"/>
                <w:szCs w:val="16"/>
              </w:rPr>
            </w:pPr>
          </w:p>
        </w:tc>
        <w:tc>
          <w:tcPr>
            <w:tcW w:w="6577" w:type="dxa"/>
            <w:vMerge/>
            <w:tcBorders>
              <w:top w:val="nil"/>
              <w:left w:val="single" w:sz="4" w:space="0" w:color="auto"/>
              <w:bottom w:val="single" w:sz="4" w:space="0" w:color="000000"/>
              <w:right w:val="single" w:sz="4" w:space="0" w:color="auto"/>
            </w:tcBorders>
            <w:vAlign w:val="center"/>
            <w:hideMark/>
          </w:tcPr>
          <w:p w14:paraId="40C467E7" w14:textId="77777777" w:rsidR="00D24F40" w:rsidRPr="00D24F40" w:rsidRDefault="00D24F40" w:rsidP="00FE568D">
            <w:pPr>
              <w:spacing w:after="0" w:line="240" w:lineRule="auto"/>
              <w:rPr>
                <w:rFonts w:ascii="Times New Roman" w:hAnsi="Times New Roman" w:cs="Times New Roman"/>
                <w:sz w:val="16"/>
                <w:szCs w:val="16"/>
              </w:rPr>
            </w:pPr>
          </w:p>
        </w:tc>
        <w:tc>
          <w:tcPr>
            <w:tcW w:w="1042" w:type="dxa"/>
            <w:vMerge/>
            <w:tcBorders>
              <w:top w:val="nil"/>
              <w:left w:val="single" w:sz="4" w:space="0" w:color="auto"/>
              <w:bottom w:val="single" w:sz="4" w:space="0" w:color="000000"/>
              <w:right w:val="single" w:sz="4" w:space="0" w:color="auto"/>
            </w:tcBorders>
            <w:vAlign w:val="center"/>
            <w:hideMark/>
          </w:tcPr>
          <w:p w14:paraId="49D2E9E0" w14:textId="77777777" w:rsidR="00D24F40" w:rsidRPr="00D24F40" w:rsidRDefault="00D24F40" w:rsidP="00FE568D">
            <w:pPr>
              <w:spacing w:after="0" w:line="240" w:lineRule="auto"/>
              <w:rPr>
                <w:rFonts w:ascii="Times New Roman" w:hAnsi="Times New Roman" w:cs="Times New Roman"/>
                <w:sz w:val="16"/>
                <w:szCs w:val="16"/>
              </w:rPr>
            </w:pPr>
          </w:p>
        </w:tc>
      </w:tr>
      <w:tr w:rsidR="00D24F40" w:rsidRPr="00D24F40" w14:paraId="53ED2EB8" w14:textId="77777777" w:rsidTr="0078281B">
        <w:trPr>
          <w:gridAfter w:val="1"/>
          <w:wAfter w:w="13" w:type="dxa"/>
          <w:trHeight w:val="159"/>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62B11CCE"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w:t>
            </w:r>
          </w:p>
        </w:tc>
        <w:tc>
          <w:tcPr>
            <w:tcW w:w="6577" w:type="dxa"/>
            <w:tcBorders>
              <w:top w:val="nil"/>
              <w:left w:val="nil"/>
              <w:bottom w:val="single" w:sz="4" w:space="0" w:color="auto"/>
              <w:right w:val="single" w:sz="4" w:space="0" w:color="auto"/>
            </w:tcBorders>
            <w:shd w:val="clear" w:color="000000" w:fill="auto"/>
            <w:noWrap/>
            <w:vAlign w:val="center"/>
            <w:hideMark/>
          </w:tcPr>
          <w:p w14:paraId="3FAAFCA7"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w:t>
            </w:r>
          </w:p>
        </w:tc>
        <w:tc>
          <w:tcPr>
            <w:tcW w:w="1042" w:type="dxa"/>
            <w:tcBorders>
              <w:top w:val="nil"/>
              <w:left w:val="nil"/>
              <w:bottom w:val="single" w:sz="4" w:space="0" w:color="auto"/>
              <w:right w:val="single" w:sz="4" w:space="0" w:color="auto"/>
            </w:tcBorders>
            <w:shd w:val="clear" w:color="000000" w:fill="auto"/>
            <w:noWrap/>
            <w:vAlign w:val="center"/>
            <w:hideMark/>
          </w:tcPr>
          <w:p w14:paraId="1DAB6923"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w:t>
            </w:r>
          </w:p>
        </w:tc>
      </w:tr>
      <w:tr w:rsidR="00D24F40" w:rsidRPr="00D24F40" w14:paraId="41211E91" w14:textId="77777777" w:rsidTr="0078281B">
        <w:trPr>
          <w:gridAfter w:val="1"/>
          <w:wAfter w:w="13" w:type="dxa"/>
          <w:trHeight w:val="234"/>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4D261BDD"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 xml:space="preserve"> 1 00 00000 00 0000 000</w:t>
            </w:r>
          </w:p>
        </w:tc>
        <w:tc>
          <w:tcPr>
            <w:tcW w:w="6577" w:type="dxa"/>
            <w:tcBorders>
              <w:top w:val="nil"/>
              <w:left w:val="nil"/>
              <w:bottom w:val="single" w:sz="4" w:space="0" w:color="auto"/>
              <w:right w:val="single" w:sz="4" w:space="0" w:color="auto"/>
            </w:tcBorders>
            <w:shd w:val="clear" w:color="000000" w:fill="auto"/>
            <w:vAlign w:val="center"/>
            <w:hideMark/>
          </w:tcPr>
          <w:p w14:paraId="4A07D104"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НАЛОГОВЫЕ И НЕНАЛОГОВЫЕ ДОХОДЫ</w:t>
            </w:r>
          </w:p>
        </w:tc>
        <w:tc>
          <w:tcPr>
            <w:tcW w:w="1042" w:type="dxa"/>
            <w:tcBorders>
              <w:top w:val="nil"/>
              <w:left w:val="nil"/>
              <w:bottom w:val="single" w:sz="4" w:space="0" w:color="auto"/>
              <w:right w:val="single" w:sz="4" w:space="0" w:color="auto"/>
            </w:tcBorders>
            <w:shd w:val="clear" w:color="000000" w:fill="auto"/>
            <w:noWrap/>
            <w:vAlign w:val="center"/>
            <w:hideMark/>
          </w:tcPr>
          <w:p w14:paraId="28EA573A"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225 805 420,33</w:t>
            </w:r>
          </w:p>
        </w:tc>
      </w:tr>
      <w:tr w:rsidR="00D24F40" w:rsidRPr="00D24F40" w14:paraId="22B28EC3" w14:textId="77777777" w:rsidTr="0078281B">
        <w:trPr>
          <w:gridAfter w:val="1"/>
          <w:wAfter w:w="13" w:type="dxa"/>
          <w:trHeight w:val="197"/>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2E9E79FE"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 xml:space="preserve"> 1 01 00000 00 0000 000</w:t>
            </w:r>
          </w:p>
        </w:tc>
        <w:tc>
          <w:tcPr>
            <w:tcW w:w="6577" w:type="dxa"/>
            <w:tcBorders>
              <w:top w:val="nil"/>
              <w:left w:val="nil"/>
              <w:bottom w:val="single" w:sz="4" w:space="0" w:color="auto"/>
              <w:right w:val="single" w:sz="4" w:space="0" w:color="auto"/>
            </w:tcBorders>
            <w:shd w:val="clear" w:color="000000" w:fill="auto"/>
            <w:vAlign w:val="center"/>
            <w:hideMark/>
          </w:tcPr>
          <w:p w14:paraId="10BACC89"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НАЛОГИ НА ПРИБЫЛЬ, ДОХОДЫ</w:t>
            </w:r>
          </w:p>
        </w:tc>
        <w:tc>
          <w:tcPr>
            <w:tcW w:w="1042" w:type="dxa"/>
            <w:tcBorders>
              <w:top w:val="nil"/>
              <w:left w:val="nil"/>
              <w:bottom w:val="single" w:sz="4" w:space="0" w:color="auto"/>
              <w:right w:val="single" w:sz="4" w:space="0" w:color="auto"/>
            </w:tcBorders>
            <w:shd w:val="clear" w:color="000000" w:fill="auto"/>
            <w:noWrap/>
            <w:vAlign w:val="center"/>
            <w:hideMark/>
          </w:tcPr>
          <w:p w14:paraId="69454D47"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191 177 630,31</w:t>
            </w:r>
          </w:p>
        </w:tc>
      </w:tr>
      <w:tr w:rsidR="00D24F40" w:rsidRPr="00D24F40" w14:paraId="6D513BC5" w14:textId="77777777" w:rsidTr="0078281B">
        <w:trPr>
          <w:gridAfter w:val="1"/>
          <w:wAfter w:w="13" w:type="dxa"/>
          <w:trHeight w:val="206"/>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371B8CE2"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1 01 02000 01 0000 110</w:t>
            </w:r>
          </w:p>
        </w:tc>
        <w:tc>
          <w:tcPr>
            <w:tcW w:w="6577" w:type="dxa"/>
            <w:tcBorders>
              <w:top w:val="nil"/>
              <w:left w:val="nil"/>
              <w:bottom w:val="single" w:sz="4" w:space="0" w:color="auto"/>
              <w:right w:val="single" w:sz="4" w:space="0" w:color="auto"/>
            </w:tcBorders>
            <w:shd w:val="clear" w:color="000000" w:fill="auto"/>
            <w:vAlign w:val="center"/>
            <w:hideMark/>
          </w:tcPr>
          <w:p w14:paraId="36F87CDD" w14:textId="77777777" w:rsidR="00D24F40" w:rsidRPr="00D24F40" w:rsidRDefault="00D24F40" w:rsidP="00FE568D">
            <w:pPr>
              <w:spacing w:after="0" w:line="240" w:lineRule="auto"/>
              <w:ind w:left="34" w:hanging="34"/>
              <w:rPr>
                <w:rFonts w:ascii="Times New Roman" w:hAnsi="Times New Roman" w:cs="Times New Roman"/>
                <w:sz w:val="16"/>
                <w:szCs w:val="16"/>
              </w:rPr>
            </w:pPr>
            <w:r w:rsidRPr="00D24F40">
              <w:rPr>
                <w:rFonts w:ascii="Times New Roman" w:hAnsi="Times New Roman" w:cs="Times New Roman"/>
                <w:sz w:val="16"/>
                <w:szCs w:val="16"/>
              </w:rPr>
              <w:t>Налог на доходы физических лиц</w:t>
            </w:r>
          </w:p>
        </w:tc>
        <w:tc>
          <w:tcPr>
            <w:tcW w:w="1042" w:type="dxa"/>
            <w:tcBorders>
              <w:top w:val="nil"/>
              <w:left w:val="nil"/>
              <w:bottom w:val="single" w:sz="4" w:space="0" w:color="auto"/>
              <w:right w:val="single" w:sz="4" w:space="0" w:color="auto"/>
            </w:tcBorders>
            <w:shd w:val="clear" w:color="000000" w:fill="auto"/>
            <w:noWrap/>
            <w:vAlign w:val="center"/>
            <w:hideMark/>
          </w:tcPr>
          <w:p w14:paraId="75DAFE0D"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191 177 630,31</w:t>
            </w:r>
          </w:p>
        </w:tc>
      </w:tr>
      <w:tr w:rsidR="00D24F40" w:rsidRPr="00D24F40" w14:paraId="471DD54D" w14:textId="77777777" w:rsidTr="0078281B">
        <w:trPr>
          <w:gridAfter w:val="1"/>
          <w:wAfter w:w="13" w:type="dxa"/>
          <w:trHeight w:val="294"/>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606EE8EE"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1 01 02010 01 0000 110</w:t>
            </w:r>
          </w:p>
        </w:tc>
        <w:tc>
          <w:tcPr>
            <w:tcW w:w="6577" w:type="dxa"/>
            <w:tcBorders>
              <w:top w:val="nil"/>
              <w:left w:val="nil"/>
              <w:bottom w:val="single" w:sz="4" w:space="0" w:color="auto"/>
              <w:right w:val="single" w:sz="4" w:space="0" w:color="auto"/>
            </w:tcBorders>
            <w:shd w:val="clear" w:color="000000" w:fill="auto"/>
            <w:vAlign w:val="center"/>
            <w:hideMark/>
          </w:tcPr>
          <w:p w14:paraId="19EACFC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w:t>
            </w:r>
            <w:proofErr w:type="spellStart"/>
            <w:r w:rsidRPr="00D24F40">
              <w:rPr>
                <w:rFonts w:ascii="Times New Roman" w:hAnsi="Times New Roman" w:cs="Times New Roman"/>
                <w:sz w:val="16"/>
                <w:szCs w:val="16"/>
              </w:rPr>
              <w:t>от</w:t>
            </w:r>
            <w:proofErr w:type="spellEnd"/>
            <w:r w:rsidRPr="00D24F40">
              <w:rPr>
                <w:rFonts w:ascii="Times New Roman" w:hAnsi="Times New Roman" w:cs="Times New Roman"/>
                <w:sz w:val="16"/>
                <w:szCs w:val="16"/>
              </w:rPr>
              <w:t xml:space="preserve"> долевого участия в организации, полученных физическим лицом - налоговым резидентом Российской Федерации в виде дивидендов </w:t>
            </w:r>
          </w:p>
        </w:tc>
        <w:tc>
          <w:tcPr>
            <w:tcW w:w="1042" w:type="dxa"/>
            <w:tcBorders>
              <w:top w:val="nil"/>
              <w:left w:val="nil"/>
              <w:bottom w:val="single" w:sz="4" w:space="0" w:color="auto"/>
              <w:right w:val="single" w:sz="4" w:space="0" w:color="auto"/>
            </w:tcBorders>
            <w:shd w:val="clear" w:color="000000" w:fill="auto"/>
            <w:vAlign w:val="center"/>
            <w:hideMark/>
          </w:tcPr>
          <w:p w14:paraId="6030B1B2"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185 246 302,49</w:t>
            </w:r>
          </w:p>
        </w:tc>
      </w:tr>
      <w:tr w:rsidR="00D24F40" w:rsidRPr="00D24F40" w14:paraId="177B12DF" w14:textId="77777777" w:rsidTr="0078281B">
        <w:trPr>
          <w:gridAfter w:val="1"/>
          <w:wAfter w:w="13" w:type="dxa"/>
          <w:trHeight w:val="439"/>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5E8CCA6E"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1 01 02020 01 0000 110</w:t>
            </w:r>
          </w:p>
        </w:tc>
        <w:tc>
          <w:tcPr>
            <w:tcW w:w="6577" w:type="dxa"/>
            <w:tcBorders>
              <w:top w:val="nil"/>
              <w:left w:val="nil"/>
              <w:bottom w:val="single" w:sz="4" w:space="0" w:color="auto"/>
              <w:right w:val="single" w:sz="4" w:space="0" w:color="auto"/>
            </w:tcBorders>
            <w:shd w:val="clear" w:color="000000" w:fill="auto"/>
            <w:vAlign w:val="center"/>
            <w:hideMark/>
          </w:tcPr>
          <w:p w14:paraId="5A3EC789"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042" w:type="dxa"/>
            <w:tcBorders>
              <w:top w:val="nil"/>
              <w:left w:val="nil"/>
              <w:bottom w:val="single" w:sz="4" w:space="0" w:color="auto"/>
              <w:right w:val="single" w:sz="4" w:space="0" w:color="auto"/>
            </w:tcBorders>
            <w:shd w:val="clear" w:color="000000" w:fill="auto"/>
            <w:vAlign w:val="center"/>
            <w:hideMark/>
          </w:tcPr>
          <w:p w14:paraId="3579A9FD"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908 161,69</w:t>
            </w:r>
          </w:p>
        </w:tc>
      </w:tr>
      <w:tr w:rsidR="00D24F40" w:rsidRPr="00D24F40" w14:paraId="41D02BB4" w14:textId="77777777" w:rsidTr="0078281B">
        <w:trPr>
          <w:gridAfter w:val="1"/>
          <w:wAfter w:w="13" w:type="dxa"/>
          <w:trHeight w:val="766"/>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678FC52F"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1 01 02030 01 0000 110</w:t>
            </w:r>
          </w:p>
        </w:tc>
        <w:tc>
          <w:tcPr>
            <w:tcW w:w="6577" w:type="dxa"/>
            <w:tcBorders>
              <w:top w:val="nil"/>
              <w:left w:val="nil"/>
              <w:bottom w:val="single" w:sz="4" w:space="0" w:color="auto"/>
              <w:right w:val="single" w:sz="4" w:space="0" w:color="auto"/>
            </w:tcBorders>
            <w:shd w:val="clear" w:color="000000" w:fill="auto"/>
            <w:vAlign w:val="center"/>
            <w:hideMark/>
          </w:tcPr>
          <w:p w14:paraId="118C838E"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042" w:type="dxa"/>
            <w:tcBorders>
              <w:top w:val="nil"/>
              <w:left w:val="nil"/>
              <w:bottom w:val="single" w:sz="4" w:space="0" w:color="auto"/>
              <w:right w:val="single" w:sz="4" w:space="0" w:color="auto"/>
            </w:tcBorders>
            <w:shd w:val="clear" w:color="000000" w:fill="auto"/>
            <w:vAlign w:val="center"/>
            <w:hideMark/>
          </w:tcPr>
          <w:p w14:paraId="569F8C24"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1 792 494,53</w:t>
            </w:r>
          </w:p>
        </w:tc>
      </w:tr>
      <w:tr w:rsidR="00D24F40" w:rsidRPr="00D24F40" w14:paraId="3DAB4835" w14:textId="77777777" w:rsidTr="0078281B">
        <w:trPr>
          <w:gridAfter w:val="1"/>
          <w:wAfter w:w="13" w:type="dxa"/>
          <w:trHeight w:val="1171"/>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6A295E12"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1 01 02080 01 0000 110</w:t>
            </w:r>
          </w:p>
        </w:tc>
        <w:tc>
          <w:tcPr>
            <w:tcW w:w="6577" w:type="dxa"/>
            <w:tcBorders>
              <w:top w:val="nil"/>
              <w:left w:val="nil"/>
              <w:bottom w:val="single" w:sz="4" w:space="0" w:color="auto"/>
              <w:right w:val="single" w:sz="4" w:space="0" w:color="auto"/>
            </w:tcBorders>
            <w:shd w:val="clear" w:color="000000" w:fill="auto"/>
            <w:vAlign w:val="center"/>
            <w:hideMark/>
          </w:tcPr>
          <w:p w14:paraId="500AD5E5"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042" w:type="dxa"/>
            <w:tcBorders>
              <w:top w:val="nil"/>
              <w:left w:val="nil"/>
              <w:bottom w:val="single" w:sz="4" w:space="0" w:color="auto"/>
              <w:right w:val="single" w:sz="4" w:space="0" w:color="auto"/>
            </w:tcBorders>
            <w:shd w:val="clear" w:color="auto" w:fill="auto"/>
            <w:noWrap/>
            <w:vAlign w:val="center"/>
            <w:hideMark/>
          </w:tcPr>
          <w:p w14:paraId="4ABC879C"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1 824 537,13</w:t>
            </w:r>
          </w:p>
        </w:tc>
      </w:tr>
      <w:tr w:rsidR="00D24F40" w:rsidRPr="00D24F40" w14:paraId="0AA0ECCE" w14:textId="77777777" w:rsidTr="0078281B">
        <w:trPr>
          <w:gridAfter w:val="1"/>
          <w:wAfter w:w="13" w:type="dxa"/>
          <w:trHeight w:val="166"/>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6EFDFF9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1 01 02130 01 0000 110</w:t>
            </w:r>
          </w:p>
        </w:tc>
        <w:tc>
          <w:tcPr>
            <w:tcW w:w="6577" w:type="dxa"/>
            <w:tcBorders>
              <w:top w:val="nil"/>
              <w:left w:val="nil"/>
              <w:bottom w:val="single" w:sz="4" w:space="0" w:color="auto"/>
              <w:right w:val="single" w:sz="4" w:space="0" w:color="auto"/>
            </w:tcBorders>
            <w:shd w:val="clear" w:color="000000" w:fill="auto"/>
            <w:vAlign w:val="center"/>
            <w:hideMark/>
          </w:tcPr>
          <w:p w14:paraId="2143BBC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042" w:type="dxa"/>
            <w:tcBorders>
              <w:top w:val="nil"/>
              <w:left w:val="nil"/>
              <w:bottom w:val="single" w:sz="4" w:space="0" w:color="auto"/>
              <w:right w:val="single" w:sz="4" w:space="0" w:color="auto"/>
            </w:tcBorders>
            <w:shd w:val="clear" w:color="000000" w:fill="auto"/>
            <w:vAlign w:val="center"/>
            <w:hideMark/>
          </w:tcPr>
          <w:p w14:paraId="3E883689"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1 805 134,47</w:t>
            </w:r>
          </w:p>
        </w:tc>
      </w:tr>
      <w:tr w:rsidR="00D24F40" w:rsidRPr="00D24F40" w14:paraId="76699770" w14:textId="77777777" w:rsidTr="0078281B">
        <w:trPr>
          <w:gridAfter w:val="1"/>
          <w:wAfter w:w="13" w:type="dxa"/>
          <w:trHeight w:val="808"/>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5AA955CE"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1 01 02140 01 0000 110</w:t>
            </w:r>
          </w:p>
        </w:tc>
        <w:tc>
          <w:tcPr>
            <w:tcW w:w="6577" w:type="dxa"/>
            <w:tcBorders>
              <w:top w:val="nil"/>
              <w:left w:val="nil"/>
              <w:bottom w:val="single" w:sz="4" w:space="0" w:color="auto"/>
              <w:right w:val="single" w:sz="4" w:space="0" w:color="auto"/>
            </w:tcBorders>
            <w:shd w:val="clear" w:color="000000" w:fill="auto"/>
            <w:vAlign w:val="center"/>
            <w:hideMark/>
          </w:tcPr>
          <w:p w14:paraId="2D4D97CE"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042" w:type="dxa"/>
            <w:tcBorders>
              <w:top w:val="nil"/>
              <w:left w:val="nil"/>
              <w:bottom w:val="single" w:sz="4" w:space="0" w:color="auto"/>
              <w:right w:val="single" w:sz="4" w:space="0" w:color="auto"/>
            </w:tcBorders>
            <w:shd w:val="clear" w:color="000000" w:fill="auto"/>
            <w:vAlign w:val="center"/>
            <w:hideMark/>
          </w:tcPr>
          <w:p w14:paraId="14C576C1"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-399 000,00</w:t>
            </w:r>
          </w:p>
        </w:tc>
      </w:tr>
      <w:tr w:rsidR="00D24F40" w:rsidRPr="00D24F40" w14:paraId="41644052" w14:textId="77777777" w:rsidTr="0078281B">
        <w:trPr>
          <w:gridAfter w:val="1"/>
          <w:wAfter w:w="13" w:type="dxa"/>
          <w:trHeight w:val="507"/>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4BE38EE9"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1 03 00000 00 0000 000</w:t>
            </w:r>
          </w:p>
        </w:tc>
        <w:tc>
          <w:tcPr>
            <w:tcW w:w="6577" w:type="dxa"/>
            <w:tcBorders>
              <w:top w:val="nil"/>
              <w:left w:val="nil"/>
              <w:bottom w:val="single" w:sz="4" w:space="0" w:color="auto"/>
              <w:right w:val="single" w:sz="4" w:space="0" w:color="auto"/>
            </w:tcBorders>
            <w:shd w:val="clear" w:color="000000" w:fill="auto"/>
            <w:vAlign w:val="center"/>
            <w:hideMark/>
          </w:tcPr>
          <w:p w14:paraId="73EE57C9"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НАЛОГИ НА ТОВАРЫ (РАБОТЫ, УСЛУГИ), РЕАЛИЗУЕМЫЕ НА ТЕРРИТОРИИ РОССИЙСКОЙ ФЕДЕРАЦИИ</w:t>
            </w:r>
          </w:p>
        </w:tc>
        <w:tc>
          <w:tcPr>
            <w:tcW w:w="1042" w:type="dxa"/>
            <w:tcBorders>
              <w:top w:val="nil"/>
              <w:left w:val="nil"/>
              <w:bottom w:val="single" w:sz="4" w:space="0" w:color="auto"/>
              <w:right w:val="single" w:sz="4" w:space="0" w:color="auto"/>
            </w:tcBorders>
            <w:shd w:val="clear" w:color="000000" w:fill="auto"/>
            <w:noWrap/>
            <w:vAlign w:val="center"/>
            <w:hideMark/>
          </w:tcPr>
          <w:p w14:paraId="19AA9D61"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13 700 727,34</w:t>
            </w:r>
          </w:p>
        </w:tc>
      </w:tr>
      <w:tr w:rsidR="00D24F40" w:rsidRPr="00D24F40" w14:paraId="38614789" w14:textId="77777777" w:rsidTr="0078281B">
        <w:trPr>
          <w:gridAfter w:val="1"/>
          <w:wAfter w:w="13" w:type="dxa"/>
          <w:trHeight w:val="403"/>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3E045877"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1 03 02000 01 0000 110</w:t>
            </w:r>
          </w:p>
        </w:tc>
        <w:tc>
          <w:tcPr>
            <w:tcW w:w="6577" w:type="dxa"/>
            <w:tcBorders>
              <w:top w:val="nil"/>
              <w:left w:val="nil"/>
              <w:bottom w:val="single" w:sz="4" w:space="0" w:color="auto"/>
              <w:right w:val="single" w:sz="4" w:space="0" w:color="auto"/>
            </w:tcBorders>
            <w:shd w:val="clear" w:color="000000" w:fill="auto"/>
            <w:vAlign w:val="center"/>
            <w:hideMark/>
          </w:tcPr>
          <w:p w14:paraId="47C29C6E"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Акцизы по подакцизным товарам (продукции), производимым на территории Российской Федерации</w:t>
            </w:r>
          </w:p>
        </w:tc>
        <w:tc>
          <w:tcPr>
            <w:tcW w:w="1042" w:type="dxa"/>
            <w:tcBorders>
              <w:top w:val="nil"/>
              <w:left w:val="nil"/>
              <w:bottom w:val="single" w:sz="4" w:space="0" w:color="auto"/>
              <w:right w:val="single" w:sz="4" w:space="0" w:color="auto"/>
            </w:tcBorders>
            <w:shd w:val="clear" w:color="000000" w:fill="auto"/>
            <w:noWrap/>
            <w:vAlign w:val="center"/>
            <w:hideMark/>
          </w:tcPr>
          <w:p w14:paraId="0FF80194"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13 700 727,34</w:t>
            </w:r>
          </w:p>
        </w:tc>
      </w:tr>
      <w:tr w:rsidR="00D24F40" w:rsidRPr="00D24F40" w14:paraId="346B6312" w14:textId="77777777" w:rsidTr="0078281B">
        <w:trPr>
          <w:gridAfter w:val="1"/>
          <w:wAfter w:w="13" w:type="dxa"/>
          <w:trHeight w:val="855"/>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0702122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1 03 02230 01 0000 110</w:t>
            </w:r>
          </w:p>
        </w:tc>
        <w:tc>
          <w:tcPr>
            <w:tcW w:w="6577" w:type="dxa"/>
            <w:tcBorders>
              <w:top w:val="nil"/>
              <w:left w:val="nil"/>
              <w:bottom w:val="single" w:sz="4" w:space="0" w:color="auto"/>
              <w:right w:val="single" w:sz="4" w:space="0" w:color="auto"/>
            </w:tcBorders>
            <w:shd w:val="clear" w:color="000000" w:fill="auto"/>
            <w:vAlign w:val="center"/>
            <w:hideMark/>
          </w:tcPr>
          <w:p w14:paraId="757F7BFE"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042" w:type="dxa"/>
            <w:tcBorders>
              <w:top w:val="nil"/>
              <w:left w:val="nil"/>
              <w:bottom w:val="single" w:sz="4" w:space="0" w:color="auto"/>
              <w:right w:val="single" w:sz="4" w:space="0" w:color="auto"/>
            </w:tcBorders>
            <w:shd w:val="clear" w:color="000000" w:fill="auto"/>
            <w:noWrap/>
            <w:vAlign w:val="center"/>
            <w:hideMark/>
          </w:tcPr>
          <w:p w14:paraId="36C4BBF4"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7 078 285,25</w:t>
            </w:r>
          </w:p>
        </w:tc>
      </w:tr>
      <w:tr w:rsidR="00D24F40" w:rsidRPr="00D24F40" w14:paraId="62448858" w14:textId="77777777" w:rsidTr="0078281B">
        <w:trPr>
          <w:gridAfter w:val="1"/>
          <w:wAfter w:w="13" w:type="dxa"/>
          <w:trHeight w:val="1289"/>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16C484CE"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1 03 02231 01 0000 110</w:t>
            </w:r>
          </w:p>
        </w:tc>
        <w:tc>
          <w:tcPr>
            <w:tcW w:w="6577" w:type="dxa"/>
            <w:tcBorders>
              <w:top w:val="nil"/>
              <w:left w:val="nil"/>
              <w:bottom w:val="single" w:sz="4" w:space="0" w:color="auto"/>
              <w:right w:val="single" w:sz="4" w:space="0" w:color="auto"/>
            </w:tcBorders>
            <w:shd w:val="clear" w:color="000000" w:fill="auto"/>
            <w:vAlign w:val="center"/>
            <w:hideMark/>
          </w:tcPr>
          <w:p w14:paraId="0C278F75"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042" w:type="dxa"/>
            <w:tcBorders>
              <w:top w:val="nil"/>
              <w:left w:val="nil"/>
              <w:bottom w:val="single" w:sz="4" w:space="0" w:color="auto"/>
              <w:right w:val="single" w:sz="4" w:space="0" w:color="auto"/>
            </w:tcBorders>
            <w:shd w:val="clear" w:color="000000" w:fill="auto"/>
            <w:vAlign w:val="center"/>
            <w:hideMark/>
          </w:tcPr>
          <w:p w14:paraId="64B72CF4"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7 078 285,25</w:t>
            </w:r>
          </w:p>
        </w:tc>
      </w:tr>
      <w:tr w:rsidR="00D24F40" w:rsidRPr="00D24F40" w14:paraId="284698C6" w14:textId="77777777" w:rsidTr="0078281B">
        <w:trPr>
          <w:gridAfter w:val="1"/>
          <w:wAfter w:w="13" w:type="dxa"/>
          <w:trHeight w:val="1109"/>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7A2F93E6"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1 03 02240 01 0000 110</w:t>
            </w:r>
          </w:p>
        </w:tc>
        <w:tc>
          <w:tcPr>
            <w:tcW w:w="6577" w:type="dxa"/>
            <w:tcBorders>
              <w:top w:val="nil"/>
              <w:left w:val="nil"/>
              <w:bottom w:val="single" w:sz="4" w:space="0" w:color="auto"/>
              <w:right w:val="single" w:sz="4" w:space="0" w:color="auto"/>
            </w:tcBorders>
            <w:shd w:val="clear" w:color="000000" w:fill="auto"/>
            <w:vAlign w:val="center"/>
            <w:hideMark/>
          </w:tcPr>
          <w:p w14:paraId="0E49C908"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042" w:type="dxa"/>
            <w:tcBorders>
              <w:top w:val="nil"/>
              <w:left w:val="nil"/>
              <w:bottom w:val="single" w:sz="4" w:space="0" w:color="auto"/>
              <w:right w:val="single" w:sz="4" w:space="0" w:color="auto"/>
            </w:tcBorders>
            <w:shd w:val="clear" w:color="000000" w:fill="auto"/>
            <w:noWrap/>
            <w:vAlign w:val="center"/>
            <w:hideMark/>
          </w:tcPr>
          <w:p w14:paraId="3FB1EFBA"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40 897,44</w:t>
            </w:r>
          </w:p>
        </w:tc>
      </w:tr>
      <w:tr w:rsidR="00D24F40" w:rsidRPr="00D24F40" w14:paraId="43B5FF61" w14:textId="77777777" w:rsidTr="0078281B">
        <w:trPr>
          <w:gridAfter w:val="1"/>
          <w:wAfter w:w="13" w:type="dxa"/>
          <w:trHeight w:val="1457"/>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375FB47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lastRenderedPageBreak/>
              <w:t>1 03 02241 01 0000 110</w:t>
            </w:r>
          </w:p>
        </w:tc>
        <w:tc>
          <w:tcPr>
            <w:tcW w:w="6577" w:type="dxa"/>
            <w:tcBorders>
              <w:top w:val="nil"/>
              <w:left w:val="nil"/>
              <w:bottom w:val="single" w:sz="4" w:space="0" w:color="auto"/>
              <w:right w:val="single" w:sz="4" w:space="0" w:color="auto"/>
            </w:tcBorders>
            <w:shd w:val="clear" w:color="000000" w:fill="auto"/>
            <w:vAlign w:val="center"/>
            <w:hideMark/>
          </w:tcPr>
          <w:p w14:paraId="6D9B9046"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042" w:type="dxa"/>
            <w:tcBorders>
              <w:top w:val="nil"/>
              <w:left w:val="nil"/>
              <w:bottom w:val="single" w:sz="4" w:space="0" w:color="auto"/>
              <w:right w:val="single" w:sz="4" w:space="0" w:color="auto"/>
            </w:tcBorders>
            <w:shd w:val="clear" w:color="000000" w:fill="auto"/>
            <w:vAlign w:val="center"/>
            <w:hideMark/>
          </w:tcPr>
          <w:p w14:paraId="03FAB31D"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40 897,44</w:t>
            </w:r>
          </w:p>
        </w:tc>
      </w:tr>
      <w:tr w:rsidR="00D24F40" w:rsidRPr="00D24F40" w14:paraId="0AE39E79" w14:textId="77777777" w:rsidTr="0078281B">
        <w:trPr>
          <w:gridAfter w:val="1"/>
          <w:wAfter w:w="13" w:type="dxa"/>
          <w:trHeight w:val="845"/>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38130DA5"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1 03 02250 01 0000 110</w:t>
            </w:r>
          </w:p>
        </w:tc>
        <w:tc>
          <w:tcPr>
            <w:tcW w:w="6577" w:type="dxa"/>
            <w:tcBorders>
              <w:top w:val="nil"/>
              <w:left w:val="nil"/>
              <w:bottom w:val="single" w:sz="4" w:space="0" w:color="auto"/>
              <w:right w:val="single" w:sz="4" w:space="0" w:color="auto"/>
            </w:tcBorders>
            <w:shd w:val="clear" w:color="000000" w:fill="auto"/>
            <w:vAlign w:val="center"/>
            <w:hideMark/>
          </w:tcPr>
          <w:p w14:paraId="4DFF51E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042" w:type="dxa"/>
            <w:tcBorders>
              <w:top w:val="nil"/>
              <w:left w:val="nil"/>
              <w:bottom w:val="single" w:sz="4" w:space="0" w:color="auto"/>
              <w:right w:val="single" w:sz="4" w:space="0" w:color="auto"/>
            </w:tcBorders>
            <w:shd w:val="clear" w:color="000000" w:fill="auto"/>
            <w:noWrap/>
            <w:vAlign w:val="center"/>
            <w:hideMark/>
          </w:tcPr>
          <w:p w14:paraId="56F4DD88"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7 352 006,71</w:t>
            </w:r>
          </w:p>
        </w:tc>
      </w:tr>
      <w:tr w:rsidR="00D24F40" w:rsidRPr="00D24F40" w14:paraId="2D8F1248" w14:textId="77777777" w:rsidTr="0078281B">
        <w:trPr>
          <w:gridAfter w:val="1"/>
          <w:wAfter w:w="13" w:type="dxa"/>
          <w:trHeight w:val="1382"/>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5943494B"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1 03 02251 01 0000 110</w:t>
            </w:r>
          </w:p>
        </w:tc>
        <w:tc>
          <w:tcPr>
            <w:tcW w:w="6577" w:type="dxa"/>
            <w:tcBorders>
              <w:top w:val="nil"/>
              <w:left w:val="nil"/>
              <w:bottom w:val="single" w:sz="4" w:space="0" w:color="auto"/>
              <w:right w:val="single" w:sz="4" w:space="0" w:color="auto"/>
            </w:tcBorders>
            <w:shd w:val="clear" w:color="000000" w:fill="auto"/>
            <w:vAlign w:val="center"/>
            <w:hideMark/>
          </w:tcPr>
          <w:p w14:paraId="055FAB13"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042" w:type="dxa"/>
            <w:tcBorders>
              <w:top w:val="nil"/>
              <w:left w:val="nil"/>
              <w:bottom w:val="single" w:sz="4" w:space="0" w:color="auto"/>
              <w:right w:val="single" w:sz="4" w:space="0" w:color="auto"/>
            </w:tcBorders>
            <w:shd w:val="clear" w:color="000000" w:fill="auto"/>
            <w:vAlign w:val="center"/>
            <w:hideMark/>
          </w:tcPr>
          <w:p w14:paraId="4232AFCD"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7 352 006,71</w:t>
            </w:r>
          </w:p>
        </w:tc>
      </w:tr>
      <w:tr w:rsidR="00D24F40" w:rsidRPr="00D24F40" w14:paraId="289F454A" w14:textId="77777777" w:rsidTr="0078281B">
        <w:trPr>
          <w:gridAfter w:val="1"/>
          <w:wAfter w:w="13" w:type="dxa"/>
          <w:trHeight w:val="921"/>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64BD2095"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1 03 02260 01 0000 110</w:t>
            </w:r>
          </w:p>
        </w:tc>
        <w:tc>
          <w:tcPr>
            <w:tcW w:w="6577" w:type="dxa"/>
            <w:tcBorders>
              <w:top w:val="nil"/>
              <w:left w:val="nil"/>
              <w:bottom w:val="single" w:sz="4" w:space="0" w:color="auto"/>
              <w:right w:val="single" w:sz="4" w:space="0" w:color="auto"/>
            </w:tcBorders>
            <w:shd w:val="clear" w:color="000000" w:fill="auto"/>
            <w:vAlign w:val="center"/>
            <w:hideMark/>
          </w:tcPr>
          <w:p w14:paraId="4697D875"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042" w:type="dxa"/>
            <w:tcBorders>
              <w:top w:val="nil"/>
              <w:left w:val="nil"/>
              <w:bottom w:val="single" w:sz="4" w:space="0" w:color="auto"/>
              <w:right w:val="single" w:sz="4" w:space="0" w:color="auto"/>
            </w:tcBorders>
            <w:shd w:val="clear" w:color="000000" w:fill="auto"/>
            <w:noWrap/>
            <w:vAlign w:val="center"/>
            <w:hideMark/>
          </w:tcPr>
          <w:p w14:paraId="4A57E2A9"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-770 462,06</w:t>
            </w:r>
          </w:p>
        </w:tc>
      </w:tr>
      <w:tr w:rsidR="00D24F40" w:rsidRPr="00D24F40" w14:paraId="5930C6A0" w14:textId="77777777" w:rsidTr="0078281B">
        <w:trPr>
          <w:gridAfter w:val="1"/>
          <w:wAfter w:w="13" w:type="dxa"/>
          <w:trHeight w:val="1344"/>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0131DDD6"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1 03 02261 01 0000 110</w:t>
            </w:r>
          </w:p>
        </w:tc>
        <w:tc>
          <w:tcPr>
            <w:tcW w:w="6577" w:type="dxa"/>
            <w:tcBorders>
              <w:top w:val="nil"/>
              <w:left w:val="nil"/>
              <w:bottom w:val="single" w:sz="4" w:space="0" w:color="auto"/>
              <w:right w:val="single" w:sz="4" w:space="0" w:color="auto"/>
            </w:tcBorders>
            <w:shd w:val="clear" w:color="000000" w:fill="auto"/>
            <w:vAlign w:val="center"/>
            <w:hideMark/>
          </w:tcPr>
          <w:p w14:paraId="711805D3"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042" w:type="dxa"/>
            <w:tcBorders>
              <w:top w:val="nil"/>
              <w:left w:val="nil"/>
              <w:bottom w:val="single" w:sz="4" w:space="0" w:color="auto"/>
              <w:right w:val="single" w:sz="4" w:space="0" w:color="auto"/>
            </w:tcBorders>
            <w:shd w:val="clear" w:color="000000" w:fill="auto"/>
            <w:vAlign w:val="center"/>
            <w:hideMark/>
          </w:tcPr>
          <w:p w14:paraId="41A45A80"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-770 462,06</w:t>
            </w:r>
          </w:p>
        </w:tc>
      </w:tr>
      <w:tr w:rsidR="00D24F40" w:rsidRPr="00D24F40" w14:paraId="697F693D" w14:textId="77777777" w:rsidTr="0078281B">
        <w:trPr>
          <w:gridAfter w:val="1"/>
          <w:wAfter w:w="13" w:type="dxa"/>
          <w:trHeight w:val="224"/>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3F40D811"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1 05 00000 00 0000 000</w:t>
            </w:r>
          </w:p>
        </w:tc>
        <w:tc>
          <w:tcPr>
            <w:tcW w:w="6577" w:type="dxa"/>
            <w:tcBorders>
              <w:top w:val="nil"/>
              <w:left w:val="nil"/>
              <w:bottom w:val="single" w:sz="4" w:space="0" w:color="auto"/>
              <w:right w:val="single" w:sz="4" w:space="0" w:color="auto"/>
            </w:tcBorders>
            <w:shd w:val="clear" w:color="000000" w:fill="auto"/>
            <w:vAlign w:val="center"/>
            <w:hideMark/>
          </w:tcPr>
          <w:p w14:paraId="35ADEC41"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НАЛОГИ НА СОВОКУПНЫЙ ДОХОД</w:t>
            </w:r>
          </w:p>
        </w:tc>
        <w:tc>
          <w:tcPr>
            <w:tcW w:w="1042" w:type="dxa"/>
            <w:tcBorders>
              <w:top w:val="nil"/>
              <w:left w:val="nil"/>
              <w:bottom w:val="single" w:sz="4" w:space="0" w:color="auto"/>
              <w:right w:val="single" w:sz="4" w:space="0" w:color="auto"/>
            </w:tcBorders>
            <w:shd w:val="clear" w:color="000000" w:fill="auto"/>
            <w:noWrap/>
            <w:vAlign w:val="center"/>
            <w:hideMark/>
          </w:tcPr>
          <w:p w14:paraId="6C4D388D"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5 200 417,71</w:t>
            </w:r>
          </w:p>
        </w:tc>
      </w:tr>
      <w:tr w:rsidR="00D24F40" w:rsidRPr="00D24F40" w14:paraId="12F7E444" w14:textId="77777777" w:rsidTr="0078281B">
        <w:trPr>
          <w:gridAfter w:val="1"/>
          <w:wAfter w:w="13" w:type="dxa"/>
          <w:trHeight w:val="328"/>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57F53847"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1 05 02000 02 0000 110</w:t>
            </w:r>
          </w:p>
        </w:tc>
        <w:tc>
          <w:tcPr>
            <w:tcW w:w="6577" w:type="dxa"/>
            <w:tcBorders>
              <w:top w:val="nil"/>
              <w:left w:val="nil"/>
              <w:bottom w:val="single" w:sz="4" w:space="0" w:color="auto"/>
              <w:right w:val="single" w:sz="4" w:space="0" w:color="auto"/>
            </w:tcBorders>
            <w:shd w:val="clear" w:color="000000" w:fill="auto"/>
            <w:vAlign w:val="center"/>
            <w:hideMark/>
          </w:tcPr>
          <w:p w14:paraId="757CE3F1"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Единый налог на вмененный доход для отдельных видов деятельности </w:t>
            </w:r>
          </w:p>
        </w:tc>
        <w:tc>
          <w:tcPr>
            <w:tcW w:w="1042" w:type="dxa"/>
            <w:tcBorders>
              <w:top w:val="nil"/>
              <w:left w:val="nil"/>
              <w:bottom w:val="single" w:sz="4" w:space="0" w:color="auto"/>
              <w:right w:val="single" w:sz="4" w:space="0" w:color="auto"/>
            </w:tcBorders>
            <w:shd w:val="clear" w:color="000000" w:fill="auto"/>
            <w:noWrap/>
            <w:vAlign w:val="center"/>
            <w:hideMark/>
          </w:tcPr>
          <w:p w14:paraId="534180D2"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5 251,00</w:t>
            </w:r>
          </w:p>
        </w:tc>
      </w:tr>
      <w:tr w:rsidR="00D24F40" w:rsidRPr="00D24F40" w14:paraId="02DDB9F1" w14:textId="77777777" w:rsidTr="0078281B">
        <w:trPr>
          <w:gridAfter w:val="1"/>
          <w:wAfter w:w="13" w:type="dxa"/>
          <w:trHeight w:val="319"/>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4AFCAE5D"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1 05 02010 02 0000 110</w:t>
            </w:r>
          </w:p>
        </w:tc>
        <w:tc>
          <w:tcPr>
            <w:tcW w:w="6577" w:type="dxa"/>
            <w:tcBorders>
              <w:top w:val="nil"/>
              <w:left w:val="nil"/>
              <w:bottom w:val="single" w:sz="4" w:space="0" w:color="auto"/>
              <w:right w:val="single" w:sz="4" w:space="0" w:color="auto"/>
            </w:tcBorders>
            <w:shd w:val="clear" w:color="000000" w:fill="auto"/>
            <w:vAlign w:val="center"/>
            <w:hideMark/>
          </w:tcPr>
          <w:p w14:paraId="5AB9FF53"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Единый налог на вмененный доход для отдельных видов деятельности </w:t>
            </w:r>
          </w:p>
        </w:tc>
        <w:tc>
          <w:tcPr>
            <w:tcW w:w="1042" w:type="dxa"/>
            <w:tcBorders>
              <w:top w:val="nil"/>
              <w:left w:val="nil"/>
              <w:bottom w:val="single" w:sz="4" w:space="0" w:color="auto"/>
              <w:right w:val="single" w:sz="4" w:space="0" w:color="auto"/>
            </w:tcBorders>
            <w:shd w:val="clear" w:color="000000" w:fill="auto"/>
            <w:vAlign w:val="center"/>
            <w:hideMark/>
          </w:tcPr>
          <w:p w14:paraId="2C84EF51"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5 251,00</w:t>
            </w:r>
          </w:p>
        </w:tc>
      </w:tr>
      <w:tr w:rsidR="00D24F40" w:rsidRPr="00D24F40" w14:paraId="0CEE768E" w14:textId="77777777" w:rsidTr="0078281B">
        <w:trPr>
          <w:gridAfter w:val="1"/>
          <w:wAfter w:w="13" w:type="dxa"/>
          <w:trHeight w:val="243"/>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0F32F8EB"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1 05 03000 01 0000 110</w:t>
            </w:r>
          </w:p>
        </w:tc>
        <w:tc>
          <w:tcPr>
            <w:tcW w:w="6577" w:type="dxa"/>
            <w:tcBorders>
              <w:top w:val="nil"/>
              <w:left w:val="nil"/>
              <w:bottom w:val="single" w:sz="4" w:space="0" w:color="auto"/>
              <w:right w:val="single" w:sz="4" w:space="0" w:color="auto"/>
            </w:tcBorders>
            <w:shd w:val="clear" w:color="000000" w:fill="auto"/>
            <w:vAlign w:val="center"/>
            <w:hideMark/>
          </w:tcPr>
          <w:p w14:paraId="318402D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Единый сельскохозяйственный налог</w:t>
            </w:r>
          </w:p>
        </w:tc>
        <w:tc>
          <w:tcPr>
            <w:tcW w:w="1042" w:type="dxa"/>
            <w:tcBorders>
              <w:top w:val="nil"/>
              <w:left w:val="nil"/>
              <w:bottom w:val="single" w:sz="4" w:space="0" w:color="auto"/>
              <w:right w:val="single" w:sz="4" w:space="0" w:color="auto"/>
            </w:tcBorders>
            <w:shd w:val="clear" w:color="000000" w:fill="auto"/>
            <w:noWrap/>
            <w:vAlign w:val="center"/>
            <w:hideMark/>
          </w:tcPr>
          <w:p w14:paraId="306E2782"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576 049,31</w:t>
            </w:r>
          </w:p>
        </w:tc>
      </w:tr>
      <w:tr w:rsidR="00D24F40" w:rsidRPr="00D24F40" w14:paraId="7D66DBB6" w14:textId="77777777" w:rsidTr="0078281B">
        <w:trPr>
          <w:gridAfter w:val="1"/>
          <w:wAfter w:w="13" w:type="dxa"/>
          <w:trHeight w:val="197"/>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3346CE46"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1 05 03010 01 0000 110</w:t>
            </w:r>
          </w:p>
        </w:tc>
        <w:tc>
          <w:tcPr>
            <w:tcW w:w="6577" w:type="dxa"/>
            <w:tcBorders>
              <w:top w:val="nil"/>
              <w:left w:val="nil"/>
              <w:bottom w:val="single" w:sz="4" w:space="0" w:color="auto"/>
              <w:right w:val="single" w:sz="4" w:space="0" w:color="auto"/>
            </w:tcBorders>
            <w:shd w:val="clear" w:color="000000" w:fill="auto"/>
            <w:vAlign w:val="center"/>
            <w:hideMark/>
          </w:tcPr>
          <w:p w14:paraId="3E641F1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Единый сельскохозяйственный налог</w:t>
            </w:r>
          </w:p>
        </w:tc>
        <w:tc>
          <w:tcPr>
            <w:tcW w:w="1042" w:type="dxa"/>
            <w:tcBorders>
              <w:top w:val="nil"/>
              <w:left w:val="nil"/>
              <w:bottom w:val="single" w:sz="4" w:space="0" w:color="auto"/>
              <w:right w:val="single" w:sz="4" w:space="0" w:color="auto"/>
            </w:tcBorders>
            <w:shd w:val="clear" w:color="000000" w:fill="auto"/>
            <w:vAlign w:val="center"/>
            <w:hideMark/>
          </w:tcPr>
          <w:p w14:paraId="220A3A2F"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576 049,31</w:t>
            </w:r>
          </w:p>
        </w:tc>
      </w:tr>
      <w:tr w:rsidR="00D24F40" w:rsidRPr="00D24F40" w14:paraId="3933F08E" w14:textId="77777777" w:rsidTr="0078281B">
        <w:trPr>
          <w:gridAfter w:val="1"/>
          <w:wAfter w:w="13" w:type="dxa"/>
          <w:trHeight w:val="319"/>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6E07CF9F"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1 05 04000 02 0000 110</w:t>
            </w:r>
          </w:p>
        </w:tc>
        <w:tc>
          <w:tcPr>
            <w:tcW w:w="6577" w:type="dxa"/>
            <w:tcBorders>
              <w:top w:val="nil"/>
              <w:left w:val="nil"/>
              <w:bottom w:val="single" w:sz="4" w:space="0" w:color="auto"/>
              <w:right w:val="single" w:sz="4" w:space="0" w:color="auto"/>
            </w:tcBorders>
            <w:shd w:val="clear" w:color="000000" w:fill="auto"/>
            <w:vAlign w:val="center"/>
            <w:hideMark/>
          </w:tcPr>
          <w:p w14:paraId="3CB5065D"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Налог, взимаемый в связи с применением патентной системы налогообложения</w:t>
            </w:r>
          </w:p>
        </w:tc>
        <w:tc>
          <w:tcPr>
            <w:tcW w:w="1042" w:type="dxa"/>
            <w:tcBorders>
              <w:top w:val="nil"/>
              <w:left w:val="nil"/>
              <w:bottom w:val="single" w:sz="4" w:space="0" w:color="auto"/>
              <w:right w:val="single" w:sz="4" w:space="0" w:color="auto"/>
            </w:tcBorders>
            <w:shd w:val="clear" w:color="000000" w:fill="auto"/>
            <w:noWrap/>
            <w:vAlign w:val="center"/>
            <w:hideMark/>
          </w:tcPr>
          <w:p w14:paraId="07C20484"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4 619 117,40</w:t>
            </w:r>
          </w:p>
        </w:tc>
      </w:tr>
      <w:tr w:rsidR="00D24F40" w:rsidRPr="00D24F40" w14:paraId="113CA80A" w14:textId="77777777" w:rsidTr="0078281B">
        <w:trPr>
          <w:gridAfter w:val="1"/>
          <w:wAfter w:w="13" w:type="dxa"/>
          <w:trHeight w:val="488"/>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18A03EB2"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1 05 04020 02 0000 110</w:t>
            </w:r>
          </w:p>
        </w:tc>
        <w:tc>
          <w:tcPr>
            <w:tcW w:w="6577" w:type="dxa"/>
            <w:tcBorders>
              <w:top w:val="nil"/>
              <w:left w:val="nil"/>
              <w:bottom w:val="single" w:sz="4" w:space="0" w:color="auto"/>
              <w:right w:val="single" w:sz="4" w:space="0" w:color="auto"/>
            </w:tcBorders>
            <w:shd w:val="clear" w:color="000000" w:fill="auto"/>
            <w:vAlign w:val="center"/>
            <w:hideMark/>
          </w:tcPr>
          <w:p w14:paraId="5691F49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Налог, взимаемый в связи с применением патентной системы налогообложения, зачисляемый в бюджеты муниципальных районов</w:t>
            </w:r>
          </w:p>
        </w:tc>
        <w:tc>
          <w:tcPr>
            <w:tcW w:w="1042" w:type="dxa"/>
            <w:tcBorders>
              <w:top w:val="nil"/>
              <w:left w:val="nil"/>
              <w:bottom w:val="single" w:sz="4" w:space="0" w:color="auto"/>
              <w:right w:val="single" w:sz="4" w:space="0" w:color="auto"/>
            </w:tcBorders>
            <w:shd w:val="clear" w:color="000000" w:fill="auto"/>
            <w:vAlign w:val="center"/>
            <w:hideMark/>
          </w:tcPr>
          <w:p w14:paraId="38618BCA"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4 619 117,40</w:t>
            </w:r>
          </w:p>
        </w:tc>
      </w:tr>
      <w:tr w:rsidR="00D24F40" w:rsidRPr="00D24F40" w14:paraId="36689F93" w14:textId="77777777" w:rsidTr="0078281B">
        <w:trPr>
          <w:gridAfter w:val="1"/>
          <w:wAfter w:w="13" w:type="dxa"/>
          <w:trHeight w:val="281"/>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5F075170"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 xml:space="preserve"> 1 08 00000 00 0000 000</w:t>
            </w:r>
          </w:p>
        </w:tc>
        <w:tc>
          <w:tcPr>
            <w:tcW w:w="6577" w:type="dxa"/>
            <w:tcBorders>
              <w:top w:val="nil"/>
              <w:left w:val="nil"/>
              <w:bottom w:val="single" w:sz="4" w:space="0" w:color="auto"/>
              <w:right w:val="single" w:sz="4" w:space="0" w:color="auto"/>
            </w:tcBorders>
            <w:shd w:val="clear" w:color="000000" w:fill="auto"/>
            <w:vAlign w:val="center"/>
            <w:hideMark/>
          </w:tcPr>
          <w:p w14:paraId="36CC0C4E"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ГОСУДАРСТВЕННАЯ ПОШЛИНА</w:t>
            </w:r>
          </w:p>
        </w:tc>
        <w:tc>
          <w:tcPr>
            <w:tcW w:w="1042" w:type="dxa"/>
            <w:tcBorders>
              <w:top w:val="nil"/>
              <w:left w:val="nil"/>
              <w:bottom w:val="single" w:sz="4" w:space="0" w:color="auto"/>
              <w:right w:val="single" w:sz="4" w:space="0" w:color="auto"/>
            </w:tcBorders>
            <w:shd w:val="clear" w:color="000000" w:fill="auto"/>
            <w:noWrap/>
            <w:vAlign w:val="center"/>
            <w:hideMark/>
          </w:tcPr>
          <w:p w14:paraId="4D00E546"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4 527 790,62</w:t>
            </w:r>
          </w:p>
        </w:tc>
      </w:tr>
      <w:tr w:rsidR="00D24F40" w:rsidRPr="00D24F40" w14:paraId="4B04F5CA" w14:textId="77777777" w:rsidTr="0078281B">
        <w:trPr>
          <w:gridAfter w:val="1"/>
          <w:wAfter w:w="13" w:type="dxa"/>
          <w:trHeight w:val="412"/>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66BE8884"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1 08 03000 01 0000 110</w:t>
            </w:r>
          </w:p>
        </w:tc>
        <w:tc>
          <w:tcPr>
            <w:tcW w:w="6577" w:type="dxa"/>
            <w:tcBorders>
              <w:top w:val="nil"/>
              <w:left w:val="nil"/>
              <w:bottom w:val="single" w:sz="4" w:space="0" w:color="auto"/>
              <w:right w:val="single" w:sz="4" w:space="0" w:color="auto"/>
            </w:tcBorders>
            <w:shd w:val="clear" w:color="000000" w:fill="auto"/>
            <w:vAlign w:val="center"/>
            <w:hideMark/>
          </w:tcPr>
          <w:p w14:paraId="3688200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Государственная пошлина по делам, рассматриваемым в судах общей юрисдикции, мировыми судьями</w:t>
            </w:r>
          </w:p>
        </w:tc>
        <w:tc>
          <w:tcPr>
            <w:tcW w:w="1042" w:type="dxa"/>
            <w:tcBorders>
              <w:top w:val="nil"/>
              <w:left w:val="nil"/>
              <w:bottom w:val="single" w:sz="4" w:space="0" w:color="auto"/>
              <w:right w:val="single" w:sz="4" w:space="0" w:color="auto"/>
            </w:tcBorders>
            <w:shd w:val="clear" w:color="000000" w:fill="auto"/>
            <w:noWrap/>
            <w:vAlign w:val="center"/>
            <w:hideMark/>
          </w:tcPr>
          <w:p w14:paraId="1F423C03"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4 527 790,62</w:t>
            </w:r>
          </w:p>
        </w:tc>
      </w:tr>
      <w:tr w:rsidR="00D24F40" w:rsidRPr="00D24F40" w14:paraId="2C9ADAF2" w14:textId="77777777" w:rsidTr="0078281B">
        <w:trPr>
          <w:gridAfter w:val="1"/>
          <w:wAfter w:w="13" w:type="dxa"/>
          <w:trHeight w:val="563"/>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185610C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1 08 03010 01 0000 110</w:t>
            </w:r>
          </w:p>
        </w:tc>
        <w:tc>
          <w:tcPr>
            <w:tcW w:w="6577" w:type="dxa"/>
            <w:tcBorders>
              <w:top w:val="nil"/>
              <w:left w:val="nil"/>
              <w:bottom w:val="single" w:sz="4" w:space="0" w:color="auto"/>
              <w:right w:val="single" w:sz="4" w:space="0" w:color="auto"/>
            </w:tcBorders>
            <w:shd w:val="clear" w:color="000000" w:fill="auto"/>
            <w:vAlign w:val="center"/>
            <w:hideMark/>
          </w:tcPr>
          <w:p w14:paraId="38CED705"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042" w:type="dxa"/>
            <w:tcBorders>
              <w:top w:val="nil"/>
              <w:left w:val="nil"/>
              <w:bottom w:val="single" w:sz="4" w:space="0" w:color="auto"/>
              <w:right w:val="single" w:sz="4" w:space="0" w:color="auto"/>
            </w:tcBorders>
            <w:shd w:val="clear" w:color="000000" w:fill="auto"/>
            <w:vAlign w:val="center"/>
            <w:hideMark/>
          </w:tcPr>
          <w:p w14:paraId="721BB926"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4 527 790,62</w:t>
            </w:r>
          </w:p>
        </w:tc>
      </w:tr>
      <w:tr w:rsidR="00D24F40" w:rsidRPr="00D24F40" w14:paraId="4A6DE354" w14:textId="77777777" w:rsidTr="0078281B">
        <w:trPr>
          <w:gridAfter w:val="1"/>
          <w:wAfter w:w="13" w:type="dxa"/>
          <w:trHeight w:val="601"/>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4BCE3E5F"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 xml:space="preserve"> 1 11 00000 00 0000 000</w:t>
            </w:r>
          </w:p>
        </w:tc>
        <w:tc>
          <w:tcPr>
            <w:tcW w:w="6577" w:type="dxa"/>
            <w:tcBorders>
              <w:top w:val="nil"/>
              <w:left w:val="nil"/>
              <w:bottom w:val="single" w:sz="4" w:space="0" w:color="auto"/>
              <w:right w:val="single" w:sz="4" w:space="0" w:color="auto"/>
            </w:tcBorders>
            <w:shd w:val="clear" w:color="000000" w:fill="auto"/>
            <w:vAlign w:val="center"/>
            <w:hideMark/>
          </w:tcPr>
          <w:p w14:paraId="423B8ECA"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ДОХОДЫ ОТ ИСПОЛЬЗОВАНИЯ ИМУЩЕСТВА, НАХОДЯЩЕГОСЯ В ГОСУДАРСТВЕННОЙ И МУНИЦИПАЛЬНОЙ СОБСТВЕННОСТИ</w:t>
            </w:r>
          </w:p>
        </w:tc>
        <w:tc>
          <w:tcPr>
            <w:tcW w:w="1042" w:type="dxa"/>
            <w:tcBorders>
              <w:top w:val="nil"/>
              <w:left w:val="nil"/>
              <w:bottom w:val="single" w:sz="4" w:space="0" w:color="auto"/>
              <w:right w:val="single" w:sz="4" w:space="0" w:color="auto"/>
            </w:tcBorders>
            <w:shd w:val="clear" w:color="000000" w:fill="auto"/>
            <w:noWrap/>
            <w:vAlign w:val="center"/>
            <w:hideMark/>
          </w:tcPr>
          <w:p w14:paraId="01E1B1C7"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4 434 893,47</w:t>
            </w:r>
          </w:p>
        </w:tc>
      </w:tr>
      <w:tr w:rsidR="00D24F40" w:rsidRPr="00D24F40" w14:paraId="3E386D62" w14:textId="77777777" w:rsidTr="0078281B">
        <w:trPr>
          <w:gridAfter w:val="1"/>
          <w:wAfter w:w="13" w:type="dxa"/>
          <w:trHeight w:val="1015"/>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74B6E4A8"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1 11 05000 00 0000 120</w:t>
            </w:r>
          </w:p>
        </w:tc>
        <w:tc>
          <w:tcPr>
            <w:tcW w:w="6577" w:type="dxa"/>
            <w:tcBorders>
              <w:top w:val="nil"/>
              <w:left w:val="nil"/>
              <w:bottom w:val="single" w:sz="4" w:space="0" w:color="auto"/>
              <w:right w:val="single" w:sz="4" w:space="0" w:color="auto"/>
            </w:tcBorders>
            <w:shd w:val="clear" w:color="000000" w:fill="auto"/>
            <w:vAlign w:val="center"/>
            <w:hideMark/>
          </w:tcPr>
          <w:p w14:paraId="276EFB64"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42" w:type="dxa"/>
            <w:tcBorders>
              <w:top w:val="nil"/>
              <w:left w:val="nil"/>
              <w:bottom w:val="single" w:sz="4" w:space="0" w:color="auto"/>
              <w:right w:val="single" w:sz="4" w:space="0" w:color="auto"/>
            </w:tcBorders>
            <w:shd w:val="clear" w:color="000000" w:fill="auto"/>
            <w:noWrap/>
            <w:vAlign w:val="center"/>
            <w:hideMark/>
          </w:tcPr>
          <w:p w14:paraId="67AEF6A1"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4 427 301,44</w:t>
            </w:r>
          </w:p>
        </w:tc>
      </w:tr>
      <w:tr w:rsidR="00D24F40" w:rsidRPr="00D24F40" w14:paraId="72EA9DF6" w14:textId="77777777" w:rsidTr="0078281B">
        <w:trPr>
          <w:gridAfter w:val="1"/>
          <w:wAfter w:w="13" w:type="dxa"/>
          <w:trHeight w:val="845"/>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15C91BD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1 11 05010 00 0000 120</w:t>
            </w:r>
          </w:p>
        </w:tc>
        <w:tc>
          <w:tcPr>
            <w:tcW w:w="6577" w:type="dxa"/>
            <w:tcBorders>
              <w:top w:val="nil"/>
              <w:left w:val="nil"/>
              <w:bottom w:val="single" w:sz="4" w:space="0" w:color="auto"/>
              <w:right w:val="single" w:sz="4" w:space="0" w:color="auto"/>
            </w:tcBorders>
            <w:shd w:val="clear" w:color="000000" w:fill="auto"/>
            <w:vAlign w:val="center"/>
            <w:hideMark/>
          </w:tcPr>
          <w:p w14:paraId="5F3E261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042" w:type="dxa"/>
            <w:tcBorders>
              <w:top w:val="nil"/>
              <w:left w:val="nil"/>
              <w:bottom w:val="single" w:sz="4" w:space="0" w:color="auto"/>
              <w:right w:val="single" w:sz="4" w:space="0" w:color="auto"/>
            </w:tcBorders>
            <w:shd w:val="clear" w:color="000000" w:fill="auto"/>
            <w:noWrap/>
            <w:vAlign w:val="center"/>
            <w:hideMark/>
          </w:tcPr>
          <w:p w14:paraId="6E489E37"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4 063 775,98</w:t>
            </w:r>
          </w:p>
        </w:tc>
      </w:tr>
      <w:tr w:rsidR="00D24F40" w:rsidRPr="00D24F40" w14:paraId="2773D87C" w14:textId="77777777" w:rsidTr="0078281B">
        <w:trPr>
          <w:gridAfter w:val="1"/>
          <w:wAfter w:w="13" w:type="dxa"/>
          <w:trHeight w:val="958"/>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2DBADB7B"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1 11 05013 05 0000 120</w:t>
            </w:r>
          </w:p>
        </w:tc>
        <w:tc>
          <w:tcPr>
            <w:tcW w:w="6577" w:type="dxa"/>
            <w:tcBorders>
              <w:top w:val="nil"/>
              <w:left w:val="nil"/>
              <w:bottom w:val="single" w:sz="4" w:space="0" w:color="auto"/>
              <w:right w:val="single" w:sz="4" w:space="0" w:color="auto"/>
            </w:tcBorders>
            <w:shd w:val="clear" w:color="000000" w:fill="auto"/>
            <w:vAlign w:val="center"/>
            <w:hideMark/>
          </w:tcPr>
          <w:p w14:paraId="7482D3E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042" w:type="dxa"/>
            <w:tcBorders>
              <w:top w:val="nil"/>
              <w:left w:val="nil"/>
              <w:bottom w:val="single" w:sz="4" w:space="0" w:color="auto"/>
              <w:right w:val="single" w:sz="4" w:space="0" w:color="auto"/>
            </w:tcBorders>
            <w:shd w:val="clear" w:color="000000" w:fill="auto"/>
            <w:noWrap/>
            <w:vAlign w:val="center"/>
            <w:hideMark/>
          </w:tcPr>
          <w:p w14:paraId="5A09078F"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3 494 731,62</w:t>
            </w:r>
          </w:p>
        </w:tc>
      </w:tr>
      <w:tr w:rsidR="00D24F40" w:rsidRPr="00D24F40" w14:paraId="15B29BA9" w14:textId="77777777" w:rsidTr="0078281B">
        <w:trPr>
          <w:gridAfter w:val="1"/>
          <w:wAfter w:w="13" w:type="dxa"/>
          <w:trHeight w:val="978"/>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2244D73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1 11 05013 13 0000 120</w:t>
            </w:r>
          </w:p>
        </w:tc>
        <w:tc>
          <w:tcPr>
            <w:tcW w:w="6577" w:type="dxa"/>
            <w:tcBorders>
              <w:top w:val="nil"/>
              <w:left w:val="nil"/>
              <w:bottom w:val="single" w:sz="4" w:space="0" w:color="auto"/>
              <w:right w:val="single" w:sz="4" w:space="0" w:color="auto"/>
            </w:tcBorders>
            <w:shd w:val="clear" w:color="000000" w:fill="auto"/>
            <w:vAlign w:val="center"/>
            <w:hideMark/>
          </w:tcPr>
          <w:p w14:paraId="46019F2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042" w:type="dxa"/>
            <w:tcBorders>
              <w:top w:val="nil"/>
              <w:left w:val="nil"/>
              <w:bottom w:val="single" w:sz="4" w:space="0" w:color="auto"/>
              <w:right w:val="single" w:sz="4" w:space="0" w:color="auto"/>
            </w:tcBorders>
            <w:shd w:val="clear" w:color="000000" w:fill="auto"/>
            <w:vAlign w:val="center"/>
            <w:hideMark/>
          </w:tcPr>
          <w:p w14:paraId="4743F8F5"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569 044,36</w:t>
            </w:r>
          </w:p>
        </w:tc>
      </w:tr>
      <w:tr w:rsidR="00D24F40" w:rsidRPr="00D24F40" w14:paraId="718B0BBC" w14:textId="77777777" w:rsidTr="0078281B">
        <w:trPr>
          <w:gridAfter w:val="1"/>
          <w:wAfter w:w="13" w:type="dxa"/>
          <w:trHeight w:val="903"/>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000A4EE8"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lastRenderedPageBreak/>
              <w:t>1 11 05020 00 0000 120</w:t>
            </w:r>
          </w:p>
        </w:tc>
        <w:tc>
          <w:tcPr>
            <w:tcW w:w="6577" w:type="dxa"/>
            <w:tcBorders>
              <w:top w:val="nil"/>
              <w:left w:val="nil"/>
              <w:bottom w:val="single" w:sz="4" w:space="0" w:color="auto"/>
              <w:right w:val="single" w:sz="4" w:space="0" w:color="auto"/>
            </w:tcBorders>
            <w:shd w:val="clear" w:color="000000" w:fill="auto"/>
            <w:vAlign w:val="center"/>
            <w:hideMark/>
          </w:tcPr>
          <w:p w14:paraId="2681C9B6"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042" w:type="dxa"/>
            <w:tcBorders>
              <w:top w:val="nil"/>
              <w:left w:val="nil"/>
              <w:bottom w:val="single" w:sz="4" w:space="0" w:color="auto"/>
              <w:right w:val="single" w:sz="4" w:space="0" w:color="auto"/>
            </w:tcBorders>
            <w:shd w:val="clear" w:color="auto" w:fill="auto"/>
            <w:noWrap/>
            <w:vAlign w:val="center"/>
            <w:hideMark/>
          </w:tcPr>
          <w:p w14:paraId="5C242422"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170 374,78</w:t>
            </w:r>
          </w:p>
        </w:tc>
      </w:tr>
      <w:tr w:rsidR="00D24F40" w:rsidRPr="00D24F40" w14:paraId="237334E1" w14:textId="77777777" w:rsidTr="0078281B">
        <w:trPr>
          <w:gridAfter w:val="1"/>
          <w:wAfter w:w="13" w:type="dxa"/>
          <w:trHeight w:val="986"/>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7E4E0DE6"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1 11 05025 05 0000 120</w:t>
            </w:r>
          </w:p>
        </w:tc>
        <w:tc>
          <w:tcPr>
            <w:tcW w:w="6577" w:type="dxa"/>
            <w:tcBorders>
              <w:top w:val="nil"/>
              <w:left w:val="nil"/>
              <w:bottom w:val="single" w:sz="4" w:space="0" w:color="auto"/>
              <w:right w:val="single" w:sz="4" w:space="0" w:color="auto"/>
            </w:tcBorders>
            <w:shd w:val="clear" w:color="000000" w:fill="auto"/>
            <w:vAlign w:val="center"/>
            <w:hideMark/>
          </w:tcPr>
          <w:p w14:paraId="13783242"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042" w:type="dxa"/>
            <w:tcBorders>
              <w:top w:val="nil"/>
              <w:left w:val="nil"/>
              <w:bottom w:val="single" w:sz="4" w:space="0" w:color="auto"/>
              <w:right w:val="single" w:sz="4" w:space="0" w:color="auto"/>
            </w:tcBorders>
            <w:shd w:val="clear" w:color="auto" w:fill="auto"/>
            <w:noWrap/>
            <w:vAlign w:val="center"/>
            <w:hideMark/>
          </w:tcPr>
          <w:p w14:paraId="052CD1A4"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170 374,78</w:t>
            </w:r>
          </w:p>
        </w:tc>
      </w:tr>
      <w:tr w:rsidR="00D24F40" w:rsidRPr="00D24F40" w14:paraId="0CFCB131" w14:textId="77777777" w:rsidTr="0078281B">
        <w:trPr>
          <w:gridAfter w:val="1"/>
          <w:wAfter w:w="13" w:type="dxa"/>
          <w:trHeight w:val="563"/>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15C06D57"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1 11 05070 00 0000 120</w:t>
            </w:r>
          </w:p>
        </w:tc>
        <w:tc>
          <w:tcPr>
            <w:tcW w:w="6577" w:type="dxa"/>
            <w:tcBorders>
              <w:top w:val="nil"/>
              <w:left w:val="nil"/>
              <w:bottom w:val="single" w:sz="4" w:space="0" w:color="auto"/>
              <w:right w:val="single" w:sz="4" w:space="0" w:color="auto"/>
            </w:tcBorders>
            <w:shd w:val="clear" w:color="000000" w:fill="auto"/>
            <w:vAlign w:val="center"/>
            <w:hideMark/>
          </w:tcPr>
          <w:p w14:paraId="122F4EAB"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от сдачи в аренду имущества, составляющего государственную (муниципальную) казну (за исключением земельных участков)</w:t>
            </w:r>
          </w:p>
        </w:tc>
        <w:tc>
          <w:tcPr>
            <w:tcW w:w="1042" w:type="dxa"/>
            <w:tcBorders>
              <w:top w:val="nil"/>
              <w:left w:val="nil"/>
              <w:bottom w:val="single" w:sz="4" w:space="0" w:color="auto"/>
              <w:right w:val="single" w:sz="4" w:space="0" w:color="auto"/>
            </w:tcBorders>
            <w:shd w:val="clear" w:color="000000" w:fill="auto"/>
            <w:noWrap/>
            <w:vAlign w:val="center"/>
            <w:hideMark/>
          </w:tcPr>
          <w:p w14:paraId="3BE9A21B"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193 150,68</w:t>
            </w:r>
          </w:p>
        </w:tc>
      </w:tr>
      <w:tr w:rsidR="00D24F40" w:rsidRPr="00D24F40" w14:paraId="44463101" w14:textId="77777777" w:rsidTr="0078281B">
        <w:trPr>
          <w:gridAfter w:val="1"/>
          <w:wAfter w:w="13" w:type="dxa"/>
          <w:trHeight w:val="479"/>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55264DEF"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1 11 05075 05 0000 120</w:t>
            </w:r>
          </w:p>
        </w:tc>
        <w:tc>
          <w:tcPr>
            <w:tcW w:w="6577" w:type="dxa"/>
            <w:tcBorders>
              <w:top w:val="nil"/>
              <w:left w:val="nil"/>
              <w:bottom w:val="single" w:sz="4" w:space="0" w:color="auto"/>
              <w:right w:val="single" w:sz="4" w:space="0" w:color="auto"/>
            </w:tcBorders>
            <w:shd w:val="clear" w:color="000000" w:fill="auto"/>
            <w:vAlign w:val="center"/>
            <w:hideMark/>
          </w:tcPr>
          <w:p w14:paraId="3988BF5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от сдачи в аренду имущества, составляющего казну муниципальных районов (за исключением земельных участков)</w:t>
            </w:r>
          </w:p>
        </w:tc>
        <w:tc>
          <w:tcPr>
            <w:tcW w:w="1042" w:type="dxa"/>
            <w:tcBorders>
              <w:top w:val="nil"/>
              <w:left w:val="nil"/>
              <w:bottom w:val="single" w:sz="4" w:space="0" w:color="auto"/>
              <w:right w:val="single" w:sz="4" w:space="0" w:color="auto"/>
            </w:tcBorders>
            <w:shd w:val="clear" w:color="000000" w:fill="auto"/>
            <w:vAlign w:val="center"/>
            <w:hideMark/>
          </w:tcPr>
          <w:p w14:paraId="4E2032B5"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193 150,68</w:t>
            </w:r>
          </w:p>
        </w:tc>
      </w:tr>
      <w:tr w:rsidR="00D24F40" w:rsidRPr="00D24F40" w14:paraId="37601CD8" w14:textId="77777777" w:rsidTr="0078281B">
        <w:trPr>
          <w:gridAfter w:val="1"/>
          <w:wAfter w:w="13" w:type="dxa"/>
          <w:trHeight w:val="620"/>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53D2D8BE"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1 11 05300 00 0000 120</w:t>
            </w:r>
          </w:p>
        </w:tc>
        <w:tc>
          <w:tcPr>
            <w:tcW w:w="6577" w:type="dxa"/>
            <w:tcBorders>
              <w:top w:val="nil"/>
              <w:left w:val="nil"/>
              <w:bottom w:val="single" w:sz="4" w:space="0" w:color="auto"/>
              <w:right w:val="single" w:sz="4" w:space="0" w:color="auto"/>
            </w:tcBorders>
            <w:shd w:val="clear" w:color="000000" w:fill="auto"/>
            <w:vAlign w:val="center"/>
            <w:hideMark/>
          </w:tcPr>
          <w:p w14:paraId="5AD1C1A5"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042" w:type="dxa"/>
            <w:tcBorders>
              <w:top w:val="nil"/>
              <w:left w:val="nil"/>
              <w:bottom w:val="single" w:sz="4" w:space="0" w:color="auto"/>
              <w:right w:val="single" w:sz="4" w:space="0" w:color="auto"/>
            </w:tcBorders>
            <w:shd w:val="clear" w:color="000000" w:fill="auto"/>
            <w:vAlign w:val="center"/>
            <w:hideMark/>
          </w:tcPr>
          <w:p w14:paraId="3BFEC1DD"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5 572,92</w:t>
            </w:r>
          </w:p>
        </w:tc>
      </w:tr>
      <w:tr w:rsidR="00D24F40" w:rsidRPr="00D24F40" w14:paraId="5CFC14D4" w14:textId="77777777" w:rsidTr="0078281B">
        <w:trPr>
          <w:gridAfter w:val="1"/>
          <w:wAfter w:w="13" w:type="dxa"/>
          <w:trHeight w:val="544"/>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7D3F50F9"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1 11 05310 00 0000 120</w:t>
            </w:r>
          </w:p>
        </w:tc>
        <w:tc>
          <w:tcPr>
            <w:tcW w:w="6577" w:type="dxa"/>
            <w:tcBorders>
              <w:top w:val="nil"/>
              <w:left w:val="nil"/>
              <w:bottom w:val="single" w:sz="4" w:space="0" w:color="auto"/>
              <w:right w:val="single" w:sz="4" w:space="0" w:color="auto"/>
            </w:tcBorders>
            <w:shd w:val="clear" w:color="000000" w:fill="auto"/>
            <w:vAlign w:val="center"/>
            <w:hideMark/>
          </w:tcPr>
          <w:p w14:paraId="01125DBE"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1042" w:type="dxa"/>
            <w:tcBorders>
              <w:top w:val="nil"/>
              <w:left w:val="nil"/>
              <w:bottom w:val="single" w:sz="4" w:space="0" w:color="auto"/>
              <w:right w:val="single" w:sz="4" w:space="0" w:color="auto"/>
            </w:tcBorders>
            <w:shd w:val="clear" w:color="000000" w:fill="auto"/>
            <w:vAlign w:val="center"/>
            <w:hideMark/>
          </w:tcPr>
          <w:p w14:paraId="38A2EA1C"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5 572,92</w:t>
            </w:r>
          </w:p>
        </w:tc>
      </w:tr>
      <w:tr w:rsidR="00D24F40" w:rsidRPr="00D24F40" w14:paraId="516771C0" w14:textId="77777777" w:rsidTr="0078281B">
        <w:trPr>
          <w:gridAfter w:val="1"/>
          <w:wAfter w:w="13" w:type="dxa"/>
          <w:trHeight w:val="1608"/>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4DB7FA75"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1 11 05313 05 0000 120</w:t>
            </w:r>
          </w:p>
        </w:tc>
        <w:tc>
          <w:tcPr>
            <w:tcW w:w="6577" w:type="dxa"/>
            <w:tcBorders>
              <w:top w:val="nil"/>
              <w:left w:val="nil"/>
              <w:bottom w:val="single" w:sz="4" w:space="0" w:color="auto"/>
              <w:right w:val="single" w:sz="4" w:space="0" w:color="auto"/>
            </w:tcBorders>
            <w:shd w:val="clear" w:color="000000" w:fill="auto"/>
            <w:vAlign w:val="center"/>
            <w:hideMark/>
          </w:tcPr>
          <w:p w14:paraId="2610347F"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w:t>
            </w:r>
            <w:proofErr w:type="spellStart"/>
            <w:r w:rsidRPr="00D24F40">
              <w:rPr>
                <w:rFonts w:ascii="Times New Roman" w:hAnsi="Times New Roman" w:cs="Times New Roman"/>
                <w:sz w:val="16"/>
                <w:szCs w:val="16"/>
              </w:rPr>
              <w:t>муниципральных</w:t>
            </w:r>
            <w:proofErr w:type="spellEnd"/>
            <w:r w:rsidRPr="00D24F40">
              <w:rPr>
                <w:rFonts w:ascii="Times New Roman" w:hAnsi="Times New Roman" w:cs="Times New Roman"/>
                <w:sz w:val="16"/>
                <w:szCs w:val="16"/>
              </w:rPr>
              <w:t xml:space="preserve"> районов</w:t>
            </w:r>
          </w:p>
        </w:tc>
        <w:tc>
          <w:tcPr>
            <w:tcW w:w="1042" w:type="dxa"/>
            <w:tcBorders>
              <w:top w:val="nil"/>
              <w:left w:val="nil"/>
              <w:bottom w:val="single" w:sz="4" w:space="0" w:color="auto"/>
              <w:right w:val="single" w:sz="4" w:space="0" w:color="auto"/>
            </w:tcBorders>
            <w:shd w:val="clear" w:color="000000" w:fill="auto"/>
            <w:vAlign w:val="center"/>
            <w:hideMark/>
          </w:tcPr>
          <w:p w14:paraId="56BAA562"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5 269,34</w:t>
            </w:r>
          </w:p>
        </w:tc>
      </w:tr>
      <w:tr w:rsidR="00D24F40" w:rsidRPr="00D24F40" w14:paraId="55D12526" w14:textId="77777777" w:rsidTr="0078281B">
        <w:trPr>
          <w:gridAfter w:val="1"/>
          <w:wAfter w:w="13" w:type="dxa"/>
          <w:trHeight w:val="1364"/>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0883A1B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1 11 05313 13 0000 120</w:t>
            </w:r>
          </w:p>
        </w:tc>
        <w:tc>
          <w:tcPr>
            <w:tcW w:w="6577" w:type="dxa"/>
            <w:tcBorders>
              <w:top w:val="nil"/>
              <w:left w:val="nil"/>
              <w:bottom w:val="single" w:sz="4" w:space="0" w:color="auto"/>
              <w:right w:val="single" w:sz="4" w:space="0" w:color="auto"/>
            </w:tcBorders>
            <w:shd w:val="clear" w:color="000000" w:fill="auto"/>
            <w:vAlign w:val="center"/>
            <w:hideMark/>
          </w:tcPr>
          <w:p w14:paraId="3CE02148"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c>
          <w:tcPr>
            <w:tcW w:w="1042" w:type="dxa"/>
            <w:tcBorders>
              <w:top w:val="nil"/>
              <w:left w:val="nil"/>
              <w:bottom w:val="single" w:sz="4" w:space="0" w:color="auto"/>
              <w:right w:val="single" w:sz="4" w:space="0" w:color="auto"/>
            </w:tcBorders>
            <w:shd w:val="clear" w:color="000000" w:fill="auto"/>
            <w:vAlign w:val="center"/>
            <w:hideMark/>
          </w:tcPr>
          <w:p w14:paraId="7D699048"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303,58</w:t>
            </w:r>
          </w:p>
        </w:tc>
      </w:tr>
      <w:tr w:rsidR="00D24F40" w:rsidRPr="00D24F40" w14:paraId="28EB4D26" w14:textId="77777777" w:rsidTr="0078281B">
        <w:trPr>
          <w:gridAfter w:val="1"/>
          <w:wAfter w:w="13" w:type="dxa"/>
          <w:trHeight w:val="986"/>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538AFA8B"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1 11 09000 00 0000 120</w:t>
            </w:r>
          </w:p>
        </w:tc>
        <w:tc>
          <w:tcPr>
            <w:tcW w:w="6577" w:type="dxa"/>
            <w:tcBorders>
              <w:top w:val="nil"/>
              <w:left w:val="nil"/>
              <w:bottom w:val="single" w:sz="4" w:space="0" w:color="auto"/>
              <w:right w:val="single" w:sz="4" w:space="0" w:color="auto"/>
            </w:tcBorders>
            <w:shd w:val="clear" w:color="000000" w:fill="auto"/>
            <w:vAlign w:val="center"/>
            <w:hideMark/>
          </w:tcPr>
          <w:p w14:paraId="15BA9B3D"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42" w:type="dxa"/>
            <w:tcBorders>
              <w:top w:val="nil"/>
              <w:left w:val="nil"/>
              <w:bottom w:val="single" w:sz="4" w:space="0" w:color="auto"/>
              <w:right w:val="single" w:sz="4" w:space="0" w:color="auto"/>
            </w:tcBorders>
            <w:shd w:val="clear" w:color="auto" w:fill="auto"/>
            <w:noWrap/>
            <w:vAlign w:val="center"/>
            <w:hideMark/>
          </w:tcPr>
          <w:p w14:paraId="32E2267D"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2 019,11</w:t>
            </w:r>
          </w:p>
        </w:tc>
      </w:tr>
      <w:tr w:rsidR="00D24F40" w:rsidRPr="00D24F40" w14:paraId="2216E82C" w14:textId="77777777" w:rsidTr="0078281B">
        <w:trPr>
          <w:gridAfter w:val="1"/>
          <w:wAfter w:w="13" w:type="dxa"/>
          <w:trHeight w:val="1025"/>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65FB6612"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1 11 09040 00 0000 120</w:t>
            </w:r>
          </w:p>
        </w:tc>
        <w:tc>
          <w:tcPr>
            <w:tcW w:w="6577" w:type="dxa"/>
            <w:tcBorders>
              <w:top w:val="nil"/>
              <w:left w:val="nil"/>
              <w:bottom w:val="single" w:sz="4" w:space="0" w:color="auto"/>
              <w:right w:val="single" w:sz="4" w:space="0" w:color="auto"/>
            </w:tcBorders>
            <w:shd w:val="clear" w:color="000000" w:fill="auto"/>
            <w:vAlign w:val="center"/>
            <w:hideMark/>
          </w:tcPr>
          <w:p w14:paraId="7887B46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42" w:type="dxa"/>
            <w:tcBorders>
              <w:top w:val="nil"/>
              <w:left w:val="nil"/>
              <w:bottom w:val="single" w:sz="4" w:space="0" w:color="auto"/>
              <w:right w:val="single" w:sz="4" w:space="0" w:color="auto"/>
            </w:tcBorders>
            <w:shd w:val="clear" w:color="auto" w:fill="auto"/>
            <w:noWrap/>
            <w:vAlign w:val="center"/>
            <w:hideMark/>
          </w:tcPr>
          <w:p w14:paraId="091FC00A"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2 019,11</w:t>
            </w:r>
          </w:p>
        </w:tc>
      </w:tr>
      <w:tr w:rsidR="00D24F40" w:rsidRPr="00D24F40" w14:paraId="7AA638AE" w14:textId="77777777" w:rsidTr="0078281B">
        <w:trPr>
          <w:gridAfter w:val="1"/>
          <w:wAfter w:w="13" w:type="dxa"/>
          <w:trHeight w:val="874"/>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63D59DB9"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1 11 09045 05 0000 120</w:t>
            </w:r>
          </w:p>
        </w:tc>
        <w:tc>
          <w:tcPr>
            <w:tcW w:w="6577" w:type="dxa"/>
            <w:tcBorders>
              <w:top w:val="nil"/>
              <w:left w:val="nil"/>
              <w:bottom w:val="single" w:sz="4" w:space="0" w:color="auto"/>
              <w:right w:val="single" w:sz="4" w:space="0" w:color="auto"/>
            </w:tcBorders>
            <w:shd w:val="clear" w:color="000000" w:fill="auto"/>
            <w:vAlign w:val="center"/>
            <w:hideMark/>
          </w:tcPr>
          <w:p w14:paraId="1510B5D3"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w:t>
            </w:r>
            <w:proofErr w:type="spellStart"/>
            <w:r w:rsidRPr="00D24F40">
              <w:rPr>
                <w:rFonts w:ascii="Times New Roman" w:hAnsi="Times New Roman" w:cs="Times New Roman"/>
                <w:sz w:val="16"/>
                <w:szCs w:val="16"/>
              </w:rPr>
              <w:t>т.</w:t>
            </w:r>
            <w:proofErr w:type="gramStart"/>
            <w:r w:rsidRPr="00D24F40">
              <w:rPr>
                <w:rFonts w:ascii="Times New Roman" w:hAnsi="Times New Roman" w:cs="Times New Roman"/>
                <w:sz w:val="16"/>
                <w:szCs w:val="16"/>
              </w:rPr>
              <w:t>ч.казенных</w:t>
            </w:r>
            <w:proofErr w:type="spellEnd"/>
            <w:proofErr w:type="gramEnd"/>
            <w:r w:rsidRPr="00D24F40">
              <w:rPr>
                <w:rFonts w:ascii="Times New Roman" w:hAnsi="Times New Roman" w:cs="Times New Roman"/>
                <w:sz w:val="16"/>
                <w:szCs w:val="16"/>
              </w:rPr>
              <w:t>)</w:t>
            </w:r>
          </w:p>
        </w:tc>
        <w:tc>
          <w:tcPr>
            <w:tcW w:w="1042" w:type="dxa"/>
            <w:tcBorders>
              <w:top w:val="nil"/>
              <w:left w:val="nil"/>
              <w:bottom w:val="single" w:sz="4" w:space="0" w:color="auto"/>
              <w:right w:val="single" w:sz="4" w:space="0" w:color="auto"/>
            </w:tcBorders>
            <w:shd w:val="clear" w:color="auto" w:fill="auto"/>
            <w:noWrap/>
            <w:vAlign w:val="center"/>
            <w:hideMark/>
          </w:tcPr>
          <w:p w14:paraId="3D1C1D8B"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2 019,11</w:t>
            </w:r>
          </w:p>
        </w:tc>
      </w:tr>
      <w:tr w:rsidR="00D24F40" w:rsidRPr="00D24F40" w14:paraId="3F5A3A8D" w14:textId="77777777" w:rsidTr="0078281B">
        <w:trPr>
          <w:gridAfter w:val="1"/>
          <w:wAfter w:w="13" w:type="dxa"/>
          <w:trHeight w:val="337"/>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55D96D96"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 xml:space="preserve"> 1 12 00000 00 0000 000</w:t>
            </w:r>
          </w:p>
        </w:tc>
        <w:tc>
          <w:tcPr>
            <w:tcW w:w="6577" w:type="dxa"/>
            <w:tcBorders>
              <w:top w:val="nil"/>
              <w:left w:val="nil"/>
              <w:bottom w:val="single" w:sz="4" w:space="0" w:color="auto"/>
              <w:right w:val="single" w:sz="4" w:space="0" w:color="auto"/>
            </w:tcBorders>
            <w:shd w:val="clear" w:color="000000" w:fill="auto"/>
            <w:vAlign w:val="center"/>
            <w:hideMark/>
          </w:tcPr>
          <w:p w14:paraId="114DEF6F"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ПЛАТЕЖИ ПРИ ПОЛЬЗОВАНИИ ПРИРОДНЫМИ РЕСУРСАМИ</w:t>
            </w:r>
          </w:p>
        </w:tc>
        <w:tc>
          <w:tcPr>
            <w:tcW w:w="1042" w:type="dxa"/>
            <w:tcBorders>
              <w:top w:val="nil"/>
              <w:left w:val="nil"/>
              <w:bottom w:val="single" w:sz="4" w:space="0" w:color="auto"/>
              <w:right w:val="single" w:sz="4" w:space="0" w:color="auto"/>
            </w:tcBorders>
            <w:shd w:val="clear" w:color="000000" w:fill="auto"/>
            <w:noWrap/>
            <w:vAlign w:val="center"/>
            <w:hideMark/>
          </w:tcPr>
          <w:p w14:paraId="75E723ED"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1 981 045,94</w:t>
            </w:r>
          </w:p>
        </w:tc>
      </w:tr>
      <w:tr w:rsidR="00D24F40" w:rsidRPr="00D24F40" w14:paraId="2FFE9A13" w14:textId="77777777" w:rsidTr="0078281B">
        <w:trPr>
          <w:gridAfter w:val="1"/>
          <w:wAfter w:w="13" w:type="dxa"/>
          <w:trHeight w:val="337"/>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03850C04"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1 12 01000 01 0000 120</w:t>
            </w:r>
          </w:p>
        </w:tc>
        <w:tc>
          <w:tcPr>
            <w:tcW w:w="6577" w:type="dxa"/>
            <w:tcBorders>
              <w:top w:val="nil"/>
              <w:left w:val="nil"/>
              <w:bottom w:val="single" w:sz="4" w:space="0" w:color="auto"/>
              <w:right w:val="single" w:sz="4" w:space="0" w:color="auto"/>
            </w:tcBorders>
            <w:shd w:val="clear" w:color="000000" w:fill="auto"/>
            <w:vAlign w:val="center"/>
            <w:hideMark/>
          </w:tcPr>
          <w:p w14:paraId="222AB24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Плата за негативное воздействие на окружающую среду</w:t>
            </w:r>
          </w:p>
        </w:tc>
        <w:tc>
          <w:tcPr>
            <w:tcW w:w="1042" w:type="dxa"/>
            <w:tcBorders>
              <w:top w:val="nil"/>
              <w:left w:val="nil"/>
              <w:bottom w:val="single" w:sz="4" w:space="0" w:color="auto"/>
              <w:right w:val="single" w:sz="4" w:space="0" w:color="auto"/>
            </w:tcBorders>
            <w:shd w:val="clear" w:color="000000" w:fill="auto"/>
            <w:noWrap/>
            <w:vAlign w:val="center"/>
            <w:hideMark/>
          </w:tcPr>
          <w:p w14:paraId="5B06D3F7"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1 981 045,94</w:t>
            </w:r>
          </w:p>
        </w:tc>
      </w:tr>
      <w:tr w:rsidR="00D24F40" w:rsidRPr="00D24F40" w14:paraId="3006BACC" w14:textId="77777777" w:rsidTr="0078281B">
        <w:trPr>
          <w:gridAfter w:val="1"/>
          <w:wAfter w:w="13" w:type="dxa"/>
          <w:trHeight w:val="375"/>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5569A198"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1 12 01010 01 0000 120</w:t>
            </w:r>
          </w:p>
        </w:tc>
        <w:tc>
          <w:tcPr>
            <w:tcW w:w="6577" w:type="dxa"/>
            <w:tcBorders>
              <w:top w:val="nil"/>
              <w:left w:val="nil"/>
              <w:bottom w:val="single" w:sz="4" w:space="0" w:color="auto"/>
              <w:right w:val="single" w:sz="4" w:space="0" w:color="auto"/>
            </w:tcBorders>
            <w:shd w:val="clear" w:color="000000" w:fill="auto"/>
            <w:vAlign w:val="center"/>
            <w:hideMark/>
          </w:tcPr>
          <w:p w14:paraId="5069242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Плата за выбросы загрязняющих веществ в атмосферный воздух стационарными объектами</w:t>
            </w:r>
          </w:p>
        </w:tc>
        <w:tc>
          <w:tcPr>
            <w:tcW w:w="1042" w:type="dxa"/>
            <w:tcBorders>
              <w:top w:val="nil"/>
              <w:left w:val="nil"/>
              <w:bottom w:val="single" w:sz="4" w:space="0" w:color="auto"/>
              <w:right w:val="single" w:sz="4" w:space="0" w:color="auto"/>
            </w:tcBorders>
            <w:shd w:val="clear" w:color="000000" w:fill="auto"/>
            <w:vAlign w:val="center"/>
            <w:hideMark/>
          </w:tcPr>
          <w:p w14:paraId="6C9BCCA5"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1 720 168,76</w:t>
            </w:r>
          </w:p>
        </w:tc>
      </w:tr>
      <w:tr w:rsidR="00D24F40" w:rsidRPr="00D24F40" w14:paraId="787794A0" w14:textId="77777777" w:rsidTr="0078281B">
        <w:trPr>
          <w:gridAfter w:val="1"/>
          <w:wAfter w:w="13" w:type="dxa"/>
          <w:trHeight w:val="328"/>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0D38EA78"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1 12 01030 01 0000 120</w:t>
            </w:r>
          </w:p>
        </w:tc>
        <w:tc>
          <w:tcPr>
            <w:tcW w:w="6577" w:type="dxa"/>
            <w:tcBorders>
              <w:top w:val="nil"/>
              <w:left w:val="nil"/>
              <w:bottom w:val="single" w:sz="4" w:space="0" w:color="auto"/>
              <w:right w:val="single" w:sz="4" w:space="0" w:color="auto"/>
            </w:tcBorders>
            <w:shd w:val="clear" w:color="000000" w:fill="auto"/>
            <w:vAlign w:val="center"/>
            <w:hideMark/>
          </w:tcPr>
          <w:p w14:paraId="5B87C693"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Плата за выбросы загрязняющих веществ в водные объекты</w:t>
            </w:r>
          </w:p>
        </w:tc>
        <w:tc>
          <w:tcPr>
            <w:tcW w:w="1042" w:type="dxa"/>
            <w:tcBorders>
              <w:top w:val="nil"/>
              <w:left w:val="nil"/>
              <w:bottom w:val="single" w:sz="4" w:space="0" w:color="auto"/>
              <w:right w:val="single" w:sz="4" w:space="0" w:color="auto"/>
            </w:tcBorders>
            <w:shd w:val="clear" w:color="000000" w:fill="auto"/>
            <w:vAlign w:val="center"/>
            <w:hideMark/>
          </w:tcPr>
          <w:p w14:paraId="02D9CC19"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33 954,17</w:t>
            </w:r>
          </w:p>
        </w:tc>
      </w:tr>
      <w:tr w:rsidR="00D24F40" w:rsidRPr="00D24F40" w14:paraId="6D005BC4" w14:textId="77777777" w:rsidTr="0078281B">
        <w:trPr>
          <w:gridAfter w:val="1"/>
          <w:wAfter w:w="13" w:type="dxa"/>
          <w:trHeight w:val="319"/>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1E8DAB26"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1 12 01040 01 0000 120</w:t>
            </w:r>
          </w:p>
        </w:tc>
        <w:tc>
          <w:tcPr>
            <w:tcW w:w="6577" w:type="dxa"/>
            <w:tcBorders>
              <w:top w:val="nil"/>
              <w:left w:val="nil"/>
              <w:bottom w:val="single" w:sz="4" w:space="0" w:color="auto"/>
              <w:right w:val="single" w:sz="4" w:space="0" w:color="auto"/>
            </w:tcBorders>
            <w:shd w:val="clear" w:color="000000" w:fill="auto"/>
            <w:vAlign w:val="center"/>
            <w:hideMark/>
          </w:tcPr>
          <w:p w14:paraId="3BEBA64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Плата за размещение отходов производства и потребления</w:t>
            </w:r>
          </w:p>
        </w:tc>
        <w:tc>
          <w:tcPr>
            <w:tcW w:w="1042" w:type="dxa"/>
            <w:tcBorders>
              <w:top w:val="nil"/>
              <w:left w:val="nil"/>
              <w:bottom w:val="single" w:sz="4" w:space="0" w:color="auto"/>
              <w:right w:val="single" w:sz="4" w:space="0" w:color="auto"/>
            </w:tcBorders>
            <w:shd w:val="clear" w:color="000000" w:fill="auto"/>
            <w:noWrap/>
            <w:vAlign w:val="center"/>
            <w:hideMark/>
          </w:tcPr>
          <w:p w14:paraId="5A57951D"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226 923,01</w:t>
            </w:r>
          </w:p>
        </w:tc>
      </w:tr>
      <w:tr w:rsidR="00D24F40" w:rsidRPr="00D24F40" w14:paraId="1E0F0D55" w14:textId="77777777" w:rsidTr="0078281B">
        <w:trPr>
          <w:gridAfter w:val="1"/>
          <w:wAfter w:w="13" w:type="dxa"/>
          <w:trHeight w:val="272"/>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41CD4D1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1 12 01041 01 0000 120</w:t>
            </w:r>
          </w:p>
        </w:tc>
        <w:tc>
          <w:tcPr>
            <w:tcW w:w="6577" w:type="dxa"/>
            <w:tcBorders>
              <w:top w:val="nil"/>
              <w:left w:val="nil"/>
              <w:bottom w:val="single" w:sz="4" w:space="0" w:color="auto"/>
              <w:right w:val="single" w:sz="4" w:space="0" w:color="auto"/>
            </w:tcBorders>
            <w:shd w:val="clear" w:color="000000" w:fill="auto"/>
            <w:vAlign w:val="center"/>
            <w:hideMark/>
          </w:tcPr>
          <w:p w14:paraId="7C123726"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Плата за размещение отходов производства </w:t>
            </w:r>
          </w:p>
        </w:tc>
        <w:tc>
          <w:tcPr>
            <w:tcW w:w="1042" w:type="dxa"/>
            <w:tcBorders>
              <w:top w:val="nil"/>
              <w:left w:val="nil"/>
              <w:bottom w:val="single" w:sz="4" w:space="0" w:color="auto"/>
              <w:right w:val="single" w:sz="4" w:space="0" w:color="auto"/>
            </w:tcBorders>
            <w:shd w:val="clear" w:color="000000" w:fill="auto"/>
            <w:vAlign w:val="center"/>
            <w:hideMark/>
          </w:tcPr>
          <w:p w14:paraId="61DAB2ED"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116 711,24</w:t>
            </w:r>
          </w:p>
        </w:tc>
      </w:tr>
      <w:tr w:rsidR="00D24F40" w:rsidRPr="00D24F40" w14:paraId="0A07EC35" w14:textId="77777777" w:rsidTr="0078281B">
        <w:trPr>
          <w:gridAfter w:val="1"/>
          <w:wAfter w:w="13" w:type="dxa"/>
          <w:trHeight w:val="300"/>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427F4A8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1 12 01042 01 0000 120</w:t>
            </w:r>
          </w:p>
        </w:tc>
        <w:tc>
          <w:tcPr>
            <w:tcW w:w="6577" w:type="dxa"/>
            <w:tcBorders>
              <w:top w:val="nil"/>
              <w:left w:val="nil"/>
              <w:bottom w:val="single" w:sz="4" w:space="0" w:color="auto"/>
              <w:right w:val="single" w:sz="4" w:space="0" w:color="auto"/>
            </w:tcBorders>
            <w:shd w:val="clear" w:color="000000" w:fill="auto"/>
            <w:vAlign w:val="center"/>
            <w:hideMark/>
          </w:tcPr>
          <w:p w14:paraId="285BC071"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Плата за размещение твердых коммунальных отходов </w:t>
            </w:r>
          </w:p>
        </w:tc>
        <w:tc>
          <w:tcPr>
            <w:tcW w:w="1042" w:type="dxa"/>
            <w:tcBorders>
              <w:top w:val="nil"/>
              <w:left w:val="nil"/>
              <w:bottom w:val="single" w:sz="4" w:space="0" w:color="auto"/>
              <w:right w:val="single" w:sz="4" w:space="0" w:color="auto"/>
            </w:tcBorders>
            <w:shd w:val="clear" w:color="000000" w:fill="auto"/>
            <w:vAlign w:val="center"/>
            <w:hideMark/>
          </w:tcPr>
          <w:p w14:paraId="62F271E3"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110 211,77</w:t>
            </w:r>
          </w:p>
        </w:tc>
      </w:tr>
      <w:tr w:rsidR="00D24F40" w:rsidRPr="00D24F40" w14:paraId="30C4C3AD" w14:textId="77777777" w:rsidTr="0078281B">
        <w:trPr>
          <w:gridAfter w:val="1"/>
          <w:wAfter w:w="13" w:type="dxa"/>
          <w:trHeight w:val="365"/>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6CFD5F74"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 xml:space="preserve"> 1 13 00000 00 0000 000</w:t>
            </w:r>
          </w:p>
        </w:tc>
        <w:tc>
          <w:tcPr>
            <w:tcW w:w="6577" w:type="dxa"/>
            <w:tcBorders>
              <w:top w:val="nil"/>
              <w:left w:val="nil"/>
              <w:bottom w:val="single" w:sz="4" w:space="0" w:color="auto"/>
              <w:right w:val="single" w:sz="4" w:space="0" w:color="auto"/>
            </w:tcBorders>
            <w:shd w:val="clear" w:color="000000" w:fill="auto"/>
            <w:vAlign w:val="center"/>
            <w:hideMark/>
          </w:tcPr>
          <w:p w14:paraId="4F43D9CE"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ДОХОДЫ ОТ ОКАЗАНИЯ ПЛАТНЫХ УСЛУГ И КОМПЕНСАЦИИ ЗАТРАТ ГОСУДАРСТВА</w:t>
            </w:r>
          </w:p>
        </w:tc>
        <w:tc>
          <w:tcPr>
            <w:tcW w:w="1042" w:type="dxa"/>
            <w:tcBorders>
              <w:top w:val="nil"/>
              <w:left w:val="nil"/>
              <w:bottom w:val="single" w:sz="4" w:space="0" w:color="auto"/>
              <w:right w:val="single" w:sz="4" w:space="0" w:color="auto"/>
            </w:tcBorders>
            <w:shd w:val="clear" w:color="auto" w:fill="auto"/>
            <w:noWrap/>
            <w:vAlign w:val="center"/>
            <w:hideMark/>
          </w:tcPr>
          <w:p w14:paraId="790786A1"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243 667,38</w:t>
            </w:r>
          </w:p>
        </w:tc>
      </w:tr>
      <w:tr w:rsidR="00D24F40" w:rsidRPr="00D24F40" w14:paraId="186E98F6" w14:textId="77777777" w:rsidTr="0078281B">
        <w:trPr>
          <w:gridAfter w:val="1"/>
          <w:wAfter w:w="13" w:type="dxa"/>
          <w:trHeight w:val="261"/>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0793A0FD"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1 13 02000 00 0000 130</w:t>
            </w:r>
          </w:p>
        </w:tc>
        <w:tc>
          <w:tcPr>
            <w:tcW w:w="6577" w:type="dxa"/>
            <w:tcBorders>
              <w:top w:val="nil"/>
              <w:left w:val="nil"/>
              <w:bottom w:val="single" w:sz="4" w:space="0" w:color="auto"/>
              <w:right w:val="single" w:sz="4" w:space="0" w:color="auto"/>
            </w:tcBorders>
            <w:shd w:val="clear" w:color="000000" w:fill="auto"/>
            <w:vAlign w:val="center"/>
            <w:hideMark/>
          </w:tcPr>
          <w:p w14:paraId="4593B4EB"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от компенсации затрат государства</w:t>
            </w:r>
          </w:p>
        </w:tc>
        <w:tc>
          <w:tcPr>
            <w:tcW w:w="1042" w:type="dxa"/>
            <w:tcBorders>
              <w:top w:val="nil"/>
              <w:left w:val="nil"/>
              <w:bottom w:val="single" w:sz="4" w:space="0" w:color="auto"/>
              <w:right w:val="single" w:sz="4" w:space="0" w:color="auto"/>
            </w:tcBorders>
            <w:shd w:val="clear" w:color="auto" w:fill="auto"/>
            <w:noWrap/>
            <w:vAlign w:val="center"/>
            <w:hideMark/>
          </w:tcPr>
          <w:p w14:paraId="4E907F40"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243 667,38</w:t>
            </w:r>
          </w:p>
        </w:tc>
      </w:tr>
      <w:tr w:rsidR="00D24F40" w:rsidRPr="00D24F40" w14:paraId="75672575" w14:textId="77777777" w:rsidTr="0078281B">
        <w:trPr>
          <w:gridAfter w:val="1"/>
          <w:wAfter w:w="13" w:type="dxa"/>
          <w:trHeight w:val="460"/>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65EEDF9E"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1 13 02060 00 0000 130</w:t>
            </w:r>
          </w:p>
        </w:tc>
        <w:tc>
          <w:tcPr>
            <w:tcW w:w="6577" w:type="dxa"/>
            <w:tcBorders>
              <w:top w:val="nil"/>
              <w:left w:val="nil"/>
              <w:bottom w:val="single" w:sz="4" w:space="0" w:color="auto"/>
              <w:right w:val="single" w:sz="4" w:space="0" w:color="auto"/>
            </w:tcBorders>
            <w:shd w:val="clear" w:color="000000" w:fill="auto"/>
            <w:vAlign w:val="center"/>
            <w:hideMark/>
          </w:tcPr>
          <w:p w14:paraId="1805B0D4"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поступающие в порядке возмещения расходов, понесенных в связи с эксплуатацией имущества</w:t>
            </w:r>
          </w:p>
        </w:tc>
        <w:tc>
          <w:tcPr>
            <w:tcW w:w="1042" w:type="dxa"/>
            <w:tcBorders>
              <w:top w:val="nil"/>
              <w:left w:val="nil"/>
              <w:bottom w:val="single" w:sz="4" w:space="0" w:color="auto"/>
              <w:right w:val="single" w:sz="4" w:space="0" w:color="auto"/>
            </w:tcBorders>
            <w:shd w:val="clear" w:color="auto" w:fill="auto"/>
            <w:noWrap/>
            <w:vAlign w:val="center"/>
            <w:hideMark/>
          </w:tcPr>
          <w:p w14:paraId="2D5D753B"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19 321,38</w:t>
            </w:r>
          </w:p>
        </w:tc>
      </w:tr>
      <w:tr w:rsidR="00D24F40" w:rsidRPr="00D24F40" w14:paraId="7B6511C9" w14:textId="77777777" w:rsidTr="0078281B">
        <w:trPr>
          <w:gridAfter w:val="1"/>
          <w:wAfter w:w="13" w:type="dxa"/>
          <w:trHeight w:val="479"/>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1114EF38"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1 13 02065 05 0000 130</w:t>
            </w:r>
          </w:p>
        </w:tc>
        <w:tc>
          <w:tcPr>
            <w:tcW w:w="6577" w:type="dxa"/>
            <w:tcBorders>
              <w:top w:val="nil"/>
              <w:left w:val="nil"/>
              <w:bottom w:val="single" w:sz="4" w:space="0" w:color="auto"/>
              <w:right w:val="single" w:sz="4" w:space="0" w:color="auto"/>
            </w:tcBorders>
            <w:shd w:val="clear" w:color="000000" w:fill="auto"/>
            <w:vAlign w:val="center"/>
            <w:hideMark/>
          </w:tcPr>
          <w:p w14:paraId="6B29F89B"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поступающие в порядке возмещения расходов, понесенных в связи с эксплуатацией имущества муниципальных районов</w:t>
            </w:r>
          </w:p>
        </w:tc>
        <w:tc>
          <w:tcPr>
            <w:tcW w:w="1042" w:type="dxa"/>
            <w:tcBorders>
              <w:top w:val="nil"/>
              <w:left w:val="nil"/>
              <w:bottom w:val="single" w:sz="4" w:space="0" w:color="auto"/>
              <w:right w:val="single" w:sz="4" w:space="0" w:color="auto"/>
            </w:tcBorders>
            <w:shd w:val="clear" w:color="auto" w:fill="auto"/>
            <w:noWrap/>
            <w:vAlign w:val="center"/>
            <w:hideMark/>
          </w:tcPr>
          <w:p w14:paraId="4433342A"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19 321,38</w:t>
            </w:r>
          </w:p>
        </w:tc>
      </w:tr>
      <w:tr w:rsidR="00D24F40" w:rsidRPr="00D24F40" w14:paraId="698B1590" w14:textId="77777777" w:rsidTr="0078281B">
        <w:trPr>
          <w:gridAfter w:val="1"/>
          <w:wAfter w:w="13" w:type="dxa"/>
          <w:trHeight w:val="253"/>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6F6846C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1 13 02990 00 0000 130</w:t>
            </w:r>
          </w:p>
        </w:tc>
        <w:tc>
          <w:tcPr>
            <w:tcW w:w="6577" w:type="dxa"/>
            <w:tcBorders>
              <w:top w:val="nil"/>
              <w:left w:val="nil"/>
              <w:bottom w:val="single" w:sz="4" w:space="0" w:color="auto"/>
              <w:right w:val="single" w:sz="4" w:space="0" w:color="auto"/>
            </w:tcBorders>
            <w:shd w:val="clear" w:color="000000" w:fill="auto"/>
            <w:vAlign w:val="center"/>
            <w:hideMark/>
          </w:tcPr>
          <w:p w14:paraId="0E6F21F9"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Прочие доходы от компенсации затрат государства</w:t>
            </w:r>
          </w:p>
        </w:tc>
        <w:tc>
          <w:tcPr>
            <w:tcW w:w="1042" w:type="dxa"/>
            <w:tcBorders>
              <w:top w:val="nil"/>
              <w:left w:val="nil"/>
              <w:bottom w:val="single" w:sz="4" w:space="0" w:color="auto"/>
              <w:right w:val="single" w:sz="4" w:space="0" w:color="auto"/>
            </w:tcBorders>
            <w:shd w:val="clear" w:color="auto" w:fill="auto"/>
            <w:noWrap/>
            <w:vAlign w:val="center"/>
            <w:hideMark/>
          </w:tcPr>
          <w:p w14:paraId="5877086D"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224 346,00</w:t>
            </w:r>
          </w:p>
        </w:tc>
      </w:tr>
      <w:tr w:rsidR="00D24F40" w:rsidRPr="00D24F40" w14:paraId="419B78E9" w14:textId="77777777" w:rsidTr="0078281B">
        <w:trPr>
          <w:gridAfter w:val="1"/>
          <w:wAfter w:w="13" w:type="dxa"/>
          <w:trHeight w:val="422"/>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17C71898"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lastRenderedPageBreak/>
              <w:t xml:space="preserve"> 1 13 02995 05 0000 130</w:t>
            </w:r>
          </w:p>
        </w:tc>
        <w:tc>
          <w:tcPr>
            <w:tcW w:w="6577" w:type="dxa"/>
            <w:tcBorders>
              <w:top w:val="nil"/>
              <w:left w:val="nil"/>
              <w:bottom w:val="single" w:sz="4" w:space="0" w:color="auto"/>
              <w:right w:val="single" w:sz="4" w:space="0" w:color="auto"/>
            </w:tcBorders>
            <w:shd w:val="clear" w:color="000000" w:fill="auto"/>
            <w:vAlign w:val="center"/>
            <w:hideMark/>
          </w:tcPr>
          <w:p w14:paraId="4C074C8B"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Прочие доходы от компенсации затрат бюджетов муниципальных районов</w:t>
            </w:r>
          </w:p>
        </w:tc>
        <w:tc>
          <w:tcPr>
            <w:tcW w:w="1042" w:type="dxa"/>
            <w:tcBorders>
              <w:top w:val="nil"/>
              <w:left w:val="nil"/>
              <w:bottom w:val="single" w:sz="4" w:space="0" w:color="auto"/>
              <w:right w:val="single" w:sz="4" w:space="0" w:color="auto"/>
            </w:tcBorders>
            <w:shd w:val="clear" w:color="auto" w:fill="auto"/>
            <w:noWrap/>
            <w:vAlign w:val="center"/>
            <w:hideMark/>
          </w:tcPr>
          <w:p w14:paraId="4F105BB8"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224 346,00</w:t>
            </w:r>
          </w:p>
        </w:tc>
      </w:tr>
      <w:tr w:rsidR="00D24F40" w:rsidRPr="00D24F40" w14:paraId="7F2890EA" w14:textId="77777777" w:rsidTr="0078281B">
        <w:trPr>
          <w:gridAfter w:val="1"/>
          <w:wAfter w:w="13" w:type="dxa"/>
          <w:trHeight w:val="357"/>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047A5F09"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 xml:space="preserve"> 1 14 00000 00 0000 000</w:t>
            </w:r>
          </w:p>
        </w:tc>
        <w:tc>
          <w:tcPr>
            <w:tcW w:w="6577" w:type="dxa"/>
            <w:tcBorders>
              <w:top w:val="nil"/>
              <w:left w:val="nil"/>
              <w:bottom w:val="single" w:sz="4" w:space="0" w:color="auto"/>
              <w:right w:val="single" w:sz="4" w:space="0" w:color="auto"/>
            </w:tcBorders>
            <w:shd w:val="clear" w:color="000000" w:fill="auto"/>
            <w:vAlign w:val="center"/>
            <w:hideMark/>
          </w:tcPr>
          <w:p w14:paraId="659C8E52"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ДОХОДЫ ОТ ПРОДАЖИ МАТЕРИАЛЬНЫХ И НЕМАТЕРИАЛЬНЫХ АКТИВОВ</w:t>
            </w:r>
          </w:p>
        </w:tc>
        <w:tc>
          <w:tcPr>
            <w:tcW w:w="1042" w:type="dxa"/>
            <w:tcBorders>
              <w:top w:val="nil"/>
              <w:left w:val="nil"/>
              <w:bottom w:val="single" w:sz="4" w:space="0" w:color="auto"/>
              <w:right w:val="single" w:sz="4" w:space="0" w:color="auto"/>
            </w:tcBorders>
            <w:shd w:val="clear" w:color="000000" w:fill="auto"/>
            <w:noWrap/>
            <w:vAlign w:val="center"/>
            <w:hideMark/>
          </w:tcPr>
          <w:p w14:paraId="420CC684"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3 072 213,31</w:t>
            </w:r>
          </w:p>
        </w:tc>
      </w:tr>
      <w:tr w:rsidR="00D24F40" w:rsidRPr="00D24F40" w14:paraId="7ADF68DA" w14:textId="77777777" w:rsidTr="0078281B">
        <w:trPr>
          <w:gridAfter w:val="1"/>
          <w:wAfter w:w="13" w:type="dxa"/>
          <w:trHeight w:val="996"/>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524C4E7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1 14 02000 00 0000 000</w:t>
            </w:r>
          </w:p>
        </w:tc>
        <w:tc>
          <w:tcPr>
            <w:tcW w:w="6577" w:type="dxa"/>
            <w:tcBorders>
              <w:top w:val="nil"/>
              <w:left w:val="nil"/>
              <w:bottom w:val="single" w:sz="4" w:space="0" w:color="auto"/>
              <w:right w:val="single" w:sz="4" w:space="0" w:color="auto"/>
            </w:tcBorders>
            <w:shd w:val="clear" w:color="000000" w:fill="auto"/>
            <w:vAlign w:val="center"/>
            <w:hideMark/>
          </w:tcPr>
          <w:p w14:paraId="546B86B2"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42" w:type="dxa"/>
            <w:tcBorders>
              <w:top w:val="nil"/>
              <w:left w:val="nil"/>
              <w:bottom w:val="single" w:sz="4" w:space="0" w:color="auto"/>
              <w:right w:val="single" w:sz="4" w:space="0" w:color="auto"/>
            </w:tcBorders>
            <w:shd w:val="clear" w:color="000000" w:fill="auto"/>
            <w:noWrap/>
            <w:vAlign w:val="center"/>
            <w:hideMark/>
          </w:tcPr>
          <w:p w14:paraId="3C1B357A"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364 435,30</w:t>
            </w:r>
          </w:p>
        </w:tc>
      </w:tr>
      <w:tr w:rsidR="00D24F40" w:rsidRPr="00D24F40" w14:paraId="778685FE" w14:textId="77777777" w:rsidTr="0078281B">
        <w:trPr>
          <w:gridAfter w:val="1"/>
          <w:wAfter w:w="13" w:type="dxa"/>
          <w:trHeight w:val="1137"/>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67C663B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1 14 02050 05 0000 410</w:t>
            </w:r>
          </w:p>
        </w:tc>
        <w:tc>
          <w:tcPr>
            <w:tcW w:w="6577" w:type="dxa"/>
            <w:tcBorders>
              <w:top w:val="nil"/>
              <w:left w:val="nil"/>
              <w:bottom w:val="single" w:sz="4" w:space="0" w:color="auto"/>
              <w:right w:val="single" w:sz="4" w:space="0" w:color="auto"/>
            </w:tcBorders>
            <w:shd w:val="clear" w:color="000000" w:fill="auto"/>
            <w:vAlign w:val="center"/>
            <w:hideMark/>
          </w:tcPr>
          <w:p w14:paraId="40ED1CE8"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42" w:type="dxa"/>
            <w:tcBorders>
              <w:top w:val="nil"/>
              <w:left w:val="nil"/>
              <w:bottom w:val="single" w:sz="4" w:space="0" w:color="auto"/>
              <w:right w:val="single" w:sz="4" w:space="0" w:color="auto"/>
            </w:tcBorders>
            <w:shd w:val="clear" w:color="000000" w:fill="auto"/>
            <w:noWrap/>
            <w:vAlign w:val="center"/>
            <w:hideMark/>
          </w:tcPr>
          <w:p w14:paraId="637AC28D"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363 875,30</w:t>
            </w:r>
          </w:p>
        </w:tc>
      </w:tr>
      <w:tr w:rsidR="00D24F40" w:rsidRPr="00D24F40" w14:paraId="52345219" w14:textId="77777777" w:rsidTr="0078281B">
        <w:trPr>
          <w:gridAfter w:val="1"/>
          <w:wAfter w:w="13" w:type="dxa"/>
          <w:trHeight w:val="1071"/>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7ECF5B41"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1 14 02053 05 0000 410</w:t>
            </w:r>
          </w:p>
        </w:tc>
        <w:tc>
          <w:tcPr>
            <w:tcW w:w="6577" w:type="dxa"/>
            <w:tcBorders>
              <w:top w:val="nil"/>
              <w:left w:val="nil"/>
              <w:bottom w:val="single" w:sz="4" w:space="0" w:color="auto"/>
              <w:right w:val="single" w:sz="4" w:space="0" w:color="auto"/>
            </w:tcBorders>
            <w:shd w:val="clear" w:color="000000" w:fill="auto"/>
            <w:vAlign w:val="center"/>
            <w:hideMark/>
          </w:tcPr>
          <w:p w14:paraId="73ECC1B9"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42" w:type="dxa"/>
            <w:tcBorders>
              <w:top w:val="nil"/>
              <w:left w:val="nil"/>
              <w:bottom w:val="single" w:sz="4" w:space="0" w:color="auto"/>
              <w:right w:val="single" w:sz="4" w:space="0" w:color="auto"/>
            </w:tcBorders>
            <w:shd w:val="clear" w:color="auto" w:fill="auto"/>
            <w:noWrap/>
            <w:vAlign w:val="center"/>
            <w:hideMark/>
          </w:tcPr>
          <w:p w14:paraId="5CD0D2D0"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363 875,30</w:t>
            </w:r>
          </w:p>
        </w:tc>
      </w:tr>
      <w:tr w:rsidR="00D24F40" w:rsidRPr="00D24F40" w14:paraId="7FF9DC11" w14:textId="77777777" w:rsidTr="0078281B">
        <w:trPr>
          <w:gridAfter w:val="1"/>
          <w:wAfter w:w="13" w:type="dxa"/>
          <w:trHeight w:val="1166"/>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3C3E6F6F"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1 14 02050 05 0000 440</w:t>
            </w:r>
          </w:p>
        </w:tc>
        <w:tc>
          <w:tcPr>
            <w:tcW w:w="6577" w:type="dxa"/>
            <w:tcBorders>
              <w:top w:val="nil"/>
              <w:left w:val="nil"/>
              <w:bottom w:val="single" w:sz="4" w:space="0" w:color="auto"/>
              <w:right w:val="single" w:sz="4" w:space="0" w:color="auto"/>
            </w:tcBorders>
            <w:shd w:val="clear" w:color="000000" w:fill="auto"/>
            <w:vAlign w:val="center"/>
            <w:hideMark/>
          </w:tcPr>
          <w:p w14:paraId="4245D3CF"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042" w:type="dxa"/>
            <w:tcBorders>
              <w:top w:val="nil"/>
              <w:left w:val="nil"/>
              <w:bottom w:val="single" w:sz="4" w:space="0" w:color="auto"/>
              <w:right w:val="single" w:sz="4" w:space="0" w:color="auto"/>
            </w:tcBorders>
            <w:shd w:val="clear" w:color="000000" w:fill="auto"/>
            <w:noWrap/>
            <w:vAlign w:val="center"/>
            <w:hideMark/>
          </w:tcPr>
          <w:p w14:paraId="0BDB87EA"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560,00</w:t>
            </w:r>
          </w:p>
        </w:tc>
      </w:tr>
      <w:tr w:rsidR="00D24F40" w:rsidRPr="00D24F40" w14:paraId="215BC0B5" w14:textId="77777777" w:rsidTr="0078281B">
        <w:trPr>
          <w:gridAfter w:val="1"/>
          <w:wAfter w:w="13" w:type="dxa"/>
          <w:trHeight w:val="1071"/>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2F7C83FE"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1 14 02052 05 0000 440</w:t>
            </w:r>
          </w:p>
        </w:tc>
        <w:tc>
          <w:tcPr>
            <w:tcW w:w="6577" w:type="dxa"/>
            <w:tcBorders>
              <w:top w:val="nil"/>
              <w:left w:val="nil"/>
              <w:bottom w:val="single" w:sz="4" w:space="0" w:color="auto"/>
              <w:right w:val="single" w:sz="4" w:space="0" w:color="auto"/>
            </w:tcBorders>
            <w:shd w:val="clear" w:color="000000" w:fill="auto"/>
            <w:vAlign w:val="center"/>
            <w:hideMark/>
          </w:tcPr>
          <w:p w14:paraId="56E07F03"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042" w:type="dxa"/>
            <w:tcBorders>
              <w:top w:val="nil"/>
              <w:left w:val="nil"/>
              <w:bottom w:val="single" w:sz="4" w:space="0" w:color="auto"/>
              <w:right w:val="single" w:sz="4" w:space="0" w:color="auto"/>
            </w:tcBorders>
            <w:shd w:val="clear" w:color="auto" w:fill="auto"/>
            <w:noWrap/>
            <w:vAlign w:val="center"/>
            <w:hideMark/>
          </w:tcPr>
          <w:p w14:paraId="7D758AD3"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560,00</w:t>
            </w:r>
          </w:p>
        </w:tc>
      </w:tr>
      <w:tr w:rsidR="00D24F40" w:rsidRPr="00D24F40" w14:paraId="4DBF7FF4" w14:textId="77777777" w:rsidTr="0078281B">
        <w:trPr>
          <w:gridAfter w:val="1"/>
          <w:wAfter w:w="13" w:type="dxa"/>
          <w:trHeight w:val="460"/>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57FCA39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1 14 06000 00 0000 430</w:t>
            </w:r>
          </w:p>
        </w:tc>
        <w:tc>
          <w:tcPr>
            <w:tcW w:w="6577" w:type="dxa"/>
            <w:tcBorders>
              <w:top w:val="nil"/>
              <w:left w:val="nil"/>
              <w:bottom w:val="single" w:sz="4" w:space="0" w:color="auto"/>
              <w:right w:val="single" w:sz="4" w:space="0" w:color="auto"/>
            </w:tcBorders>
            <w:shd w:val="clear" w:color="000000" w:fill="auto"/>
            <w:vAlign w:val="center"/>
            <w:hideMark/>
          </w:tcPr>
          <w:p w14:paraId="121BB3E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Доходы от продажи земельных участков, находящихся в государственной и муниципальной собственности </w:t>
            </w:r>
          </w:p>
        </w:tc>
        <w:tc>
          <w:tcPr>
            <w:tcW w:w="1042" w:type="dxa"/>
            <w:tcBorders>
              <w:top w:val="nil"/>
              <w:left w:val="nil"/>
              <w:bottom w:val="single" w:sz="4" w:space="0" w:color="auto"/>
              <w:right w:val="single" w:sz="4" w:space="0" w:color="auto"/>
            </w:tcBorders>
            <w:shd w:val="clear" w:color="000000" w:fill="auto"/>
            <w:noWrap/>
            <w:vAlign w:val="center"/>
            <w:hideMark/>
          </w:tcPr>
          <w:p w14:paraId="4BD1E15D"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2 679 384,35</w:t>
            </w:r>
          </w:p>
        </w:tc>
      </w:tr>
      <w:tr w:rsidR="00D24F40" w:rsidRPr="00D24F40" w14:paraId="7EF0B77B" w14:textId="77777777" w:rsidTr="0078281B">
        <w:trPr>
          <w:gridAfter w:val="1"/>
          <w:wAfter w:w="13" w:type="dxa"/>
          <w:trHeight w:val="319"/>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469CA54F"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1 14 06010 00 0000 430</w:t>
            </w:r>
          </w:p>
        </w:tc>
        <w:tc>
          <w:tcPr>
            <w:tcW w:w="6577" w:type="dxa"/>
            <w:tcBorders>
              <w:top w:val="nil"/>
              <w:left w:val="nil"/>
              <w:bottom w:val="single" w:sz="4" w:space="0" w:color="auto"/>
              <w:right w:val="single" w:sz="4" w:space="0" w:color="auto"/>
            </w:tcBorders>
            <w:shd w:val="clear" w:color="000000" w:fill="auto"/>
            <w:vAlign w:val="center"/>
            <w:hideMark/>
          </w:tcPr>
          <w:p w14:paraId="027E903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от продажи земельных участков, государственная собственность на которые не разграничена</w:t>
            </w:r>
          </w:p>
        </w:tc>
        <w:tc>
          <w:tcPr>
            <w:tcW w:w="1042" w:type="dxa"/>
            <w:tcBorders>
              <w:top w:val="nil"/>
              <w:left w:val="nil"/>
              <w:bottom w:val="single" w:sz="4" w:space="0" w:color="auto"/>
              <w:right w:val="single" w:sz="4" w:space="0" w:color="auto"/>
            </w:tcBorders>
            <w:shd w:val="clear" w:color="000000" w:fill="auto"/>
            <w:noWrap/>
            <w:vAlign w:val="center"/>
            <w:hideMark/>
          </w:tcPr>
          <w:p w14:paraId="4C6FFAAE"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2 679 384,35</w:t>
            </w:r>
          </w:p>
        </w:tc>
      </w:tr>
      <w:tr w:rsidR="00D24F40" w:rsidRPr="00D24F40" w14:paraId="16F0992A" w14:textId="77777777" w:rsidTr="0078281B">
        <w:trPr>
          <w:gridAfter w:val="1"/>
          <w:wAfter w:w="13" w:type="dxa"/>
          <w:trHeight w:val="743"/>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73BBEB75"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1 14 06013 05 0000 430</w:t>
            </w:r>
          </w:p>
        </w:tc>
        <w:tc>
          <w:tcPr>
            <w:tcW w:w="6577" w:type="dxa"/>
            <w:tcBorders>
              <w:top w:val="nil"/>
              <w:left w:val="nil"/>
              <w:bottom w:val="single" w:sz="4" w:space="0" w:color="auto"/>
              <w:right w:val="single" w:sz="4" w:space="0" w:color="auto"/>
            </w:tcBorders>
            <w:shd w:val="clear" w:color="000000" w:fill="auto"/>
            <w:vAlign w:val="center"/>
            <w:hideMark/>
          </w:tcPr>
          <w:p w14:paraId="0B44D86D"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w:t>
            </w:r>
          </w:p>
        </w:tc>
        <w:tc>
          <w:tcPr>
            <w:tcW w:w="1042" w:type="dxa"/>
            <w:tcBorders>
              <w:top w:val="nil"/>
              <w:left w:val="nil"/>
              <w:bottom w:val="single" w:sz="4" w:space="0" w:color="auto"/>
              <w:right w:val="single" w:sz="4" w:space="0" w:color="auto"/>
            </w:tcBorders>
            <w:shd w:val="clear" w:color="000000" w:fill="auto"/>
            <w:noWrap/>
            <w:vAlign w:val="center"/>
            <w:hideMark/>
          </w:tcPr>
          <w:p w14:paraId="6B2F76E1"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2 670 331,74</w:t>
            </w:r>
          </w:p>
        </w:tc>
      </w:tr>
      <w:tr w:rsidR="00D24F40" w:rsidRPr="00D24F40" w14:paraId="194F7CBA" w14:textId="77777777" w:rsidTr="0078281B">
        <w:trPr>
          <w:gridAfter w:val="1"/>
          <w:wAfter w:w="13" w:type="dxa"/>
          <w:trHeight w:val="667"/>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2730AAD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1 14 06013 13 0000 430</w:t>
            </w:r>
          </w:p>
        </w:tc>
        <w:tc>
          <w:tcPr>
            <w:tcW w:w="6577" w:type="dxa"/>
            <w:tcBorders>
              <w:top w:val="nil"/>
              <w:left w:val="nil"/>
              <w:bottom w:val="single" w:sz="4" w:space="0" w:color="auto"/>
              <w:right w:val="single" w:sz="4" w:space="0" w:color="auto"/>
            </w:tcBorders>
            <w:shd w:val="clear" w:color="000000" w:fill="auto"/>
            <w:vAlign w:val="center"/>
            <w:hideMark/>
          </w:tcPr>
          <w:p w14:paraId="1115BD24"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 </w:t>
            </w:r>
          </w:p>
        </w:tc>
        <w:tc>
          <w:tcPr>
            <w:tcW w:w="1042" w:type="dxa"/>
            <w:tcBorders>
              <w:top w:val="nil"/>
              <w:left w:val="nil"/>
              <w:bottom w:val="single" w:sz="4" w:space="0" w:color="auto"/>
              <w:right w:val="single" w:sz="4" w:space="0" w:color="auto"/>
            </w:tcBorders>
            <w:shd w:val="clear" w:color="000000" w:fill="auto"/>
            <w:vAlign w:val="center"/>
            <w:hideMark/>
          </w:tcPr>
          <w:p w14:paraId="0A05BDD0"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9 052,61</w:t>
            </w:r>
          </w:p>
        </w:tc>
      </w:tr>
      <w:tr w:rsidR="00D24F40" w:rsidRPr="00D24F40" w14:paraId="575F5C24" w14:textId="77777777" w:rsidTr="0078281B">
        <w:trPr>
          <w:gridAfter w:val="1"/>
          <w:wAfter w:w="13" w:type="dxa"/>
          <w:trHeight w:val="968"/>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1970ACD6"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1 14 06300 00 0000 430</w:t>
            </w:r>
          </w:p>
        </w:tc>
        <w:tc>
          <w:tcPr>
            <w:tcW w:w="6577" w:type="dxa"/>
            <w:tcBorders>
              <w:top w:val="nil"/>
              <w:left w:val="nil"/>
              <w:bottom w:val="single" w:sz="4" w:space="0" w:color="auto"/>
              <w:right w:val="single" w:sz="4" w:space="0" w:color="auto"/>
            </w:tcBorders>
            <w:shd w:val="clear" w:color="000000" w:fill="auto"/>
            <w:vAlign w:val="center"/>
            <w:hideMark/>
          </w:tcPr>
          <w:p w14:paraId="12A3493D"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1042" w:type="dxa"/>
            <w:tcBorders>
              <w:top w:val="nil"/>
              <w:left w:val="nil"/>
              <w:bottom w:val="single" w:sz="4" w:space="0" w:color="auto"/>
              <w:right w:val="single" w:sz="4" w:space="0" w:color="auto"/>
            </w:tcBorders>
            <w:shd w:val="clear" w:color="auto" w:fill="auto"/>
            <w:noWrap/>
            <w:vAlign w:val="center"/>
            <w:hideMark/>
          </w:tcPr>
          <w:p w14:paraId="1D3D652E"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28 393,66</w:t>
            </w:r>
          </w:p>
        </w:tc>
      </w:tr>
      <w:tr w:rsidR="00D24F40" w:rsidRPr="00D24F40" w14:paraId="168645A1" w14:textId="77777777" w:rsidTr="0078281B">
        <w:trPr>
          <w:gridAfter w:val="1"/>
          <w:wAfter w:w="13" w:type="dxa"/>
          <w:trHeight w:val="836"/>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005EC765"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1 14 06310 00 0000 430</w:t>
            </w:r>
          </w:p>
        </w:tc>
        <w:tc>
          <w:tcPr>
            <w:tcW w:w="6577" w:type="dxa"/>
            <w:tcBorders>
              <w:top w:val="nil"/>
              <w:left w:val="nil"/>
              <w:bottom w:val="single" w:sz="4" w:space="0" w:color="auto"/>
              <w:right w:val="single" w:sz="4" w:space="0" w:color="auto"/>
            </w:tcBorders>
            <w:shd w:val="clear" w:color="000000" w:fill="auto"/>
            <w:vAlign w:val="center"/>
            <w:hideMark/>
          </w:tcPr>
          <w:p w14:paraId="4F1419E6"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1042" w:type="dxa"/>
            <w:tcBorders>
              <w:top w:val="nil"/>
              <w:left w:val="nil"/>
              <w:bottom w:val="single" w:sz="4" w:space="0" w:color="auto"/>
              <w:right w:val="single" w:sz="4" w:space="0" w:color="auto"/>
            </w:tcBorders>
            <w:shd w:val="clear" w:color="auto" w:fill="auto"/>
            <w:noWrap/>
            <w:vAlign w:val="center"/>
            <w:hideMark/>
          </w:tcPr>
          <w:p w14:paraId="51326CD7"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28 393,66</w:t>
            </w:r>
          </w:p>
        </w:tc>
      </w:tr>
      <w:tr w:rsidR="00D24F40" w:rsidRPr="00D24F40" w14:paraId="14D8ED50" w14:textId="77777777" w:rsidTr="0078281B">
        <w:trPr>
          <w:gridAfter w:val="1"/>
          <w:wAfter w:w="13" w:type="dxa"/>
          <w:trHeight w:val="1156"/>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3829FCF1"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1 14 06313 05 0000 430</w:t>
            </w:r>
          </w:p>
        </w:tc>
        <w:tc>
          <w:tcPr>
            <w:tcW w:w="6577" w:type="dxa"/>
            <w:tcBorders>
              <w:top w:val="nil"/>
              <w:left w:val="nil"/>
              <w:bottom w:val="single" w:sz="4" w:space="0" w:color="auto"/>
              <w:right w:val="single" w:sz="4" w:space="0" w:color="auto"/>
            </w:tcBorders>
            <w:shd w:val="clear" w:color="000000" w:fill="auto"/>
            <w:vAlign w:val="center"/>
            <w:hideMark/>
          </w:tcPr>
          <w:p w14:paraId="3DD98005"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042" w:type="dxa"/>
            <w:tcBorders>
              <w:top w:val="nil"/>
              <w:left w:val="nil"/>
              <w:bottom w:val="single" w:sz="4" w:space="0" w:color="auto"/>
              <w:right w:val="single" w:sz="4" w:space="0" w:color="auto"/>
            </w:tcBorders>
            <w:shd w:val="clear" w:color="auto" w:fill="auto"/>
            <w:noWrap/>
            <w:vAlign w:val="center"/>
            <w:hideMark/>
          </w:tcPr>
          <w:p w14:paraId="5C110AD1"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21 795,28</w:t>
            </w:r>
          </w:p>
        </w:tc>
      </w:tr>
      <w:tr w:rsidR="00D24F40" w:rsidRPr="00D24F40" w14:paraId="41205623" w14:textId="77777777" w:rsidTr="0078281B">
        <w:trPr>
          <w:gridAfter w:val="1"/>
          <w:wAfter w:w="13" w:type="dxa"/>
          <w:trHeight w:val="1062"/>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6114D36D"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1 14 06313 13 0000 430</w:t>
            </w:r>
          </w:p>
        </w:tc>
        <w:tc>
          <w:tcPr>
            <w:tcW w:w="6577" w:type="dxa"/>
            <w:tcBorders>
              <w:top w:val="nil"/>
              <w:left w:val="nil"/>
              <w:bottom w:val="single" w:sz="4" w:space="0" w:color="auto"/>
              <w:right w:val="single" w:sz="4" w:space="0" w:color="auto"/>
            </w:tcBorders>
            <w:shd w:val="clear" w:color="000000" w:fill="auto"/>
            <w:vAlign w:val="center"/>
            <w:hideMark/>
          </w:tcPr>
          <w:p w14:paraId="76FFF3BB"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1042" w:type="dxa"/>
            <w:tcBorders>
              <w:top w:val="nil"/>
              <w:left w:val="nil"/>
              <w:bottom w:val="single" w:sz="4" w:space="0" w:color="auto"/>
              <w:right w:val="single" w:sz="4" w:space="0" w:color="auto"/>
            </w:tcBorders>
            <w:shd w:val="clear" w:color="auto" w:fill="auto"/>
            <w:noWrap/>
            <w:vAlign w:val="center"/>
            <w:hideMark/>
          </w:tcPr>
          <w:p w14:paraId="543645CB"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6 598,38</w:t>
            </w:r>
          </w:p>
        </w:tc>
      </w:tr>
      <w:tr w:rsidR="00D24F40" w:rsidRPr="00D24F40" w14:paraId="548C4CF2" w14:textId="77777777" w:rsidTr="0078281B">
        <w:trPr>
          <w:gridAfter w:val="1"/>
          <w:wAfter w:w="13" w:type="dxa"/>
          <w:trHeight w:val="215"/>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10954AF1"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 xml:space="preserve"> 1 16 00000 00 0000 000</w:t>
            </w:r>
          </w:p>
        </w:tc>
        <w:tc>
          <w:tcPr>
            <w:tcW w:w="6577" w:type="dxa"/>
            <w:tcBorders>
              <w:top w:val="nil"/>
              <w:left w:val="nil"/>
              <w:bottom w:val="single" w:sz="4" w:space="0" w:color="auto"/>
              <w:right w:val="single" w:sz="4" w:space="0" w:color="auto"/>
            </w:tcBorders>
            <w:shd w:val="clear" w:color="000000" w:fill="auto"/>
            <w:vAlign w:val="center"/>
            <w:hideMark/>
          </w:tcPr>
          <w:p w14:paraId="4A68CB4E"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ШТРАФЫ, САНКЦИИ, ВОЗМЕЩЕНИЕ УЩЕРБА</w:t>
            </w:r>
          </w:p>
        </w:tc>
        <w:tc>
          <w:tcPr>
            <w:tcW w:w="1042" w:type="dxa"/>
            <w:tcBorders>
              <w:top w:val="nil"/>
              <w:left w:val="nil"/>
              <w:bottom w:val="single" w:sz="4" w:space="0" w:color="auto"/>
              <w:right w:val="single" w:sz="4" w:space="0" w:color="auto"/>
            </w:tcBorders>
            <w:shd w:val="clear" w:color="000000" w:fill="auto"/>
            <w:noWrap/>
            <w:vAlign w:val="center"/>
            <w:hideMark/>
          </w:tcPr>
          <w:p w14:paraId="314C3B50"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1 467 034,25</w:t>
            </w:r>
          </w:p>
        </w:tc>
      </w:tr>
      <w:tr w:rsidR="00D24F40" w:rsidRPr="00D24F40" w14:paraId="5E68661F" w14:textId="77777777" w:rsidTr="0078281B">
        <w:trPr>
          <w:gridAfter w:val="1"/>
          <w:wAfter w:w="13" w:type="dxa"/>
          <w:trHeight w:val="479"/>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2570B46F"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1 16 01000 01 0000 140</w:t>
            </w:r>
          </w:p>
        </w:tc>
        <w:tc>
          <w:tcPr>
            <w:tcW w:w="6577" w:type="dxa"/>
            <w:tcBorders>
              <w:top w:val="nil"/>
              <w:left w:val="nil"/>
              <w:bottom w:val="single" w:sz="4" w:space="0" w:color="auto"/>
              <w:right w:val="single" w:sz="4" w:space="0" w:color="auto"/>
            </w:tcBorders>
            <w:shd w:val="clear" w:color="000000" w:fill="auto"/>
            <w:vAlign w:val="center"/>
            <w:hideMark/>
          </w:tcPr>
          <w:p w14:paraId="6FC6DBF7"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Кодексом Российской Федерации об административных правонарушениях</w:t>
            </w:r>
          </w:p>
        </w:tc>
        <w:tc>
          <w:tcPr>
            <w:tcW w:w="1042" w:type="dxa"/>
            <w:tcBorders>
              <w:top w:val="nil"/>
              <w:left w:val="nil"/>
              <w:bottom w:val="single" w:sz="4" w:space="0" w:color="auto"/>
              <w:right w:val="single" w:sz="4" w:space="0" w:color="auto"/>
            </w:tcBorders>
            <w:shd w:val="clear" w:color="000000" w:fill="auto"/>
            <w:noWrap/>
            <w:vAlign w:val="center"/>
            <w:hideMark/>
          </w:tcPr>
          <w:p w14:paraId="3AF1842C"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1 056 069,27</w:t>
            </w:r>
          </w:p>
        </w:tc>
      </w:tr>
      <w:tr w:rsidR="00D24F40" w:rsidRPr="00D24F40" w14:paraId="3AEAB270" w14:textId="77777777" w:rsidTr="0078281B">
        <w:trPr>
          <w:gridAfter w:val="1"/>
          <w:wAfter w:w="13" w:type="dxa"/>
          <w:trHeight w:val="647"/>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6622A0CE"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1 16 01050 01 0000 140</w:t>
            </w:r>
          </w:p>
        </w:tc>
        <w:tc>
          <w:tcPr>
            <w:tcW w:w="6577" w:type="dxa"/>
            <w:tcBorders>
              <w:top w:val="nil"/>
              <w:left w:val="nil"/>
              <w:bottom w:val="single" w:sz="4" w:space="0" w:color="auto"/>
              <w:right w:val="single" w:sz="4" w:space="0" w:color="auto"/>
            </w:tcBorders>
            <w:shd w:val="clear" w:color="000000" w:fill="auto"/>
            <w:vAlign w:val="center"/>
            <w:hideMark/>
          </w:tcPr>
          <w:p w14:paraId="597FEE1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042" w:type="dxa"/>
            <w:tcBorders>
              <w:top w:val="nil"/>
              <w:left w:val="nil"/>
              <w:bottom w:val="single" w:sz="4" w:space="0" w:color="auto"/>
              <w:right w:val="single" w:sz="4" w:space="0" w:color="auto"/>
            </w:tcBorders>
            <w:shd w:val="clear" w:color="000000" w:fill="auto"/>
            <w:vAlign w:val="center"/>
            <w:hideMark/>
          </w:tcPr>
          <w:p w14:paraId="1BDE5189"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40 234,74</w:t>
            </w:r>
          </w:p>
        </w:tc>
      </w:tr>
      <w:tr w:rsidR="00D24F40" w:rsidRPr="00D24F40" w14:paraId="386B6D51" w14:textId="77777777" w:rsidTr="0078281B">
        <w:trPr>
          <w:gridAfter w:val="1"/>
          <w:wAfter w:w="13" w:type="dxa"/>
          <w:trHeight w:val="968"/>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58CC38F8"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lastRenderedPageBreak/>
              <w:t>1 16 01053 01 0000 140</w:t>
            </w:r>
          </w:p>
        </w:tc>
        <w:tc>
          <w:tcPr>
            <w:tcW w:w="6577" w:type="dxa"/>
            <w:tcBorders>
              <w:top w:val="nil"/>
              <w:left w:val="nil"/>
              <w:bottom w:val="single" w:sz="4" w:space="0" w:color="auto"/>
              <w:right w:val="single" w:sz="4" w:space="0" w:color="auto"/>
            </w:tcBorders>
            <w:shd w:val="clear" w:color="000000" w:fill="auto"/>
            <w:vAlign w:val="center"/>
            <w:hideMark/>
          </w:tcPr>
          <w:p w14:paraId="2DB26A78"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042" w:type="dxa"/>
            <w:tcBorders>
              <w:top w:val="nil"/>
              <w:left w:val="nil"/>
              <w:bottom w:val="single" w:sz="4" w:space="0" w:color="auto"/>
              <w:right w:val="single" w:sz="4" w:space="0" w:color="auto"/>
            </w:tcBorders>
            <w:shd w:val="clear" w:color="000000" w:fill="auto"/>
            <w:vAlign w:val="center"/>
            <w:hideMark/>
          </w:tcPr>
          <w:p w14:paraId="30AB5868"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40 234,74</w:t>
            </w:r>
          </w:p>
        </w:tc>
      </w:tr>
      <w:tr w:rsidR="00D24F40" w:rsidRPr="00D24F40" w14:paraId="09D4D08E" w14:textId="77777777" w:rsidTr="0078281B">
        <w:trPr>
          <w:gridAfter w:val="1"/>
          <w:wAfter w:w="13" w:type="dxa"/>
          <w:trHeight w:val="940"/>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0C4D869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1 16 01060 01 0000 140</w:t>
            </w:r>
          </w:p>
        </w:tc>
        <w:tc>
          <w:tcPr>
            <w:tcW w:w="6577" w:type="dxa"/>
            <w:tcBorders>
              <w:top w:val="nil"/>
              <w:left w:val="nil"/>
              <w:bottom w:val="single" w:sz="4" w:space="0" w:color="auto"/>
              <w:right w:val="single" w:sz="4" w:space="0" w:color="auto"/>
            </w:tcBorders>
            <w:shd w:val="clear" w:color="000000" w:fill="auto"/>
            <w:vAlign w:val="center"/>
            <w:hideMark/>
          </w:tcPr>
          <w:p w14:paraId="1531BB68"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042" w:type="dxa"/>
            <w:tcBorders>
              <w:top w:val="nil"/>
              <w:left w:val="nil"/>
              <w:bottom w:val="single" w:sz="4" w:space="0" w:color="auto"/>
              <w:right w:val="single" w:sz="4" w:space="0" w:color="auto"/>
            </w:tcBorders>
            <w:shd w:val="clear" w:color="auto" w:fill="auto"/>
            <w:noWrap/>
            <w:vAlign w:val="center"/>
            <w:hideMark/>
          </w:tcPr>
          <w:p w14:paraId="2FEF491E"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446 591,33</w:t>
            </w:r>
          </w:p>
        </w:tc>
      </w:tr>
      <w:tr w:rsidR="00D24F40" w:rsidRPr="00D24F40" w14:paraId="0BE0500F" w14:textId="77777777" w:rsidTr="0078281B">
        <w:trPr>
          <w:gridAfter w:val="1"/>
          <w:wAfter w:w="13" w:type="dxa"/>
          <w:trHeight w:val="1147"/>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44518418"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1 16 01063 01 0000 140</w:t>
            </w:r>
          </w:p>
        </w:tc>
        <w:tc>
          <w:tcPr>
            <w:tcW w:w="6577" w:type="dxa"/>
            <w:tcBorders>
              <w:top w:val="nil"/>
              <w:left w:val="nil"/>
              <w:bottom w:val="single" w:sz="4" w:space="0" w:color="auto"/>
              <w:right w:val="single" w:sz="4" w:space="0" w:color="auto"/>
            </w:tcBorders>
            <w:shd w:val="clear" w:color="000000" w:fill="auto"/>
            <w:vAlign w:val="center"/>
            <w:hideMark/>
          </w:tcPr>
          <w:p w14:paraId="06456284"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042" w:type="dxa"/>
            <w:tcBorders>
              <w:top w:val="nil"/>
              <w:left w:val="nil"/>
              <w:bottom w:val="single" w:sz="4" w:space="0" w:color="auto"/>
              <w:right w:val="single" w:sz="4" w:space="0" w:color="auto"/>
            </w:tcBorders>
            <w:shd w:val="clear" w:color="auto" w:fill="auto"/>
            <w:noWrap/>
            <w:vAlign w:val="center"/>
            <w:hideMark/>
          </w:tcPr>
          <w:p w14:paraId="2EE1149B"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446 591,33</w:t>
            </w:r>
          </w:p>
        </w:tc>
      </w:tr>
      <w:tr w:rsidR="00D24F40" w:rsidRPr="00D24F40" w14:paraId="71D8B3DE" w14:textId="77777777" w:rsidTr="0078281B">
        <w:trPr>
          <w:gridAfter w:val="1"/>
          <w:wAfter w:w="13" w:type="dxa"/>
          <w:trHeight w:val="714"/>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376C0972"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1 16 01070 01 0000 140</w:t>
            </w:r>
          </w:p>
        </w:tc>
        <w:tc>
          <w:tcPr>
            <w:tcW w:w="6577" w:type="dxa"/>
            <w:tcBorders>
              <w:top w:val="nil"/>
              <w:left w:val="nil"/>
              <w:bottom w:val="single" w:sz="4" w:space="0" w:color="auto"/>
              <w:right w:val="single" w:sz="4" w:space="0" w:color="auto"/>
            </w:tcBorders>
            <w:shd w:val="clear" w:color="000000" w:fill="auto"/>
            <w:vAlign w:val="center"/>
            <w:hideMark/>
          </w:tcPr>
          <w:p w14:paraId="46B32485"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042" w:type="dxa"/>
            <w:tcBorders>
              <w:top w:val="nil"/>
              <w:left w:val="nil"/>
              <w:bottom w:val="single" w:sz="4" w:space="0" w:color="auto"/>
              <w:right w:val="single" w:sz="4" w:space="0" w:color="auto"/>
            </w:tcBorders>
            <w:shd w:val="clear" w:color="auto" w:fill="auto"/>
            <w:noWrap/>
            <w:vAlign w:val="center"/>
            <w:hideMark/>
          </w:tcPr>
          <w:p w14:paraId="618CCE71"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43 431,66</w:t>
            </w:r>
          </w:p>
        </w:tc>
      </w:tr>
      <w:tr w:rsidR="00D24F40" w:rsidRPr="00D24F40" w14:paraId="051425F1" w14:textId="77777777" w:rsidTr="0078281B">
        <w:trPr>
          <w:gridAfter w:val="1"/>
          <w:wAfter w:w="13" w:type="dxa"/>
          <w:trHeight w:val="958"/>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21793E4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1 16 01073 01 0000 140</w:t>
            </w:r>
          </w:p>
        </w:tc>
        <w:tc>
          <w:tcPr>
            <w:tcW w:w="6577" w:type="dxa"/>
            <w:tcBorders>
              <w:top w:val="nil"/>
              <w:left w:val="nil"/>
              <w:bottom w:val="single" w:sz="4" w:space="0" w:color="auto"/>
              <w:right w:val="single" w:sz="4" w:space="0" w:color="auto"/>
            </w:tcBorders>
            <w:shd w:val="clear" w:color="000000" w:fill="auto"/>
            <w:vAlign w:val="center"/>
            <w:hideMark/>
          </w:tcPr>
          <w:p w14:paraId="4357736D"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042" w:type="dxa"/>
            <w:tcBorders>
              <w:top w:val="nil"/>
              <w:left w:val="nil"/>
              <w:bottom w:val="single" w:sz="4" w:space="0" w:color="auto"/>
              <w:right w:val="single" w:sz="4" w:space="0" w:color="auto"/>
            </w:tcBorders>
            <w:shd w:val="clear" w:color="auto" w:fill="auto"/>
            <w:noWrap/>
            <w:vAlign w:val="center"/>
            <w:hideMark/>
          </w:tcPr>
          <w:p w14:paraId="0CF3EE93"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43 431,66</w:t>
            </w:r>
          </w:p>
        </w:tc>
      </w:tr>
      <w:tr w:rsidR="00D24F40" w:rsidRPr="00D24F40" w14:paraId="4262C963" w14:textId="77777777" w:rsidTr="0078281B">
        <w:trPr>
          <w:gridAfter w:val="1"/>
          <w:wAfter w:w="13" w:type="dxa"/>
          <w:trHeight w:val="855"/>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71004C4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1 16 01080 01 0000 140</w:t>
            </w:r>
          </w:p>
        </w:tc>
        <w:tc>
          <w:tcPr>
            <w:tcW w:w="6577" w:type="dxa"/>
            <w:tcBorders>
              <w:top w:val="nil"/>
              <w:left w:val="nil"/>
              <w:bottom w:val="single" w:sz="4" w:space="0" w:color="auto"/>
              <w:right w:val="single" w:sz="4" w:space="0" w:color="auto"/>
            </w:tcBorders>
            <w:shd w:val="clear" w:color="000000" w:fill="auto"/>
            <w:vAlign w:val="center"/>
            <w:hideMark/>
          </w:tcPr>
          <w:p w14:paraId="337BA68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042" w:type="dxa"/>
            <w:tcBorders>
              <w:top w:val="nil"/>
              <w:left w:val="nil"/>
              <w:bottom w:val="single" w:sz="4" w:space="0" w:color="auto"/>
              <w:right w:val="single" w:sz="4" w:space="0" w:color="auto"/>
            </w:tcBorders>
            <w:shd w:val="clear" w:color="auto" w:fill="auto"/>
            <w:noWrap/>
            <w:vAlign w:val="center"/>
            <w:hideMark/>
          </w:tcPr>
          <w:p w14:paraId="29AF3A78"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20 000,00</w:t>
            </w:r>
          </w:p>
        </w:tc>
      </w:tr>
      <w:tr w:rsidR="00D24F40" w:rsidRPr="00D24F40" w14:paraId="499F8E5A" w14:textId="77777777" w:rsidTr="0078281B">
        <w:trPr>
          <w:gridAfter w:val="1"/>
          <w:wAfter w:w="13" w:type="dxa"/>
          <w:trHeight w:val="1156"/>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62D4B2DB"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1 16 01083 01 0000 140</w:t>
            </w:r>
          </w:p>
        </w:tc>
        <w:tc>
          <w:tcPr>
            <w:tcW w:w="6577" w:type="dxa"/>
            <w:tcBorders>
              <w:top w:val="nil"/>
              <w:left w:val="nil"/>
              <w:bottom w:val="single" w:sz="4" w:space="0" w:color="auto"/>
              <w:right w:val="single" w:sz="4" w:space="0" w:color="auto"/>
            </w:tcBorders>
            <w:shd w:val="clear" w:color="000000" w:fill="auto"/>
            <w:vAlign w:val="center"/>
            <w:hideMark/>
          </w:tcPr>
          <w:p w14:paraId="14DE57E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042" w:type="dxa"/>
            <w:tcBorders>
              <w:top w:val="nil"/>
              <w:left w:val="nil"/>
              <w:bottom w:val="single" w:sz="4" w:space="0" w:color="auto"/>
              <w:right w:val="single" w:sz="4" w:space="0" w:color="auto"/>
            </w:tcBorders>
            <w:shd w:val="clear" w:color="000000" w:fill="auto"/>
            <w:vAlign w:val="center"/>
            <w:hideMark/>
          </w:tcPr>
          <w:p w14:paraId="30DDD776"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20 000,00</w:t>
            </w:r>
          </w:p>
        </w:tc>
      </w:tr>
      <w:tr w:rsidR="00D24F40" w:rsidRPr="00D24F40" w14:paraId="5E97044D" w14:textId="77777777" w:rsidTr="0078281B">
        <w:trPr>
          <w:gridAfter w:val="1"/>
          <w:wAfter w:w="13" w:type="dxa"/>
          <w:trHeight w:val="685"/>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0924ED4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1 16 01130 01 0000 140</w:t>
            </w:r>
          </w:p>
        </w:tc>
        <w:tc>
          <w:tcPr>
            <w:tcW w:w="6577" w:type="dxa"/>
            <w:tcBorders>
              <w:top w:val="nil"/>
              <w:left w:val="nil"/>
              <w:bottom w:val="single" w:sz="4" w:space="0" w:color="auto"/>
              <w:right w:val="single" w:sz="4" w:space="0" w:color="auto"/>
            </w:tcBorders>
            <w:shd w:val="clear" w:color="000000" w:fill="auto"/>
            <w:vAlign w:val="center"/>
            <w:hideMark/>
          </w:tcPr>
          <w:p w14:paraId="68AFD425"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042" w:type="dxa"/>
            <w:tcBorders>
              <w:top w:val="nil"/>
              <w:left w:val="nil"/>
              <w:bottom w:val="single" w:sz="4" w:space="0" w:color="auto"/>
              <w:right w:val="single" w:sz="4" w:space="0" w:color="auto"/>
            </w:tcBorders>
            <w:shd w:val="clear" w:color="000000" w:fill="auto"/>
            <w:noWrap/>
            <w:vAlign w:val="center"/>
            <w:hideMark/>
          </w:tcPr>
          <w:p w14:paraId="3C6A8C59"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6 000,00</w:t>
            </w:r>
          </w:p>
        </w:tc>
      </w:tr>
      <w:tr w:rsidR="00D24F40" w:rsidRPr="00D24F40" w14:paraId="23129CE1" w14:textId="77777777" w:rsidTr="0078281B">
        <w:trPr>
          <w:gridAfter w:val="1"/>
          <w:wAfter w:w="13" w:type="dxa"/>
          <w:trHeight w:val="1071"/>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628CF33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1 16 01133 01 0000 140</w:t>
            </w:r>
          </w:p>
        </w:tc>
        <w:tc>
          <w:tcPr>
            <w:tcW w:w="6577" w:type="dxa"/>
            <w:tcBorders>
              <w:top w:val="nil"/>
              <w:left w:val="nil"/>
              <w:bottom w:val="single" w:sz="4" w:space="0" w:color="auto"/>
              <w:right w:val="single" w:sz="4" w:space="0" w:color="auto"/>
            </w:tcBorders>
            <w:shd w:val="clear" w:color="000000" w:fill="auto"/>
            <w:vAlign w:val="center"/>
            <w:hideMark/>
          </w:tcPr>
          <w:p w14:paraId="545C28E6"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042" w:type="dxa"/>
            <w:tcBorders>
              <w:top w:val="nil"/>
              <w:left w:val="nil"/>
              <w:bottom w:val="single" w:sz="4" w:space="0" w:color="auto"/>
              <w:right w:val="single" w:sz="4" w:space="0" w:color="auto"/>
            </w:tcBorders>
            <w:shd w:val="clear" w:color="000000" w:fill="auto"/>
            <w:vAlign w:val="center"/>
            <w:hideMark/>
          </w:tcPr>
          <w:p w14:paraId="6E99F32B"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6 000,00</w:t>
            </w:r>
          </w:p>
        </w:tc>
      </w:tr>
      <w:tr w:rsidR="00D24F40" w:rsidRPr="00D24F40" w14:paraId="7518EBBA" w14:textId="77777777" w:rsidTr="0078281B">
        <w:trPr>
          <w:gridAfter w:val="1"/>
          <w:wAfter w:w="13" w:type="dxa"/>
          <w:trHeight w:val="883"/>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1C1918B7"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1 16 01140 01 0000 140</w:t>
            </w:r>
          </w:p>
        </w:tc>
        <w:tc>
          <w:tcPr>
            <w:tcW w:w="6577" w:type="dxa"/>
            <w:tcBorders>
              <w:top w:val="nil"/>
              <w:left w:val="nil"/>
              <w:bottom w:val="single" w:sz="4" w:space="0" w:color="auto"/>
              <w:right w:val="single" w:sz="4" w:space="0" w:color="auto"/>
            </w:tcBorders>
            <w:shd w:val="clear" w:color="000000" w:fill="auto"/>
            <w:vAlign w:val="center"/>
            <w:hideMark/>
          </w:tcPr>
          <w:p w14:paraId="09D5E812"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042" w:type="dxa"/>
            <w:tcBorders>
              <w:top w:val="nil"/>
              <w:left w:val="nil"/>
              <w:bottom w:val="single" w:sz="4" w:space="0" w:color="auto"/>
              <w:right w:val="single" w:sz="4" w:space="0" w:color="auto"/>
            </w:tcBorders>
            <w:shd w:val="clear" w:color="000000" w:fill="auto"/>
            <w:noWrap/>
            <w:vAlign w:val="center"/>
            <w:hideMark/>
          </w:tcPr>
          <w:p w14:paraId="6E34A7DE"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1 000,00</w:t>
            </w:r>
          </w:p>
        </w:tc>
      </w:tr>
      <w:tr w:rsidR="00D24F40" w:rsidRPr="00D24F40" w14:paraId="1C28FA46" w14:textId="77777777" w:rsidTr="0078281B">
        <w:trPr>
          <w:gridAfter w:val="1"/>
          <w:wAfter w:w="13" w:type="dxa"/>
          <w:trHeight w:val="1119"/>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581836FB"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1 16 01143 01 0000 140</w:t>
            </w:r>
          </w:p>
        </w:tc>
        <w:tc>
          <w:tcPr>
            <w:tcW w:w="6577" w:type="dxa"/>
            <w:tcBorders>
              <w:top w:val="nil"/>
              <w:left w:val="nil"/>
              <w:bottom w:val="single" w:sz="4" w:space="0" w:color="auto"/>
              <w:right w:val="single" w:sz="4" w:space="0" w:color="auto"/>
            </w:tcBorders>
            <w:shd w:val="clear" w:color="000000" w:fill="auto"/>
            <w:vAlign w:val="center"/>
            <w:hideMark/>
          </w:tcPr>
          <w:p w14:paraId="34021121"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042" w:type="dxa"/>
            <w:tcBorders>
              <w:top w:val="nil"/>
              <w:left w:val="nil"/>
              <w:bottom w:val="single" w:sz="4" w:space="0" w:color="auto"/>
              <w:right w:val="single" w:sz="4" w:space="0" w:color="auto"/>
            </w:tcBorders>
            <w:shd w:val="clear" w:color="auto" w:fill="auto"/>
            <w:noWrap/>
            <w:vAlign w:val="center"/>
            <w:hideMark/>
          </w:tcPr>
          <w:p w14:paraId="4E57DF93"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1 000,00</w:t>
            </w:r>
          </w:p>
        </w:tc>
      </w:tr>
      <w:tr w:rsidR="00D24F40" w:rsidRPr="00D24F40" w14:paraId="2505CDAC" w14:textId="77777777" w:rsidTr="0078281B">
        <w:trPr>
          <w:gridAfter w:val="1"/>
          <w:wAfter w:w="13" w:type="dxa"/>
          <w:trHeight w:val="855"/>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6B160A2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1 16 01150 01 0000 140</w:t>
            </w:r>
          </w:p>
        </w:tc>
        <w:tc>
          <w:tcPr>
            <w:tcW w:w="6577" w:type="dxa"/>
            <w:tcBorders>
              <w:top w:val="nil"/>
              <w:left w:val="nil"/>
              <w:bottom w:val="single" w:sz="4" w:space="0" w:color="auto"/>
              <w:right w:val="single" w:sz="4" w:space="0" w:color="auto"/>
            </w:tcBorders>
            <w:shd w:val="clear" w:color="000000" w:fill="auto"/>
            <w:vAlign w:val="center"/>
            <w:hideMark/>
          </w:tcPr>
          <w:p w14:paraId="47912369"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042" w:type="dxa"/>
            <w:tcBorders>
              <w:top w:val="nil"/>
              <w:left w:val="nil"/>
              <w:bottom w:val="single" w:sz="4" w:space="0" w:color="auto"/>
              <w:right w:val="single" w:sz="4" w:space="0" w:color="auto"/>
            </w:tcBorders>
            <w:shd w:val="clear" w:color="auto" w:fill="auto"/>
            <w:noWrap/>
            <w:vAlign w:val="center"/>
            <w:hideMark/>
          </w:tcPr>
          <w:p w14:paraId="26083C80"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7 100,00</w:t>
            </w:r>
          </w:p>
        </w:tc>
      </w:tr>
      <w:tr w:rsidR="00D24F40" w:rsidRPr="00D24F40" w14:paraId="42FACAF6" w14:textId="77777777" w:rsidTr="0078281B">
        <w:trPr>
          <w:gridAfter w:val="1"/>
          <w:wAfter w:w="13" w:type="dxa"/>
          <w:trHeight w:val="1401"/>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6AB00AC9"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1 16 01153 01 0000 140</w:t>
            </w:r>
          </w:p>
        </w:tc>
        <w:tc>
          <w:tcPr>
            <w:tcW w:w="6577" w:type="dxa"/>
            <w:tcBorders>
              <w:top w:val="nil"/>
              <w:left w:val="nil"/>
              <w:bottom w:val="single" w:sz="4" w:space="0" w:color="auto"/>
              <w:right w:val="single" w:sz="4" w:space="0" w:color="auto"/>
            </w:tcBorders>
            <w:shd w:val="clear" w:color="000000" w:fill="auto"/>
            <w:vAlign w:val="center"/>
            <w:hideMark/>
          </w:tcPr>
          <w:p w14:paraId="7E9AAFE9"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042" w:type="dxa"/>
            <w:tcBorders>
              <w:top w:val="nil"/>
              <w:left w:val="nil"/>
              <w:bottom w:val="single" w:sz="4" w:space="0" w:color="auto"/>
              <w:right w:val="single" w:sz="4" w:space="0" w:color="auto"/>
            </w:tcBorders>
            <w:shd w:val="clear" w:color="auto" w:fill="auto"/>
            <w:noWrap/>
            <w:vAlign w:val="center"/>
            <w:hideMark/>
          </w:tcPr>
          <w:p w14:paraId="0F5B7742"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7 100,00</w:t>
            </w:r>
          </w:p>
        </w:tc>
      </w:tr>
      <w:tr w:rsidR="00D24F40" w:rsidRPr="00D24F40" w14:paraId="0B72AA81" w14:textId="77777777" w:rsidTr="0078281B">
        <w:trPr>
          <w:gridAfter w:val="1"/>
          <w:wAfter w:w="13" w:type="dxa"/>
          <w:trHeight w:val="751"/>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2A490ABF"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1 16 01170 01 0000 140</w:t>
            </w:r>
          </w:p>
        </w:tc>
        <w:tc>
          <w:tcPr>
            <w:tcW w:w="6577" w:type="dxa"/>
            <w:tcBorders>
              <w:top w:val="nil"/>
              <w:left w:val="nil"/>
              <w:bottom w:val="single" w:sz="4" w:space="0" w:color="auto"/>
              <w:right w:val="single" w:sz="4" w:space="0" w:color="auto"/>
            </w:tcBorders>
            <w:shd w:val="clear" w:color="000000" w:fill="auto"/>
            <w:vAlign w:val="center"/>
            <w:hideMark/>
          </w:tcPr>
          <w:p w14:paraId="4F2E10E3"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042" w:type="dxa"/>
            <w:tcBorders>
              <w:top w:val="nil"/>
              <w:left w:val="nil"/>
              <w:bottom w:val="single" w:sz="4" w:space="0" w:color="auto"/>
              <w:right w:val="single" w:sz="4" w:space="0" w:color="auto"/>
            </w:tcBorders>
            <w:shd w:val="clear" w:color="auto" w:fill="auto"/>
            <w:noWrap/>
            <w:vAlign w:val="center"/>
            <w:hideMark/>
          </w:tcPr>
          <w:p w14:paraId="354AA397"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11 834,31</w:t>
            </w:r>
          </w:p>
        </w:tc>
      </w:tr>
      <w:tr w:rsidR="00D24F40" w:rsidRPr="00D24F40" w14:paraId="61653B98" w14:textId="77777777" w:rsidTr="0078281B">
        <w:trPr>
          <w:gridAfter w:val="1"/>
          <w:wAfter w:w="13" w:type="dxa"/>
          <w:trHeight w:val="1100"/>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4903D7C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1 16 01173 01 0000 140</w:t>
            </w:r>
          </w:p>
        </w:tc>
        <w:tc>
          <w:tcPr>
            <w:tcW w:w="6577" w:type="dxa"/>
            <w:tcBorders>
              <w:top w:val="nil"/>
              <w:left w:val="nil"/>
              <w:bottom w:val="single" w:sz="4" w:space="0" w:color="auto"/>
              <w:right w:val="single" w:sz="4" w:space="0" w:color="auto"/>
            </w:tcBorders>
            <w:shd w:val="clear" w:color="000000" w:fill="auto"/>
            <w:vAlign w:val="center"/>
            <w:hideMark/>
          </w:tcPr>
          <w:p w14:paraId="3378C621"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042" w:type="dxa"/>
            <w:tcBorders>
              <w:top w:val="nil"/>
              <w:left w:val="nil"/>
              <w:bottom w:val="single" w:sz="4" w:space="0" w:color="auto"/>
              <w:right w:val="single" w:sz="4" w:space="0" w:color="auto"/>
            </w:tcBorders>
            <w:shd w:val="clear" w:color="auto" w:fill="auto"/>
            <w:noWrap/>
            <w:vAlign w:val="center"/>
            <w:hideMark/>
          </w:tcPr>
          <w:p w14:paraId="3B55B09D"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11 834,31</w:t>
            </w:r>
          </w:p>
        </w:tc>
      </w:tr>
      <w:tr w:rsidR="00D24F40" w:rsidRPr="00D24F40" w14:paraId="192688C8" w14:textId="77777777" w:rsidTr="0078281B">
        <w:trPr>
          <w:gridAfter w:val="1"/>
          <w:wAfter w:w="13" w:type="dxa"/>
          <w:trHeight w:val="751"/>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03AC17C8"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lastRenderedPageBreak/>
              <w:t xml:space="preserve"> 1 16 01190 01 0000 140</w:t>
            </w:r>
          </w:p>
        </w:tc>
        <w:tc>
          <w:tcPr>
            <w:tcW w:w="6577" w:type="dxa"/>
            <w:tcBorders>
              <w:top w:val="nil"/>
              <w:left w:val="nil"/>
              <w:bottom w:val="single" w:sz="4" w:space="0" w:color="auto"/>
              <w:right w:val="single" w:sz="4" w:space="0" w:color="auto"/>
            </w:tcBorders>
            <w:shd w:val="clear" w:color="000000" w:fill="auto"/>
            <w:vAlign w:val="center"/>
            <w:hideMark/>
          </w:tcPr>
          <w:p w14:paraId="7C18F3C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042" w:type="dxa"/>
            <w:tcBorders>
              <w:top w:val="nil"/>
              <w:left w:val="nil"/>
              <w:bottom w:val="single" w:sz="4" w:space="0" w:color="auto"/>
              <w:right w:val="single" w:sz="4" w:space="0" w:color="auto"/>
            </w:tcBorders>
            <w:shd w:val="clear" w:color="auto" w:fill="auto"/>
            <w:noWrap/>
            <w:vAlign w:val="center"/>
            <w:hideMark/>
          </w:tcPr>
          <w:p w14:paraId="644DD663"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22 500,00</w:t>
            </w:r>
          </w:p>
        </w:tc>
      </w:tr>
      <w:tr w:rsidR="00D24F40" w:rsidRPr="00D24F40" w14:paraId="61D392A9" w14:textId="77777777" w:rsidTr="0078281B">
        <w:trPr>
          <w:gridAfter w:val="1"/>
          <w:wAfter w:w="13" w:type="dxa"/>
          <w:trHeight w:val="996"/>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765A1AF3"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1 16 01193 01 0000 140</w:t>
            </w:r>
          </w:p>
        </w:tc>
        <w:tc>
          <w:tcPr>
            <w:tcW w:w="6577" w:type="dxa"/>
            <w:tcBorders>
              <w:top w:val="nil"/>
              <w:left w:val="nil"/>
              <w:bottom w:val="single" w:sz="4" w:space="0" w:color="auto"/>
              <w:right w:val="single" w:sz="4" w:space="0" w:color="auto"/>
            </w:tcBorders>
            <w:shd w:val="clear" w:color="000000" w:fill="auto"/>
            <w:vAlign w:val="center"/>
            <w:hideMark/>
          </w:tcPr>
          <w:p w14:paraId="79C8C24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042" w:type="dxa"/>
            <w:tcBorders>
              <w:top w:val="nil"/>
              <w:left w:val="nil"/>
              <w:bottom w:val="single" w:sz="4" w:space="0" w:color="auto"/>
              <w:right w:val="single" w:sz="4" w:space="0" w:color="auto"/>
            </w:tcBorders>
            <w:shd w:val="clear" w:color="auto" w:fill="auto"/>
            <w:noWrap/>
            <w:vAlign w:val="center"/>
            <w:hideMark/>
          </w:tcPr>
          <w:p w14:paraId="25D119B2"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22 500,00</w:t>
            </w:r>
          </w:p>
        </w:tc>
      </w:tr>
      <w:tr w:rsidR="00D24F40" w:rsidRPr="00D24F40" w14:paraId="5C23E479" w14:textId="77777777" w:rsidTr="0078281B">
        <w:trPr>
          <w:gridAfter w:val="1"/>
          <w:wAfter w:w="13" w:type="dxa"/>
          <w:trHeight w:val="865"/>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0CAE44CD"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1 16 01200 01 0000 140</w:t>
            </w:r>
          </w:p>
        </w:tc>
        <w:tc>
          <w:tcPr>
            <w:tcW w:w="6577" w:type="dxa"/>
            <w:tcBorders>
              <w:top w:val="nil"/>
              <w:left w:val="nil"/>
              <w:bottom w:val="single" w:sz="4" w:space="0" w:color="auto"/>
              <w:right w:val="single" w:sz="4" w:space="0" w:color="auto"/>
            </w:tcBorders>
            <w:shd w:val="clear" w:color="000000" w:fill="auto"/>
            <w:vAlign w:val="center"/>
            <w:hideMark/>
          </w:tcPr>
          <w:p w14:paraId="1492131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042" w:type="dxa"/>
            <w:tcBorders>
              <w:top w:val="nil"/>
              <w:left w:val="nil"/>
              <w:bottom w:val="single" w:sz="4" w:space="0" w:color="auto"/>
              <w:right w:val="single" w:sz="4" w:space="0" w:color="auto"/>
            </w:tcBorders>
            <w:shd w:val="clear" w:color="auto" w:fill="auto"/>
            <w:noWrap/>
            <w:vAlign w:val="center"/>
            <w:hideMark/>
          </w:tcPr>
          <w:p w14:paraId="42F21532"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457 377,23</w:t>
            </w:r>
          </w:p>
        </w:tc>
      </w:tr>
      <w:tr w:rsidR="00D24F40" w:rsidRPr="00D24F40" w14:paraId="735B7C69" w14:textId="77777777" w:rsidTr="0078281B">
        <w:trPr>
          <w:gridAfter w:val="1"/>
          <w:wAfter w:w="13" w:type="dxa"/>
          <w:trHeight w:val="1185"/>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6800D078"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1 16 01203 01 0000 140</w:t>
            </w:r>
          </w:p>
        </w:tc>
        <w:tc>
          <w:tcPr>
            <w:tcW w:w="6577" w:type="dxa"/>
            <w:tcBorders>
              <w:top w:val="nil"/>
              <w:left w:val="nil"/>
              <w:bottom w:val="single" w:sz="4" w:space="0" w:color="auto"/>
              <w:right w:val="single" w:sz="4" w:space="0" w:color="auto"/>
            </w:tcBorders>
            <w:shd w:val="clear" w:color="000000" w:fill="auto"/>
            <w:vAlign w:val="center"/>
            <w:hideMark/>
          </w:tcPr>
          <w:p w14:paraId="024A759F"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042" w:type="dxa"/>
            <w:tcBorders>
              <w:top w:val="nil"/>
              <w:left w:val="nil"/>
              <w:bottom w:val="single" w:sz="4" w:space="0" w:color="auto"/>
              <w:right w:val="single" w:sz="4" w:space="0" w:color="auto"/>
            </w:tcBorders>
            <w:shd w:val="clear" w:color="auto" w:fill="auto"/>
            <w:noWrap/>
            <w:vAlign w:val="center"/>
            <w:hideMark/>
          </w:tcPr>
          <w:p w14:paraId="7D8F090F"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457 377,23</w:t>
            </w:r>
          </w:p>
        </w:tc>
      </w:tr>
      <w:tr w:rsidR="00D24F40" w:rsidRPr="00D24F40" w14:paraId="3A78D997" w14:textId="77777777" w:rsidTr="0078281B">
        <w:trPr>
          <w:gridAfter w:val="1"/>
          <w:wAfter w:w="13" w:type="dxa"/>
          <w:trHeight w:val="525"/>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17C0B192"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1 16 02000 02 0000 140</w:t>
            </w:r>
          </w:p>
        </w:tc>
        <w:tc>
          <w:tcPr>
            <w:tcW w:w="6577" w:type="dxa"/>
            <w:tcBorders>
              <w:top w:val="nil"/>
              <w:left w:val="nil"/>
              <w:bottom w:val="single" w:sz="4" w:space="0" w:color="auto"/>
              <w:right w:val="single" w:sz="4" w:space="0" w:color="auto"/>
            </w:tcBorders>
            <w:shd w:val="clear" w:color="000000" w:fill="auto"/>
            <w:vAlign w:val="center"/>
            <w:hideMark/>
          </w:tcPr>
          <w:p w14:paraId="5668F765"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законами субъектов Российской Федерации об административных правонарушениях</w:t>
            </w:r>
          </w:p>
        </w:tc>
        <w:tc>
          <w:tcPr>
            <w:tcW w:w="1042" w:type="dxa"/>
            <w:tcBorders>
              <w:top w:val="nil"/>
              <w:left w:val="nil"/>
              <w:bottom w:val="single" w:sz="4" w:space="0" w:color="auto"/>
              <w:right w:val="single" w:sz="4" w:space="0" w:color="auto"/>
            </w:tcBorders>
            <w:shd w:val="clear" w:color="000000" w:fill="auto"/>
            <w:vAlign w:val="center"/>
            <w:hideMark/>
          </w:tcPr>
          <w:p w14:paraId="13E7B0DD"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3 000,00</w:t>
            </w:r>
          </w:p>
        </w:tc>
      </w:tr>
      <w:tr w:rsidR="00D24F40" w:rsidRPr="00D24F40" w14:paraId="108B7B3E" w14:textId="77777777" w:rsidTr="0078281B">
        <w:trPr>
          <w:gridAfter w:val="1"/>
          <w:wAfter w:w="13" w:type="dxa"/>
          <w:trHeight w:val="855"/>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49403E63"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1 16 02010 02 0000 140</w:t>
            </w:r>
          </w:p>
        </w:tc>
        <w:tc>
          <w:tcPr>
            <w:tcW w:w="6577" w:type="dxa"/>
            <w:tcBorders>
              <w:top w:val="nil"/>
              <w:left w:val="nil"/>
              <w:bottom w:val="single" w:sz="4" w:space="0" w:color="auto"/>
              <w:right w:val="single" w:sz="4" w:space="0" w:color="auto"/>
            </w:tcBorders>
            <w:shd w:val="clear" w:color="auto" w:fill="auto"/>
            <w:vAlign w:val="center"/>
            <w:hideMark/>
          </w:tcPr>
          <w:p w14:paraId="40A62F36"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042" w:type="dxa"/>
            <w:tcBorders>
              <w:top w:val="nil"/>
              <w:left w:val="nil"/>
              <w:bottom w:val="single" w:sz="4" w:space="0" w:color="auto"/>
              <w:right w:val="single" w:sz="4" w:space="0" w:color="auto"/>
            </w:tcBorders>
            <w:shd w:val="clear" w:color="000000" w:fill="auto"/>
            <w:noWrap/>
            <w:vAlign w:val="center"/>
            <w:hideMark/>
          </w:tcPr>
          <w:p w14:paraId="426DFCE3"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3 000,00</w:t>
            </w:r>
          </w:p>
        </w:tc>
      </w:tr>
      <w:tr w:rsidR="00D24F40" w:rsidRPr="00D24F40" w14:paraId="54A99BEB" w14:textId="77777777" w:rsidTr="0078281B">
        <w:trPr>
          <w:gridAfter w:val="1"/>
          <w:wAfter w:w="13" w:type="dxa"/>
          <w:trHeight w:val="1372"/>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5203A6C8"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1 16 07000 00 0000 140</w:t>
            </w:r>
          </w:p>
        </w:tc>
        <w:tc>
          <w:tcPr>
            <w:tcW w:w="6577" w:type="dxa"/>
            <w:tcBorders>
              <w:top w:val="nil"/>
              <w:left w:val="nil"/>
              <w:bottom w:val="single" w:sz="4" w:space="0" w:color="auto"/>
              <w:right w:val="single" w:sz="4" w:space="0" w:color="auto"/>
            </w:tcBorders>
            <w:shd w:val="clear" w:color="auto" w:fill="auto"/>
            <w:vAlign w:val="center"/>
            <w:hideMark/>
          </w:tcPr>
          <w:p w14:paraId="71221567"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042" w:type="dxa"/>
            <w:tcBorders>
              <w:top w:val="nil"/>
              <w:left w:val="nil"/>
              <w:bottom w:val="single" w:sz="4" w:space="0" w:color="auto"/>
              <w:right w:val="single" w:sz="4" w:space="0" w:color="auto"/>
            </w:tcBorders>
            <w:shd w:val="clear" w:color="000000" w:fill="auto"/>
            <w:noWrap/>
            <w:vAlign w:val="center"/>
            <w:hideMark/>
          </w:tcPr>
          <w:p w14:paraId="439C0CF3"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14 990,98</w:t>
            </w:r>
          </w:p>
        </w:tc>
      </w:tr>
      <w:tr w:rsidR="00D24F40" w:rsidRPr="00D24F40" w14:paraId="6DCCFC86" w14:textId="77777777" w:rsidTr="0078281B">
        <w:trPr>
          <w:gridAfter w:val="1"/>
          <w:wAfter w:w="13" w:type="dxa"/>
          <w:trHeight w:val="751"/>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09CF77D1"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1 16 07010 00 0000 140</w:t>
            </w:r>
          </w:p>
        </w:tc>
        <w:tc>
          <w:tcPr>
            <w:tcW w:w="6577" w:type="dxa"/>
            <w:tcBorders>
              <w:top w:val="nil"/>
              <w:left w:val="nil"/>
              <w:bottom w:val="single" w:sz="4" w:space="0" w:color="auto"/>
              <w:right w:val="single" w:sz="4" w:space="0" w:color="auto"/>
            </w:tcBorders>
            <w:shd w:val="clear" w:color="auto" w:fill="auto"/>
            <w:vAlign w:val="center"/>
            <w:hideMark/>
          </w:tcPr>
          <w:p w14:paraId="7734408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042" w:type="dxa"/>
            <w:tcBorders>
              <w:top w:val="nil"/>
              <w:left w:val="nil"/>
              <w:bottom w:val="single" w:sz="4" w:space="0" w:color="auto"/>
              <w:right w:val="single" w:sz="4" w:space="0" w:color="auto"/>
            </w:tcBorders>
            <w:shd w:val="clear" w:color="000000" w:fill="auto"/>
            <w:noWrap/>
            <w:vAlign w:val="center"/>
            <w:hideMark/>
          </w:tcPr>
          <w:p w14:paraId="2A9D40D5"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14 813,79</w:t>
            </w:r>
          </w:p>
        </w:tc>
      </w:tr>
      <w:tr w:rsidR="00D24F40" w:rsidRPr="00D24F40" w14:paraId="207D3658" w14:textId="77777777" w:rsidTr="0078281B">
        <w:trPr>
          <w:gridAfter w:val="1"/>
          <w:wAfter w:w="13" w:type="dxa"/>
          <w:trHeight w:val="1015"/>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6C009604"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1 16 07010 05 0000 140</w:t>
            </w:r>
          </w:p>
        </w:tc>
        <w:tc>
          <w:tcPr>
            <w:tcW w:w="6577" w:type="dxa"/>
            <w:tcBorders>
              <w:top w:val="nil"/>
              <w:left w:val="nil"/>
              <w:bottom w:val="single" w:sz="4" w:space="0" w:color="auto"/>
              <w:right w:val="single" w:sz="4" w:space="0" w:color="auto"/>
            </w:tcBorders>
            <w:shd w:val="clear" w:color="auto" w:fill="auto"/>
            <w:vAlign w:val="center"/>
            <w:hideMark/>
          </w:tcPr>
          <w:p w14:paraId="6D8802A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 </w:t>
            </w:r>
          </w:p>
        </w:tc>
        <w:tc>
          <w:tcPr>
            <w:tcW w:w="1042" w:type="dxa"/>
            <w:tcBorders>
              <w:top w:val="nil"/>
              <w:left w:val="nil"/>
              <w:bottom w:val="single" w:sz="4" w:space="0" w:color="auto"/>
              <w:right w:val="single" w:sz="4" w:space="0" w:color="auto"/>
            </w:tcBorders>
            <w:shd w:val="clear" w:color="000000" w:fill="auto"/>
            <w:noWrap/>
            <w:vAlign w:val="center"/>
            <w:hideMark/>
          </w:tcPr>
          <w:p w14:paraId="15DB7DFE"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14 813,79</w:t>
            </w:r>
          </w:p>
        </w:tc>
      </w:tr>
      <w:tr w:rsidR="00D24F40" w:rsidRPr="00D24F40" w14:paraId="4BF5A68D" w14:textId="77777777" w:rsidTr="0078281B">
        <w:trPr>
          <w:gridAfter w:val="1"/>
          <w:wAfter w:w="13" w:type="dxa"/>
          <w:trHeight w:val="1137"/>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7E9A82DD"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1 16 07090 00 0000 140</w:t>
            </w:r>
          </w:p>
        </w:tc>
        <w:tc>
          <w:tcPr>
            <w:tcW w:w="6577" w:type="dxa"/>
            <w:tcBorders>
              <w:top w:val="nil"/>
              <w:left w:val="nil"/>
              <w:bottom w:val="single" w:sz="4" w:space="0" w:color="auto"/>
              <w:right w:val="single" w:sz="4" w:space="0" w:color="auto"/>
            </w:tcBorders>
            <w:shd w:val="clear" w:color="auto" w:fill="auto"/>
            <w:vAlign w:val="center"/>
            <w:hideMark/>
          </w:tcPr>
          <w:p w14:paraId="089B61A2"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Иные штрафы, неустойки, пени, уплаченные в соответствии с законом или договором в случае неисполнения или ненадлежащего 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042" w:type="dxa"/>
            <w:tcBorders>
              <w:top w:val="nil"/>
              <w:left w:val="nil"/>
              <w:bottom w:val="single" w:sz="4" w:space="0" w:color="auto"/>
              <w:right w:val="single" w:sz="4" w:space="0" w:color="auto"/>
            </w:tcBorders>
            <w:shd w:val="clear" w:color="000000" w:fill="auto"/>
            <w:noWrap/>
            <w:vAlign w:val="center"/>
            <w:hideMark/>
          </w:tcPr>
          <w:p w14:paraId="4BFD3561"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177,19</w:t>
            </w:r>
          </w:p>
        </w:tc>
      </w:tr>
      <w:tr w:rsidR="00D24F40" w:rsidRPr="00D24F40" w14:paraId="401F1234" w14:textId="77777777" w:rsidTr="0078281B">
        <w:trPr>
          <w:gridAfter w:val="1"/>
          <w:wAfter w:w="13" w:type="dxa"/>
          <w:trHeight w:val="940"/>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2A0340A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1 16 07090 05 0000 140</w:t>
            </w:r>
          </w:p>
        </w:tc>
        <w:tc>
          <w:tcPr>
            <w:tcW w:w="6577" w:type="dxa"/>
            <w:tcBorders>
              <w:top w:val="nil"/>
              <w:left w:val="nil"/>
              <w:bottom w:val="single" w:sz="4" w:space="0" w:color="auto"/>
              <w:right w:val="single" w:sz="4" w:space="0" w:color="auto"/>
            </w:tcBorders>
            <w:shd w:val="clear" w:color="auto" w:fill="auto"/>
            <w:vAlign w:val="center"/>
            <w:hideMark/>
          </w:tcPr>
          <w:p w14:paraId="59D4CAF8"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042" w:type="dxa"/>
            <w:tcBorders>
              <w:top w:val="nil"/>
              <w:left w:val="nil"/>
              <w:bottom w:val="single" w:sz="4" w:space="0" w:color="auto"/>
              <w:right w:val="single" w:sz="4" w:space="0" w:color="auto"/>
            </w:tcBorders>
            <w:shd w:val="clear" w:color="000000" w:fill="auto"/>
            <w:noWrap/>
            <w:vAlign w:val="center"/>
            <w:hideMark/>
          </w:tcPr>
          <w:p w14:paraId="537B66AE"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177,19</w:t>
            </w:r>
          </w:p>
        </w:tc>
      </w:tr>
      <w:tr w:rsidR="00D24F40" w:rsidRPr="00D24F40" w14:paraId="10E58B56" w14:textId="77777777" w:rsidTr="0078281B">
        <w:trPr>
          <w:gridAfter w:val="1"/>
          <w:wAfter w:w="13" w:type="dxa"/>
          <w:trHeight w:val="337"/>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030A2B7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1 16 10000 00 0000 140</w:t>
            </w:r>
          </w:p>
        </w:tc>
        <w:tc>
          <w:tcPr>
            <w:tcW w:w="6577" w:type="dxa"/>
            <w:tcBorders>
              <w:top w:val="nil"/>
              <w:left w:val="nil"/>
              <w:bottom w:val="single" w:sz="4" w:space="0" w:color="auto"/>
              <w:right w:val="single" w:sz="4" w:space="0" w:color="auto"/>
            </w:tcBorders>
            <w:shd w:val="clear" w:color="auto" w:fill="auto"/>
            <w:vAlign w:val="center"/>
            <w:hideMark/>
          </w:tcPr>
          <w:p w14:paraId="3831134C" w14:textId="48A43001"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Платежи в целях возмещения причинного ущерба (убытков)</w:t>
            </w:r>
          </w:p>
        </w:tc>
        <w:tc>
          <w:tcPr>
            <w:tcW w:w="1042" w:type="dxa"/>
            <w:tcBorders>
              <w:top w:val="nil"/>
              <w:left w:val="nil"/>
              <w:bottom w:val="single" w:sz="4" w:space="0" w:color="auto"/>
              <w:right w:val="single" w:sz="4" w:space="0" w:color="auto"/>
            </w:tcBorders>
            <w:shd w:val="clear" w:color="000000" w:fill="auto"/>
            <w:noWrap/>
            <w:vAlign w:val="center"/>
            <w:hideMark/>
          </w:tcPr>
          <w:p w14:paraId="4DBE1983"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352 974,00</w:t>
            </w:r>
          </w:p>
        </w:tc>
      </w:tr>
      <w:tr w:rsidR="00D24F40" w:rsidRPr="00D24F40" w14:paraId="1AE2456A" w14:textId="77777777" w:rsidTr="0078281B">
        <w:trPr>
          <w:gridAfter w:val="1"/>
          <w:wAfter w:w="13" w:type="dxa"/>
          <w:trHeight w:val="1147"/>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511F266D"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1 16 10030 05 0000 140</w:t>
            </w:r>
          </w:p>
        </w:tc>
        <w:tc>
          <w:tcPr>
            <w:tcW w:w="6577" w:type="dxa"/>
            <w:tcBorders>
              <w:top w:val="nil"/>
              <w:left w:val="nil"/>
              <w:bottom w:val="single" w:sz="4" w:space="0" w:color="auto"/>
              <w:right w:val="single" w:sz="4" w:space="0" w:color="auto"/>
            </w:tcBorders>
            <w:shd w:val="clear" w:color="auto" w:fill="auto"/>
            <w:vAlign w:val="center"/>
            <w:hideMark/>
          </w:tcPr>
          <w:p w14:paraId="331208AD"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042" w:type="dxa"/>
            <w:tcBorders>
              <w:top w:val="nil"/>
              <w:left w:val="nil"/>
              <w:bottom w:val="single" w:sz="4" w:space="0" w:color="auto"/>
              <w:right w:val="single" w:sz="4" w:space="0" w:color="auto"/>
            </w:tcBorders>
            <w:shd w:val="clear" w:color="000000" w:fill="auto"/>
            <w:noWrap/>
            <w:vAlign w:val="center"/>
            <w:hideMark/>
          </w:tcPr>
          <w:p w14:paraId="55E3AFF6"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352 974,00</w:t>
            </w:r>
          </w:p>
        </w:tc>
      </w:tr>
      <w:tr w:rsidR="00D24F40" w:rsidRPr="00D24F40" w14:paraId="4FDB3F39" w14:textId="77777777" w:rsidTr="0078281B">
        <w:trPr>
          <w:gridAfter w:val="1"/>
          <w:wAfter w:w="13" w:type="dxa"/>
          <w:trHeight w:val="620"/>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758DAD33"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1 16 10031 05 0000 140</w:t>
            </w:r>
          </w:p>
        </w:tc>
        <w:tc>
          <w:tcPr>
            <w:tcW w:w="6577" w:type="dxa"/>
            <w:tcBorders>
              <w:top w:val="nil"/>
              <w:left w:val="nil"/>
              <w:bottom w:val="single" w:sz="4" w:space="0" w:color="auto"/>
              <w:right w:val="single" w:sz="4" w:space="0" w:color="auto"/>
            </w:tcBorders>
            <w:shd w:val="clear" w:color="auto" w:fill="auto"/>
            <w:vAlign w:val="center"/>
            <w:hideMark/>
          </w:tcPr>
          <w:p w14:paraId="573A787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1042" w:type="dxa"/>
            <w:tcBorders>
              <w:top w:val="nil"/>
              <w:left w:val="nil"/>
              <w:bottom w:val="single" w:sz="4" w:space="0" w:color="auto"/>
              <w:right w:val="single" w:sz="4" w:space="0" w:color="auto"/>
            </w:tcBorders>
            <w:shd w:val="clear" w:color="000000" w:fill="auto"/>
            <w:noWrap/>
            <w:vAlign w:val="center"/>
            <w:hideMark/>
          </w:tcPr>
          <w:p w14:paraId="792D09BB"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332 800,00</w:t>
            </w:r>
          </w:p>
        </w:tc>
      </w:tr>
      <w:tr w:rsidR="00D24F40" w:rsidRPr="00D24F40" w14:paraId="2D91F79A" w14:textId="77777777" w:rsidTr="0078281B">
        <w:trPr>
          <w:gridAfter w:val="1"/>
          <w:wAfter w:w="13" w:type="dxa"/>
          <w:trHeight w:val="865"/>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291543F4"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1 16 10032 05 0000 140</w:t>
            </w:r>
          </w:p>
        </w:tc>
        <w:tc>
          <w:tcPr>
            <w:tcW w:w="6577" w:type="dxa"/>
            <w:tcBorders>
              <w:top w:val="nil"/>
              <w:left w:val="nil"/>
              <w:bottom w:val="single" w:sz="4" w:space="0" w:color="auto"/>
              <w:right w:val="single" w:sz="4" w:space="0" w:color="auto"/>
            </w:tcBorders>
            <w:shd w:val="clear" w:color="auto" w:fill="auto"/>
            <w:vAlign w:val="center"/>
            <w:hideMark/>
          </w:tcPr>
          <w:p w14:paraId="2FDC9DBD"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042" w:type="dxa"/>
            <w:tcBorders>
              <w:top w:val="nil"/>
              <w:left w:val="nil"/>
              <w:bottom w:val="single" w:sz="4" w:space="0" w:color="auto"/>
              <w:right w:val="single" w:sz="4" w:space="0" w:color="auto"/>
            </w:tcBorders>
            <w:shd w:val="clear" w:color="000000" w:fill="auto"/>
            <w:noWrap/>
            <w:vAlign w:val="center"/>
            <w:hideMark/>
          </w:tcPr>
          <w:p w14:paraId="3D9C3B0B"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20 174,00</w:t>
            </w:r>
          </w:p>
        </w:tc>
      </w:tr>
      <w:tr w:rsidR="00D24F40" w:rsidRPr="00D24F40" w14:paraId="68D2D394" w14:textId="77777777" w:rsidTr="0078281B">
        <w:trPr>
          <w:gridAfter w:val="1"/>
          <w:wAfter w:w="13" w:type="dxa"/>
          <w:trHeight w:val="253"/>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53D4AA48"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1 16 11000 01 0000 140</w:t>
            </w:r>
          </w:p>
        </w:tc>
        <w:tc>
          <w:tcPr>
            <w:tcW w:w="6577" w:type="dxa"/>
            <w:tcBorders>
              <w:top w:val="nil"/>
              <w:left w:val="nil"/>
              <w:bottom w:val="single" w:sz="4" w:space="0" w:color="auto"/>
              <w:right w:val="single" w:sz="4" w:space="0" w:color="auto"/>
            </w:tcBorders>
            <w:shd w:val="clear" w:color="auto" w:fill="auto"/>
            <w:vAlign w:val="center"/>
            <w:hideMark/>
          </w:tcPr>
          <w:p w14:paraId="2095761B"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Платежи, уплачиваемые в целях возмещения вреда </w:t>
            </w:r>
          </w:p>
        </w:tc>
        <w:tc>
          <w:tcPr>
            <w:tcW w:w="1042" w:type="dxa"/>
            <w:tcBorders>
              <w:top w:val="nil"/>
              <w:left w:val="nil"/>
              <w:bottom w:val="single" w:sz="4" w:space="0" w:color="auto"/>
              <w:right w:val="single" w:sz="4" w:space="0" w:color="auto"/>
            </w:tcBorders>
            <w:shd w:val="clear" w:color="000000" w:fill="auto"/>
            <w:noWrap/>
            <w:vAlign w:val="center"/>
            <w:hideMark/>
          </w:tcPr>
          <w:p w14:paraId="20E0BD81"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40 000,00</w:t>
            </w:r>
          </w:p>
        </w:tc>
      </w:tr>
      <w:tr w:rsidR="00D24F40" w:rsidRPr="00D24F40" w14:paraId="4D374F19" w14:textId="77777777" w:rsidTr="0078281B">
        <w:trPr>
          <w:gridAfter w:val="1"/>
          <w:wAfter w:w="13" w:type="dxa"/>
          <w:trHeight w:val="1289"/>
        </w:trPr>
        <w:tc>
          <w:tcPr>
            <w:tcW w:w="1298" w:type="dxa"/>
            <w:tcBorders>
              <w:top w:val="nil"/>
              <w:left w:val="single" w:sz="4" w:space="0" w:color="auto"/>
              <w:bottom w:val="single" w:sz="4" w:space="0" w:color="auto"/>
              <w:right w:val="single" w:sz="4" w:space="0" w:color="auto"/>
            </w:tcBorders>
            <w:shd w:val="clear" w:color="000000" w:fill="auto"/>
            <w:noWrap/>
            <w:vAlign w:val="center"/>
            <w:hideMark/>
          </w:tcPr>
          <w:p w14:paraId="7B0BCD2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lastRenderedPageBreak/>
              <w:t>1 16 11050 01 0000 140</w:t>
            </w:r>
          </w:p>
        </w:tc>
        <w:tc>
          <w:tcPr>
            <w:tcW w:w="6577" w:type="dxa"/>
            <w:tcBorders>
              <w:top w:val="nil"/>
              <w:left w:val="nil"/>
              <w:bottom w:val="single" w:sz="4" w:space="0" w:color="auto"/>
              <w:right w:val="single" w:sz="4" w:space="0" w:color="auto"/>
            </w:tcBorders>
            <w:shd w:val="clear" w:color="auto" w:fill="auto"/>
            <w:vAlign w:val="center"/>
            <w:hideMark/>
          </w:tcPr>
          <w:p w14:paraId="0ECB0D38"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042" w:type="dxa"/>
            <w:tcBorders>
              <w:top w:val="nil"/>
              <w:left w:val="nil"/>
              <w:bottom w:val="single" w:sz="4" w:space="0" w:color="auto"/>
              <w:right w:val="single" w:sz="4" w:space="0" w:color="auto"/>
            </w:tcBorders>
            <w:shd w:val="clear" w:color="000000" w:fill="auto"/>
            <w:noWrap/>
            <w:vAlign w:val="center"/>
            <w:hideMark/>
          </w:tcPr>
          <w:p w14:paraId="1EC6D71E"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40 000,00</w:t>
            </w:r>
          </w:p>
        </w:tc>
      </w:tr>
      <w:tr w:rsidR="00D24F40" w:rsidRPr="00D24F40" w14:paraId="5F0F738F" w14:textId="77777777" w:rsidTr="0078281B">
        <w:trPr>
          <w:gridAfter w:val="1"/>
          <w:wAfter w:w="13" w:type="dxa"/>
          <w:trHeight w:val="243"/>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5DE24A92"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2 00 00000 00 0000 000</w:t>
            </w:r>
          </w:p>
        </w:tc>
        <w:tc>
          <w:tcPr>
            <w:tcW w:w="6577" w:type="dxa"/>
            <w:tcBorders>
              <w:top w:val="nil"/>
              <w:left w:val="nil"/>
              <w:bottom w:val="single" w:sz="4" w:space="0" w:color="auto"/>
              <w:right w:val="single" w:sz="4" w:space="0" w:color="auto"/>
            </w:tcBorders>
            <w:shd w:val="clear" w:color="000000" w:fill="auto"/>
            <w:vAlign w:val="center"/>
            <w:hideMark/>
          </w:tcPr>
          <w:p w14:paraId="4D53B0BC"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БЕЗВОЗМЕЗДНЫЕ ПОСТУПЛЕНИЯ</w:t>
            </w:r>
          </w:p>
        </w:tc>
        <w:tc>
          <w:tcPr>
            <w:tcW w:w="1042" w:type="dxa"/>
            <w:tcBorders>
              <w:top w:val="nil"/>
              <w:left w:val="nil"/>
              <w:bottom w:val="single" w:sz="4" w:space="0" w:color="auto"/>
              <w:right w:val="single" w:sz="4" w:space="0" w:color="auto"/>
            </w:tcBorders>
            <w:shd w:val="clear" w:color="auto" w:fill="auto"/>
            <w:noWrap/>
            <w:vAlign w:val="center"/>
            <w:hideMark/>
          </w:tcPr>
          <w:p w14:paraId="1EAFF324"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843 996 979,66</w:t>
            </w:r>
          </w:p>
        </w:tc>
      </w:tr>
      <w:tr w:rsidR="00D24F40" w:rsidRPr="00D24F40" w14:paraId="5DD41326" w14:textId="77777777" w:rsidTr="0078281B">
        <w:trPr>
          <w:gridAfter w:val="1"/>
          <w:wAfter w:w="13" w:type="dxa"/>
          <w:trHeight w:val="319"/>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6ED119BA"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2 02 00000 00 0000 000</w:t>
            </w:r>
          </w:p>
        </w:tc>
        <w:tc>
          <w:tcPr>
            <w:tcW w:w="6577" w:type="dxa"/>
            <w:tcBorders>
              <w:top w:val="nil"/>
              <w:left w:val="nil"/>
              <w:bottom w:val="single" w:sz="4" w:space="0" w:color="auto"/>
              <w:right w:val="single" w:sz="4" w:space="0" w:color="auto"/>
            </w:tcBorders>
            <w:shd w:val="clear" w:color="000000" w:fill="auto"/>
            <w:vAlign w:val="center"/>
            <w:hideMark/>
          </w:tcPr>
          <w:p w14:paraId="66D4DA2C"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Безвозмездные поступления от других бюджетов бюджетной системы Российской Федерации</w:t>
            </w:r>
          </w:p>
        </w:tc>
        <w:tc>
          <w:tcPr>
            <w:tcW w:w="1042" w:type="dxa"/>
            <w:tcBorders>
              <w:top w:val="nil"/>
              <w:left w:val="nil"/>
              <w:bottom w:val="single" w:sz="4" w:space="0" w:color="auto"/>
              <w:right w:val="single" w:sz="4" w:space="0" w:color="auto"/>
            </w:tcBorders>
            <w:shd w:val="clear" w:color="auto" w:fill="auto"/>
            <w:noWrap/>
            <w:vAlign w:val="center"/>
            <w:hideMark/>
          </w:tcPr>
          <w:p w14:paraId="0EC2AF84"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844 426 015,17</w:t>
            </w:r>
          </w:p>
        </w:tc>
      </w:tr>
      <w:tr w:rsidR="00D24F40" w:rsidRPr="00D24F40" w14:paraId="029758C1" w14:textId="77777777" w:rsidTr="0078281B">
        <w:trPr>
          <w:gridAfter w:val="1"/>
          <w:wAfter w:w="13" w:type="dxa"/>
          <w:trHeight w:val="347"/>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2BEF7B7D"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2 02 10000 00 0000 150</w:t>
            </w:r>
          </w:p>
        </w:tc>
        <w:tc>
          <w:tcPr>
            <w:tcW w:w="6577" w:type="dxa"/>
            <w:tcBorders>
              <w:top w:val="nil"/>
              <w:left w:val="nil"/>
              <w:bottom w:val="single" w:sz="4" w:space="0" w:color="auto"/>
              <w:right w:val="single" w:sz="4" w:space="0" w:color="auto"/>
            </w:tcBorders>
            <w:shd w:val="clear" w:color="auto" w:fill="auto"/>
            <w:vAlign w:val="center"/>
            <w:hideMark/>
          </w:tcPr>
          <w:p w14:paraId="1D61265B"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Дотации бюджетам бюджетной системы Российской Федерации</w:t>
            </w:r>
          </w:p>
        </w:tc>
        <w:tc>
          <w:tcPr>
            <w:tcW w:w="1042" w:type="dxa"/>
            <w:tcBorders>
              <w:top w:val="nil"/>
              <w:left w:val="nil"/>
              <w:bottom w:val="single" w:sz="4" w:space="0" w:color="auto"/>
              <w:right w:val="single" w:sz="4" w:space="0" w:color="auto"/>
            </w:tcBorders>
            <w:shd w:val="clear" w:color="auto" w:fill="auto"/>
            <w:vAlign w:val="center"/>
            <w:hideMark/>
          </w:tcPr>
          <w:p w14:paraId="33093086"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201 987 526,00</w:t>
            </w:r>
          </w:p>
        </w:tc>
      </w:tr>
      <w:tr w:rsidR="00D24F40" w:rsidRPr="00D24F40" w14:paraId="35217F2E" w14:textId="77777777" w:rsidTr="0078281B">
        <w:trPr>
          <w:gridAfter w:val="1"/>
          <w:wAfter w:w="13" w:type="dxa"/>
          <w:trHeight w:val="234"/>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03348FF3"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2 02 15001 00 0000 150</w:t>
            </w:r>
          </w:p>
        </w:tc>
        <w:tc>
          <w:tcPr>
            <w:tcW w:w="6577" w:type="dxa"/>
            <w:tcBorders>
              <w:top w:val="nil"/>
              <w:left w:val="nil"/>
              <w:bottom w:val="single" w:sz="4" w:space="0" w:color="auto"/>
              <w:right w:val="single" w:sz="4" w:space="0" w:color="auto"/>
            </w:tcBorders>
            <w:shd w:val="clear" w:color="auto" w:fill="auto"/>
            <w:vAlign w:val="center"/>
            <w:hideMark/>
          </w:tcPr>
          <w:p w14:paraId="12831AB9"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Дотации на выравнивание бюджетной обеспеченности</w:t>
            </w:r>
          </w:p>
        </w:tc>
        <w:tc>
          <w:tcPr>
            <w:tcW w:w="1042" w:type="dxa"/>
            <w:tcBorders>
              <w:top w:val="nil"/>
              <w:left w:val="nil"/>
              <w:bottom w:val="single" w:sz="4" w:space="0" w:color="auto"/>
              <w:right w:val="single" w:sz="4" w:space="0" w:color="auto"/>
            </w:tcBorders>
            <w:shd w:val="clear" w:color="auto" w:fill="auto"/>
            <w:vAlign w:val="center"/>
            <w:hideMark/>
          </w:tcPr>
          <w:p w14:paraId="4AA4F395"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97 809 000,00</w:t>
            </w:r>
          </w:p>
        </w:tc>
      </w:tr>
      <w:tr w:rsidR="00D24F40" w:rsidRPr="00D24F40" w14:paraId="77FC2123" w14:textId="77777777" w:rsidTr="0078281B">
        <w:trPr>
          <w:gridAfter w:val="1"/>
          <w:wAfter w:w="13" w:type="dxa"/>
          <w:trHeight w:val="479"/>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6118C62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2 02 15001 05 0000 150</w:t>
            </w:r>
          </w:p>
        </w:tc>
        <w:tc>
          <w:tcPr>
            <w:tcW w:w="6577" w:type="dxa"/>
            <w:tcBorders>
              <w:top w:val="nil"/>
              <w:left w:val="nil"/>
              <w:bottom w:val="single" w:sz="4" w:space="0" w:color="auto"/>
              <w:right w:val="single" w:sz="4" w:space="0" w:color="auto"/>
            </w:tcBorders>
            <w:shd w:val="clear" w:color="auto" w:fill="auto"/>
            <w:vAlign w:val="center"/>
            <w:hideMark/>
          </w:tcPr>
          <w:p w14:paraId="0E759F3B"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Дотации бюджетам муниципальных районов на выравнивание бюджетной обеспеченности из бюджета субъекта Российской Федерации</w:t>
            </w:r>
          </w:p>
        </w:tc>
        <w:tc>
          <w:tcPr>
            <w:tcW w:w="1042" w:type="dxa"/>
            <w:tcBorders>
              <w:top w:val="nil"/>
              <w:left w:val="nil"/>
              <w:bottom w:val="single" w:sz="4" w:space="0" w:color="auto"/>
              <w:right w:val="single" w:sz="4" w:space="0" w:color="auto"/>
            </w:tcBorders>
            <w:shd w:val="clear" w:color="auto" w:fill="auto"/>
            <w:vAlign w:val="center"/>
            <w:hideMark/>
          </w:tcPr>
          <w:p w14:paraId="516A5999"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97 809 000,00</w:t>
            </w:r>
          </w:p>
        </w:tc>
      </w:tr>
      <w:tr w:rsidR="00D24F40" w:rsidRPr="00D24F40" w14:paraId="77F26101" w14:textId="77777777" w:rsidTr="0078281B">
        <w:trPr>
          <w:gridAfter w:val="1"/>
          <w:wAfter w:w="13" w:type="dxa"/>
          <w:trHeight w:val="375"/>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1E9044C3"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2 02 15002 00 0000 150</w:t>
            </w:r>
          </w:p>
        </w:tc>
        <w:tc>
          <w:tcPr>
            <w:tcW w:w="6577" w:type="dxa"/>
            <w:tcBorders>
              <w:top w:val="nil"/>
              <w:left w:val="nil"/>
              <w:bottom w:val="single" w:sz="4" w:space="0" w:color="auto"/>
              <w:right w:val="single" w:sz="4" w:space="0" w:color="auto"/>
            </w:tcBorders>
            <w:shd w:val="clear" w:color="auto" w:fill="auto"/>
            <w:vAlign w:val="center"/>
            <w:hideMark/>
          </w:tcPr>
          <w:p w14:paraId="1FAAA8D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Дотации бюджетам на поддержку мер по обеспечению сбалансированности бюджетов</w:t>
            </w:r>
          </w:p>
        </w:tc>
        <w:tc>
          <w:tcPr>
            <w:tcW w:w="1042" w:type="dxa"/>
            <w:tcBorders>
              <w:top w:val="nil"/>
              <w:left w:val="nil"/>
              <w:bottom w:val="single" w:sz="4" w:space="0" w:color="auto"/>
              <w:right w:val="single" w:sz="4" w:space="0" w:color="auto"/>
            </w:tcBorders>
            <w:shd w:val="clear" w:color="auto" w:fill="auto"/>
            <w:vAlign w:val="center"/>
            <w:hideMark/>
          </w:tcPr>
          <w:p w14:paraId="711CC65A"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104 178 526,00</w:t>
            </w:r>
          </w:p>
        </w:tc>
      </w:tr>
      <w:tr w:rsidR="00D24F40" w:rsidRPr="00D24F40" w14:paraId="7CA3CBDB" w14:textId="77777777" w:rsidTr="0078281B">
        <w:trPr>
          <w:gridAfter w:val="1"/>
          <w:wAfter w:w="13" w:type="dxa"/>
          <w:trHeight w:val="469"/>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28805C6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2 02 15002 05 0000 150</w:t>
            </w:r>
          </w:p>
        </w:tc>
        <w:tc>
          <w:tcPr>
            <w:tcW w:w="6577" w:type="dxa"/>
            <w:tcBorders>
              <w:top w:val="nil"/>
              <w:left w:val="nil"/>
              <w:bottom w:val="single" w:sz="4" w:space="0" w:color="auto"/>
              <w:right w:val="single" w:sz="4" w:space="0" w:color="auto"/>
            </w:tcBorders>
            <w:shd w:val="clear" w:color="auto" w:fill="auto"/>
            <w:vAlign w:val="center"/>
            <w:hideMark/>
          </w:tcPr>
          <w:p w14:paraId="5F648FD6"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Дотации бюджетам муниципальных районов на поддержку мер по обеспечению сбалансированности бюджетов </w:t>
            </w:r>
          </w:p>
        </w:tc>
        <w:tc>
          <w:tcPr>
            <w:tcW w:w="1042" w:type="dxa"/>
            <w:tcBorders>
              <w:top w:val="nil"/>
              <w:left w:val="nil"/>
              <w:bottom w:val="single" w:sz="4" w:space="0" w:color="auto"/>
              <w:right w:val="single" w:sz="4" w:space="0" w:color="auto"/>
            </w:tcBorders>
            <w:shd w:val="clear" w:color="auto" w:fill="auto"/>
            <w:vAlign w:val="center"/>
            <w:hideMark/>
          </w:tcPr>
          <w:p w14:paraId="2FEEF117"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104 178 526,00</w:t>
            </w:r>
          </w:p>
        </w:tc>
      </w:tr>
      <w:tr w:rsidR="00D24F40" w:rsidRPr="00D24F40" w14:paraId="21E5FED7" w14:textId="77777777" w:rsidTr="0078281B">
        <w:trPr>
          <w:gridAfter w:val="1"/>
          <w:wAfter w:w="13" w:type="dxa"/>
          <w:trHeight w:val="385"/>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32D07BDB"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2 02 20000 00 0000 150</w:t>
            </w:r>
          </w:p>
        </w:tc>
        <w:tc>
          <w:tcPr>
            <w:tcW w:w="6577" w:type="dxa"/>
            <w:tcBorders>
              <w:top w:val="nil"/>
              <w:left w:val="nil"/>
              <w:bottom w:val="single" w:sz="4" w:space="0" w:color="auto"/>
              <w:right w:val="single" w:sz="4" w:space="0" w:color="auto"/>
            </w:tcBorders>
            <w:shd w:val="clear" w:color="auto" w:fill="auto"/>
            <w:vAlign w:val="center"/>
            <w:hideMark/>
          </w:tcPr>
          <w:p w14:paraId="032C5E99"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Субсидии бюджетам бюджетной системы Российской Федерации (межбюджетные субсидии)</w:t>
            </w:r>
          </w:p>
        </w:tc>
        <w:tc>
          <w:tcPr>
            <w:tcW w:w="1042" w:type="dxa"/>
            <w:tcBorders>
              <w:top w:val="nil"/>
              <w:left w:val="nil"/>
              <w:bottom w:val="single" w:sz="4" w:space="0" w:color="auto"/>
              <w:right w:val="single" w:sz="4" w:space="0" w:color="auto"/>
            </w:tcBorders>
            <w:shd w:val="clear" w:color="auto" w:fill="auto"/>
            <w:vAlign w:val="center"/>
            <w:hideMark/>
          </w:tcPr>
          <w:p w14:paraId="5835C57C"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225 726 798,01</w:t>
            </w:r>
          </w:p>
        </w:tc>
      </w:tr>
      <w:tr w:rsidR="00D24F40" w:rsidRPr="00D24F40" w14:paraId="24A6F31B" w14:textId="77777777" w:rsidTr="0078281B">
        <w:trPr>
          <w:gridAfter w:val="1"/>
          <w:wAfter w:w="13" w:type="dxa"/>
          <w:trHeight w:val="412"/>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0F6E51F4"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2 02 20077 00 0000 150</w:t>
            </w:r>
          </w:p>
        </w:tc>
        <w:tc>
          <w:tcPr>
            <w:tcW w:w="6577" w:type="dxa"/>
            <w:tcBorders>
              <w:top w:val="nil"/>
              <w:left w:val="nil"/>
              <w:bottom w:val="single" w:sz="4" w:space="0" w:color="auto"/>
              <w:right w:val="single" w:sz="4" w:space="0" w:color="auto"/>
            </w:tcBorders>
            <w:shd w:val="clear" w:color="auto" w:fill="auto"/>
            <w:vAlign w:val="center"/>
            <w:hideMark/>
          </w:tcPr>
          <w:p w14:paraId="164ABAEF"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Субсидии бюджетам на софинансирование капитальных вложений в объекты муниципальной собственности</w:t>
            </w:r>
          </w:p>
        </w:tc>
        <w:tc>
          <w:tcPr>
            <w:tcW w:w="1042" w:type="dxa"/>
            <w:tcBorders>
              <w:top w:val="nil"/>
              <w:left w:val="nil"/>
              <w:bottom w:val="single" w:sz="4" w:space="0" w:color="auto"/>
              <w:right w:val="single" w:sz="4" w:space="0" w:color="auto"/>
            </w:tcBorders>
            <w:shd w:val="clear" w:color="auto" w:fill="auto"/>
            <w:vAlign w:val="center"/>
            <w:hideMark/>
          </w:tcPr>
          <w:p w14:paraId="4BF22CA1"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1 862 000,00</w:t>
            </w:r>
          </w:p>
        </w:tc>
      </w:tr>
      <w:tr w:rsidR="00D24F40" w:rsidRPr="00D24F40" w14:paraId="713B0868" w14:textId="77777777" w:rsidTr="0078281B">
        <w:trPr>
          <w:gridAfter w:val="1"/>
          <w:wAfter w:w="13" w:type="dxa"/>
          <w:trHeight w:val="525"/>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33C92BC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2 02 20077 00 0000 150</w:t>
            </w:r>
          </w:p>
        </w:tc>
        <w:tc>
          <w:tcPr>
            <w:tcW w:w="6577" w:type="dxa"/>
            <w:tcBorders>
              <w:top w:val="nil"/>
              <w:left w:val="nil"/>
              <w:bottom w:val="single" w:sz="4" w:space="0" w:color="auto"/>
              <w:right w:val="single" w:sz="4" w:space="0" w:color="auto"/>
            </w:tcBorders>
            <w:shd w:val="clear" w:color="auto" w:fill="auto"/>
            <w:vAlign w:val="bottom"/>
            <w:hideMark/>
          </w:tcPr>
          <w:p w14:paraId="47A02F87"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Субсидии бюджетам муниципальных районов на софинансирование капитальных вложений в объекты муниципальной собственности</w:t>
            </w:r>
          </w:p>
        </w:tc>
        <w:tc>
          <w:tcPr>
            <w:tcW w:w="1042" w:type="dxa"/>
            <w:tcBorders>
              <w:top w:val="nil"/>
              <w:left w:val="nil"/>
              <w:bottom w:val="single" w:sz="4" w:space="0" w:color="auto"/>
              <w:right w:val="single" w:sz="4" w:space="0" w:color="auto"/>
            </w:tcBorders>
            <w:shd w:val="clear" w:color="auto" w:fill="auto"/>
            <w:noWrap/>
            <w:vAlign w:val="center"/>
            <w:hideMark/>
          </w:tcPr>
          <w:p w14:paraId="674C3285"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1 862 000,00</w:t>
            </w:r>
          </w:p>
        </w:tc>
      </w:tr>
      <w:tr w:rsidR="00D24F40" w:rsidRPr="00D24F40" w14:paraId="00C26B58" w14:textId="77777777" w:rsidTr="0078281B">
        <w:trPr>
          <w:gridAfter w:val="1"/>
          <w:wAfter w:w="13" w:type="dxa"/>
          <w:trHeight w:val="1007"/>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00BE73C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2 02 20216 00 0000 150</w:t>
            </w:r>
          </w:p>
        </w:tc>
        <w:tc>
          <w:tcPr>
            <w:tcW w:w="6577" w:type="dxa"/>
            <w:tcBorders>
              <w:top w:val="nil"/>
              <w:left w:val="nil"/>
              <w:bottom w:val="single" w:sz="4" w:space="0" w:color="auto"/>
              <w:right w:val="single" w:sz="4" w:space="0" w:color="auto"/>
            </w:tcBorders>
            <w:shd w:val="clear" w:color="auto" w:fill="auto"/>
            <w:vAlign w:val="bottom"/>
            <w:hideMark/>
          </w:tcPr>
          <w:p w14:paraId="256D0FE2"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042" w:type="dxa"/>
            <w:tcBorders>
              <w:top w:val="nil"/>
              <w:left w:val="nil"/>
              <w:bottom w:val="single" w:sz="4" w:space="0" w:color="auto"/>
              <w:right w:val="single" w:sz="4" w:space="0" w:color="auto"/>
            </w:tcBorders>
            <w:shd w:val="clear" w:color="auto" w:fill="auto"/>
            <w:vAlign w:val="center"/>
            <w:hideMark/>
          </w:tcPr>
          <w:p w14:paraId="64072279"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24 947 639,42</w:t>
            </w:r>
          </w:p>
        </w:tc>
      </w:tr>
      <w:tr w:rsidR="00D24F40" w:rsidRPr="00D24F40" w14:paraId="64014125" w14:textId="77777777" w:rsidTr="0078281B">
        <w:trPr>
          <w:gridAfter w:val="1"/>
          <w:wAfter w:w="13" w:type="dxa"/>
          <w:trHeight w:val="1015"/>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3D9CAFA3"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2 02 20216 05 0000 150</w:t>
            </w:r>
          </w:p>
        </w:tc>
        <w:tc>
          <w:tcPr>
            <w:tcW w:w="6577" w:type="dxa"/>
            <w:tcBorders>
              <w:top w:val="nil"/>
              <w:left w:val="nil"/>
              <w:bottom w:val="single" w:sz="4" w:space="0" w:color="auto"/>
              <w:right w:val="single" w:sz="4" w:space="0" w:color="auto"/>
            </w:tcBorders>
            <w:shd w:val="clear" w:color="auto" w:fill="auto"/>
            <w:hideMark/>
          </w:tcPr>
          <w:p w14:paraId="3F0AE18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042" w:type="dxa"/>
            <w:tcBorders>
              <w:top w:val="nil"/>
              <w:left w:val="nil"/>
              <w:bottom w:val="single" w:sz="4" w:space="0" w:color="auto"/>
              <w:right w:val="single" w:sz="4" w:space="0" w:color="auto"/>
            </w:tcBorders>
            <w:shd w:val="clear" w:color="auto" w:fill="auto"/>
            <w:noWrap/>
            <w:vAlign w:val="center"/>
            <w:hideMark/>
          </w:tcPr>
          <w:p w14:paraId="1F7B9B4B"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24 947 639,42</w:t>
            </w:r>
          </w:p>
        </w:tc>
      </w:tr>
      <w:tr w:rsidR="00D24F40" w:rsidRPr="00D24F40" w14:paraId="6F8CBFBE" w14:textId="77777777" w:rsidTr="0078281B">
        <w:trPr>
          <w:gridAfter w:val="1"/>
          <w:wAfter w:w="13" w:type="dxa"/>
          <w:trHeight w:val="696"/>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1F2D0B6D"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2 02 25304 00 0000 150</w:t>
            </w:r>
          </w:p>
        </w:tc>
        <w:tc>
          <w:tcPr>
            <w:tcW w:w="6577" w:type="dxa"/>
            <w:tcBorders>
              <w:top w:val="nil"/>
              <w:left w:val="nil"/>
              <w:bottom w:val="single" w:sz="4" w:space="0" w:color="auto"/>
              <w:right w:val="single" w:sz="4" w:space="0" w:color="auto"/>
            </w:tcBorders>
            <w:shd w:val="clear" w:color="auto" w:fill="auto"/>
            <w:vAlign w:val="center"/>
            <w:hideMark/>
          </w:tcPr>
          <w:p w14:paraId="1E1C060D" w14:textId="5DD268A2"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042" w:type="dxa"/>
            <w:tcBorders>
              <w:top w:val="nil"/>
              <w:left w:val="nil"/>
              <w:bottom w:val="single" w:sz="4" w:space="0" w:color="auto"/>
              <w:right w:val="single" w:sz="4" w:space="0" w:color="auto"/>
            </w:tcBorders>
            <w:shd w:val="clear" w:color="000000" w:fill="FFFFFF"/>
            <w:vAlign w:val="center"/>
            <w:hideMark/>
          </w:tcPr>
          <w:p w14:paraId="3420F611"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8 902 565,53</w:t>
            </w:r>
          </w:p>
        </w:tc>
      </w:tr>
      <w:tr w:rsidR="00D24F40" w:rsidRPr="00D24F40" w14:paraId="2C1467D3" w14:textId="77777777" w:rsidTr="0078281B">
        <w:trPr>
          <w:gridAfter w:val="1"/>
          <w:wAfter w:w="13" w:type="dxa"/>
          <w:trHeight w:val="685"/>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05A4C68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2 02 25304 05 0000 150</w:t>
            </w:r>
          </w:p>
        </w:tc>
        <w:tc>
          <w:tcPr>
            <w:tcW w:w="6577" w:type="dxa"/>
            <w:tcBorders>
              <w:top w:val="nil"/>
              <w:left w:val="nil"/>
              <w:bottom w:val="single" w:sz="4" w:space="0" w:color="auto"/>
              <w:right w:val="single" w:sz="4" w:space="0" w:color="auto"/>
            </w:tcBorders>
            <w:shd w:val="clear" w:color="auto" w:fill="auto"/>
            <w:hideMark/>
          </w:tcPr>
          <w:p w14:paraId="1D5FD453"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042" w:type="dxa"/>
            <w:tcBorders>
              <w:top w:val="nil"/>
              <w:left w:val="nil"/>
              <w:bottom w:val="single" w:sz="4" w:space="0" w:color="auto"/>
              <w:right w:val="single" w:sz="4" w:space="0" w:color="auto"/>
            </w:tcBorders>
            <w:shd w:val="clear" w:color="auto" w:fill="auto"/>
            <w:noWrap/>
            <w:vAlign w:val="center"/>
            <w:hideMark/>
          </w:tcPr>
          <w:p w14:paraId="006133FF"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8 902 565,53</w:t>
            </w:r>
          </w:p>
        </w:tc>
      </w:tr>
      <w:tr w:rsidR="00D24F40" w:rsidRPr="00D24F40" w14:paraId="3F8E6BA0" w14:textId="77777777" w:rsidTr="0078281B">
        <w:trPr>
          <w:gridAfter w:val="1"/>
          <w:wAfter w:w="13" w:type="dxa"/>
          <w:trHeight w:val="479"/>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25DFC73F"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2 02 25497 00 0000 150</w:t>
            </w:r>
          </w:p>
        </w:tc>
        <w:tc>
          <w:tcPr>
            <w:tcW w:w="6577" w:type="dxa"/>
            <w:tcBorders>
              <w:top w:val="nil"/>
              <w:left w:val="nil"/>
              <w:bottom w:val="single" w:sz="4" w:space="0" w:color="auto"/>
              <w:right w:val="single" w:sz="4" w:space="0" w:color="auto"/>
            </w:tcBorders>
            <w:shd w:val="clear" w:color="auto" w:fill="auto"/>
            <w:hideMark/>
          </w:tcPr>
          <w:p w14:paraId="14EB8997"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Субсидии бюджетам на реализацию мероприятий по обеспечению жильем молодых семей</w:t>
            </w:r>
          </w:p>
        </w:tc>
        <w:tc>
          <w:tcPr>
            <w:tcW w:w="1042" w:type="dxa"/>
            <w:tcBorders>
              <w:top w:val="nil"/>
              <w:left w:val="nil"/>
              <w:bottom w:val="single" w:sz="4" w:space="0" w:color="auto"/>
              <w:right w:val="single" w:sz="4" w:space="0" w:color="auto"/>
            </w:tcBorders>
            <w:shd w:val="clear" w:color="auto" w:fill="auto"/>
            <w:vAlign w:val="center"/>
            <w:hideMark/>
          </w:tcPr>
          <w:p w14:paraId="2B0A2732"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1 582 249,13</w:t>
            </w:r>
          </w:p>
        </w:tc>
      </w:tr>
      <w:tr w:rsidR="00D24F40" w:rsidRPr="00D24F40" w14:paraId="3EFC2E63" w14:textId="77777777" w:rsidTr="0078281B">
        <w:trPr>
          <w:gridAfter w:val="1"/>
          <w:wAfter w:w="13" w:type="dxa"/>
          <w:trHeight w:val="497"/>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55C3B762"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2 02 25497 05 0000 150</w:t>
            </w:r>
          </w:p>
        </w:tc>
        <w:tc>
          <w:tcPr>
            <w:tcW w:w="6577" w:type="dxa"/>
            <w:tcBorders>
              <w:top w:val="nil"/>
              <w:left w:val="nil"/>
              <w:bottom w:val="single" w:sz="4" w:space="0" w:color="auto"/>
              <w:right w:val="single" w:sz="4" w:space="0" w:color="auto"/>
            </w:tcBorders>
            <w:shd w:val="clear" w:color="auto" w:fill="auto"/>
            <w:hideMark/>
          </w:tcPr>
          <w:p w14:paraId="505F17C5"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Субсидии бюджетам муниципальных районов на реализацию мероприятий по обеспечению жильем молодых семей</w:t>
            </w:r>
          </w:p>
        </w:tc>
        <w:tc>
          <w:tcPr>
            <w:tcW w:w="1042" w:type="dxa"/>
            <w:tcBorders>
              <w:top w:val="nil"/>
              <w:left w:val="nil"/>
              <w:bottom w:val="single" w:sz="4" w:space="0" w:color="auto"/>
              <w:right w:val="single" w:sz="4" w:space="0" w:color="auto"/>
            </w:tcBorders>
            <w:shd w:val="clear" w:color="auto" w:fill="auto"/>
            <w:vAlign w:val="center"/>
            <w:hideMark/>
          </w:tcPr>
          <w:p w14:paraId="6B1FD35B"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1 582 249,13</w:t>
            </w:r>
          </w:p>
        </w:tc>
      </w:tr>
      <w:tr w:rsidR="00D24F40" w:rsidRPr="00D24F40" w14:paraId="21A6FF14" w14:textId="77777777" w:rsidTr="0078281B">
        <w:trPr>
          <w:gridAfter w:val="1"/>
          <w:wAfter w:w="13" w:type="dxa"/>
          <w:trHeight w:val="234"/>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6B8C6E32"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2 02 25519 00 0000 150</w:t>
            </w:r>
          </w:p>
        </w:tc>
        <w:tc>
          <w:tcPr>
            <w:tcW w:w="6577" w:type="dxa"/>
            <w:tcBorders>
              <w:top w:val="nil"/>
              <w:left w:val="nil"/>
              <w:bottom w:val="single" w:sz="4" w:space="0" w:color="auto"/>
              <w:right w:val="single" w:sz="4" w:space="0" w:color="auto"/>
            </w:tcBorders>
            <w:shd w:val="clear" w:color="auto" w:fill="auto"/>
            <w:hideMark/>
          </w:tcPr>
          <w:p w14:paraId="056C5307"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Субсидии бюджетам на поддержку отрасли культуры</w:t>
            </w:r>
          </w:p>
        </w:tc>
        <w:tc>
          <w:tcPr>
            <w:tcW w:w="1042" w:type="dxa"/>
            <w:tcBorders>
              <w:top w:val="nil"/>
              <w:left w:val="nil"/>
              <w:bottom w:val="single" w:sz="4" w:space="0" w:color="auto"/>
              <w:right w:val="single" w:sz="4" w:space="0" w:color="auto"/>
            </w:tcBorders>
            <w:shd w:val="clear" w:color="auto" w:fill="auto"/>
            <w:vAlign w:val="center"/>
            <w:hideMark/>
          </w:tcPr>
          <w:p w14:paraId="27B9E586"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86 407,00</w:t>
            </w:r>
          </w:p>
        </w:tc>
      </w:tr>
      <w:tr w:rsidR="00D24F40" w:rsidRPr="00D24F40" w14:paraId="4C874681" w14:textId="77777777" w:rsidTr="0078281B">
        <w:trPr>
          <w:gridAfter w:val="1"/>
          <w:wAfter w:w="13" w:type="dxa"/>
          <w:trHeight w:val="696"/>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1E945AFD"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2 02 25519 05 0000 150</w:t>
            </w:r>
          </w:p>
        </w:tc>
        <w:tc>
          <w:tcPr>
            <w:tcW w:w="6577" w:type="dxa"/>
            <w:tcBorders>
              <w:top w:val="nil"/>
              <w:left w:val="nil"/>
              <w:bottom w:val="single" w:sz="4" w:space="0" w:color="auto"/>
              <w:right w:val="single" w:sz="4" w:space="0" w:color="auto"/>
            </w:tcBorders>
            <w:shd w:val="clear" w:color="auto" w:fill="auto"/>
            <w:vAlign w:val="center"/>
            <w:hideMark/>
          </w:tcPr>
          <w:p w14:paraId="3C7362A5"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Субсидии бюджетам муниципальных районов на поддержку отрасли культуры с целью реализации мероприятий по модернизации библиотек в части комплектования книжных фондов</w:t>
            </w:r>
          </w:p>
        </w:tc>
        <w:tc>
          <w:tcPr>
            <w:tcW w:w="1042" w:type="dxa"/>
            <w:tcBorders>
              <w:top w:val="nil"/>
              <w:left w:val="nil"/>
              <w:bottom w:val="single" w:sz="4" w:space="0" w:color="auto"/>
              <w:right w:val="single" w:sz="4" w:space="0" w:color="auto"/>
            </w:tcBorders>
            <w:shd w:val="clear" w:color="auto" w:fill="auto"/>
            <w:noWrap/>
            <w:vAlign w:val="center"/>
            <w:hideMark/>
          </w:tcPr>
          <w:p w14:paraId="319C1967"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86 407,00</w:t>
            </w:r>
          </w:p>
        </w:tc>
      </w:tr>
      <w:tr w:rsidR="00D24F40" w:rsidRPr="00D24F40" w14:paraId="75DA20AE" w14:textId="77777777" w:rsidTr="0078281B">
        <w:trPr>
          <w:gridAfter w:val="1"/>
          <w:wAfter w:w="13" w:type="dxa"/>
          <w:trHeight w:val="375"/>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7CA8A4A4"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2 02 25750 00 0000 150</w:t>
            </w:r>
          </w:p>
        </w:tc>
        <w:tc>
          <w:tcPr>
            <w:tcW w:w="6577" w:type="dxa"/>
            <w:tcBorders>
              <w:top w:val="nil"/>
              <w:left w:val="nil"/>
              <w:bottom w:val="single" w:sz="4" w:space="0" w:color="auto"/>
              <w:right w:val="single" w:sz="4" w:space="0" w:color="auto"/>
            </w:tcBorders>
            <w:shd w:val="clear" w:color="auto" w:fill="auto"/>
            <w:hideMark/>
          </w:tcPr>
          <w:p w14:paraId="6CC1295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Субсидии бюджетам на реализацию мероприятий по модернизации школьных систем образования</w:t>
            </w:r>
          </w:p>
        </w:tc>
        <w:tc>
          <w:tcPr>
            <w:tcW w:w="1042" w:type="dxa"/>
            <w:tcBorders>
              <w:top w:val="nil"/>
              <w:left w:val="nil"/>
              <w:bottom w:val="single" w:sz="4" w:space="0" w:color="auto"/>
              <w:right w:val="single" w:sz="4" w:space="0" w:color="auto"/>
            </w:tcBorders>
            <w:shd w:val="clear" w:color="auto" w:fill="auto"/>
            <w:vAlign w:val="center"/>
            <w:hideMark/>
          </w:tcPr>
          <w:p w14:paraId="495C529D"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59 378 804,35</w:t>
            </w:r>
          </w:p>
        </w:tc>
      </w:tr>
      <w:tr w:rsidR="00D24F40" w:rsidRPr="00D24F40" w14:paraId="41CBD92C" w14:textId="77777777" w:rsidTr="0078281B">
        <w:trPr>
          <w:gridAfter w:val="1"/>
          <w:wAfter w:w="13" w:type="dxa"/>
          <w:trHeight w:val="507"/>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4C24B6A2"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25750 05 0000 150</w:t>
            </w:r>
          </w:p>
        </w:tc>
        <w:tc>
          <w:tcPr>
            <w:tcW w:w="6577" w:type="dxa"/>
            <w:tcBorders>
              <w:top w:val="nil"/>
              <w:left w:val="nil"/>
              <w:bottom w:val="single" w:sz="4" w:space="0" w:color="auto"/>
              <w:right w:val="single" w:sz="4" w:space="0" w:color="auto"/>
            </w:tcBorders>
            <w:shd w:val="clear" w:color="auto" w:fill="auto"/>
            <w:hideMark/>
          </w:tcPr>
          <w:p w14:paraId="377F55C5"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Субсидии бюджетам муниципальных районов на реализацию мероприятий по модернизации школьных систем образования</w:t>
            </w:r>
          </w:p>
        </w:tc>
        <w:tc>
          <w:tcPr>
            <w:tcW w:w="1042" w:type="dxa"/>
            <w:tcBorders>
              <w:top w:val="nil"/>
              <w:left w:val="nil"/>
              <w:bottom w:val="single" w:sz="4" w:space="0" w:color="auto"/>
              <w:right w:val="single" w:sz="4" w:space="0" w:color="auto"/>
            </w:tcBorders>
            <w:shd w:val="clear" w:color="auto" w:fill="auto"/>
            <w:noWrap/>
            <w:vAlign w:val="center"/>
            <w:hideMark/>
          </w:tcPr>
          <w:p w14:paraId="2B0A3624"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59 378 804,35</w:t>
            </w:r>
          </w:p>
        </w:tc>
      </w:tr>
      <w:tr w:rsidR="00D24F40" w:rsidRPr="00D24F40" w14:paraId="2D1C271B" w14:textId="77777777" w:rsidTr="0078281B">
        <w:trPr>
          <w:gridAfter w:val="1"/>
          <w:wAfter w:w="13" w:type="dxa"/>
          <w:trHeight w:val="1033"/>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44573B82"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2 02 27139 00 0000 150</w:t>
            </w:r>
          </w:p>
        </w:tc>
        <w:tc>
          <w:tcPr>
            <w:tcW w:w="6577" w:type="dxa"/>
            <w:tcBorders>
              <w:top w:val="nil"/>
              <w:left w:val="nil"/>
              <w:bottom w:val="single" w:sz="4" w:space="0" w:color="auto"/>
              <w:right w:val="single" w:sz="4" w:space="0" w:color="auto"/>
            </w:tcBorders>
            <w:shd w:val="clear" w:color="auto" w:fill="auto"/>
            <w:vAlign w:val="center"/>
            <w:hideMark/>
          </w:tcPr>
          <w:p w14:paraId="6192D1D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042" w:type="dxa"/>
            <w:tcBorders>
              <w:top w:val="nil"/>
              <w:left w:val="nil"/>
              <w:bottom w:val="single" w:sz="4" w:space="0" w:color="auto"/>
              <w:right w:val="single" w:sz="4" w:space="0" w:color="auto"/>
            </w:tcBorders>
            <w:shd w:val="clear" w:color="auto" w:fill="auto"/>
            <w:vAlign w:val="center"/>
            <w:hideMark/>
          </w:tcPr>
          <w:p w14:paraId="58897A0D"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99 493 043,61</w:t>
            </w:r>
          </w:p>
        </w:tc>
      </w:tr>
      <w:tr w:rsidR="00D24F40" w:rsidRPr="00D24F40" w14:paraId="52351A53" w14:textId="77777777" w:rsidTr="0078281B">
        <w:trPr>
          <w:gridAfter w:val="1"/>
          <w:wAfter w:w="13" w:type="dxa"/>
          <w:trHeight w:val="1175"/>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2C14FD3E"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2 02 27139 05 0000 150</w:t>
            </w:r>
          </w:p>
        </w:tc>
        <w:tc>
          <w:tcPr>
            <w:tcW w:w="6577" w:type="dxa"/>
            <w:tcBorders>
              <w:top w:val="nil"/>
              <w:left w:val="nil"/>
              <w:bottom w:val="single" w:sz="4" w:space="0" w:color="auto"/>
              <w:right w:val="single" w:sz="4" w:space="0" w:color="auto"/>
            </w:tcBorders>
            <w:shd w:val="clear" w:color="auto" w:fill="auto"/>
            <w:vAlign w:val="center"/>
            <w:hideMark/>
          </w:tcPr>
          <w:p w14:paraId="3C440379"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042" w:type="dxa"/>
            <w:tcBorders>
              <w:top w:val="nil"/>
              <w:left w:val="nil"/>
              <w:bottom w:val="single" w:sz="4" w:space="0" w:color="auto"/>
              <w:right w:val="single" w:sz="4" w:space="0" w:color="auto"/>
            </w:tcBorders>
            <w:shd w:val="clear" w:color="auto" w:fill="auto"/>
            <w:noWrap/>
            <w:vAlign w:val="center"/>
            <w:hideMark/>
          </w:tcPr>
          <w:p w14:paraId="18460B88"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99 493 043,61</w:t>
            </w:r>
          </w:p>
        </w:tc>
      </w:tr>
      <w:tr w:rsidR="00D24F40" w:rsidRPr="00D24F40" w14:paraId="6FF1D1F0" w14:textId="77777777" w:rsidTr="0078281B">
        <w:trPr>
          <w:gridAfter w:val="1"/>
          <w:wAfter w:w="13" w:type="dxa"/>
          <w:trHeight w:val="243"/>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5A3FCBA6"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2 02 29999 00 0000 150</w:t>
            </w:r>
          </w:p>
        </w:tc>
        <w:tc>
          <w:tcPr>
            <w:tcW w:w="6577" w:type="dxa"/>
            <w:tcBorders>
              <w:top w:val="single" w:sz="4" w:space="0" w:color="auto"/>
              <w:left w:val="nil"/>
              <w:bottom w:val="single" w:sz="4" w:space="0" w:color="auto"/>
              <w:right w:val="single" w:sz="4" w:space="0" w:color="auto"/>
            </w:tcBorders>
            <w:shd w:val="clear" w:color="auto" w:fill="auto"/>
            <w:vAlign w:val="center"/>
            <w:hideMark/>
          </w:tcPr>
          <w:p w14:paraId="5C7495EA"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Прочие субсидии</w:t>
            </w:r>
          </w:p>
        </w:tc>
        <w:tc>
          <w:tcPr>
            <w:tcW w:w="1042" w:type="dxa"/>
            <w:tcBorders>
              <w:top w:val="nil"/>
              <w:left w:val="nil"/>
              <w:bottom w:val="single" w:sz="4" w:space="0" w:color="auto"/>
              <w:right w:val="single" w:sz="4" w:space="0" w:color="auto"/>
            </w:tcBorders>
            <w:shd w:val="clear" w:color="000000" w:fill="FFFFFF"/>
            <w:vAlign w:val="center"/>
            <w:hideMark/>
          </w:tcPr>
          <w:p w14:paraId="7FA82073"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29 474 088,97</w:t>
            </w:r>
          </w:p>
        </w:tc>
      </w:tr>
      <w:tr w:rsidR="00D24F40" w:rsidRPr="00D24F40" w14:paraId="528CE243" w14:textId="77777777" w:rsidTr="0078281B">
        <w:trPr>
          <w:gridAfter w:val="1"/>
          <w:wAfter w:w="13" w:type="dxa"/>
          <w:trHeight w:val="347"/>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2B0FCF43"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2 02 29999 05 0000 150</w:t>
            </w:r>
          </w:p>
        </w:tc>
        <w:tc>
          <w:tcPr>
            <w:tcW w:w="6577" w:type="dxa"/>
            <w:tcBorders>
              <w:top w:val="nil"/>
              <w:left w:val="nil"/>
              <w:bottom w:val="single" w:sz="4" w:space="0" w:color="auto"/>
              <w:right w:val="single" w:sz="4" w:space="0" w:color="auto"/>
            </w:tcBorders>
            <w:shd w:val="clear" w:color="auto" w:fill="auto"/>
            <w:vAlign w:val="center"/>
            <w:hideMark/>
          </w:tcPr>
          <w:p w14:paraId="188F068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Прочие субсидии бюджетам муниципальных районов</w:t>
            </w:r>
          </w:p>
        </w:tc>
        <w:tc>
          <w:tcPr>
            <w:tcW w:w="1042" w:type="dxa"/>
            <w:tcBorders>
              <w:top w:val="nil"/>
              <w:left w:val="nil"/>
              <w:bottom w:val="single" w:sz="4" w:space="0" w:color="auto"/>
              <w:right w:val="single" w:sz="4" w:space="0" w:color="auto"/>
            </w:tcBorders>
            <w:shd w:val="clear" w:color="auto" w:fill="auto"/>
            <w:noWrap/>
            <w:vAlign w:val="center"/>
            <w:hideMark/>
          </w:tcPr>
          <w:p w14:paraId="41FAEE18"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29 474 088,97</w:t>
            </w:r>
          </w:p>
        </w:tc>
      </w:tr>
      <w:tr w:rsidR="00D24F40" w:rsidRPr="00D24F40" w14:paraId="4B892073" w14:textId="77777777" w:rsidTr="0078281B">
        <w:trPr>
          <w:gridAfter w:val="1"/>
          <w:wAfter w:w="13" w:type="dxa"/>
          <w:trHeight w:val="375"/>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01D1127D"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lastRenderedPageBreak/>
              <w:t xml:space="preserve"> 2 02 30000 00 0000 150</w:t>
            </w:r>
          </w:p>
        </w:tc>
        <w:tc>
          <w:tcPr>
            <w:tcW w:w="6577" w:type="dxa"/>
            <w:tcBorders>
              <w:top w:val="nil"/>
              <w:left w:val="nil"/>
              <w:bottom w:val="single" w:sz="4" w:space="0" w:color="auto"/>
              <w:right w:val="single" w:sz="4" w:space="0" w:color="auto"/>
            </w:tcBorders>
            <w:shd w:val="clear" w:color="auto" w:fill="auto"/>
            <w:vAlign w:val="center"/>
            <w:hideMark/>
          </w:tcPr>
          <w:p w14:paraId="4CBEF956"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Субвенции бюджетам субъектов Российской Федерации и муниципальных образований</w:t>
            </w:r>
          </w:p>
        </w:tc>
        <w:tc>
          <w:tcPr>
            <w:tcW w:w="1042" w:type="dxa"/>
            <w:tcBorders>
              <w:top w:val="nil"/>
              <w:left w:val="nil"/>
              <w:bottom w:val="single" w:sz="4" w:space="0" w:color="auto"/>
              <w:right w:val="single" w:sz="4" w:space="0" w:color="auto"/>
            </w:tcBorders>
            <w:shd w:val="clear" w:color="auto" w:fill="auto"/>
            <w:vAlign w:val="center"/>
            <w:hideMark/>
          </w:tcPr>
          <w:p w14:paraId="55702D5D"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312 468 628,59</w:t>
            </w:r>
          </w:p>
        </w:tc>
      </w:tr>
      <w:tr w:rsidR="00D24F40" w:rsidRPr="00D24F40" w14:paraId="5BFF8D9F" w14:textId="77777777" w:rsidTr="0078281B">
        <w:trPr>
          <w:gridAfter w:val="1"/>
          <w:wAfter w:w="13" w:type="dxa"/>
          <w:trHeight w:val="469"/>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66AEC98C"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202 30024 00 0000 150</w:t>
            </w:r>
          </w:p>
        </w:tc>
        <w:tc>
          <w:tcPr>
            <w:tcW w:w="6577" w:type="dxa"/>
            <w:tcBorders>
              <w:top w:val="nil"/>
              <w:left w:val="nil"/>
              <w:bottom w:val="single" w:sz="4" w:space="0" w:color="auto"/>
              <w:right w:val="single" w:sz="4" w:space="0" w:color="auto"/>
            </w:tcBorders>
            <w:shd w:val="clear" w:color="auto" w:fill="auto"/>
            <w:vAlign w:val="center"/>
            <w:hideMark/>
          </w:tcPr>
          <w:p w14:paraId="5A76DDAB"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 xml:space="preserve">Субвенции бюджетам на выполнение передаваемых полномочий субъектов Российской Федерации </w:t>
            </w:r>
          </w:p>
        </w:tc>
        <w:tc>
          <w:tcPr>
            <w:tcW w:w="1042" w:type="dxa"/>
            <w:tcBorders>
              <w:top w:val="nil"/>
              <w:left w:val="nil"/>
              <w:bottom w:val="single" w:sz="4" w:space="0" w:color="auto"/>
              <w:right w:val="single" w:sz="4" w:space="0" w:color="auto"/>
            </w:tcBorders>
            <w:shd w:val="clear" w:color="auto" w:fill="auto"/>
            <w:vAlign w:val="center"/>
            <w:hideMark/>
          </w:tcPr>
          <w:p w14:paraId="1D22D2D9"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298 942 786,19</w:t>
            </w:r>
          </w:p>
        </w:tc>
      </w:tr>
      <w:tr w:rsidR="00D24F40" w:rsidRPr="00D24F40" w14:paraId="4B9A82E9" w14:textId="77777777" w:rsidTr="0078281B">
        <w:trPr>
          <w:gridAfter w:val="1"/>
          <w:wAfter w:w="13" w:type="dxa"/>
          <w:trHeight w:val="479"/>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75E8EED7"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202 30024 05 0000 150</w:t>
            </w:r>
          </w:p>
        </w:tc>
        <w:tc>
          <w:tcPr>
            <w:tcW w:w="6577" w:type="dxa"/>
            <w:tcBorders>
              <w:top w:val="nil"/>
              <w:left w:val="nil"/>
              <w:bottom w:val="single" w:sz="4" w:space="0" w:color="auto"/>
              <w:right w:val="single" w:sz="4" w:space="0" w:color="auto"/>
            </w:tcBorders>
            <w:shd w:val="clear" w:color="auto" w:fill="auto"/>
            <w:vAlign w:val="center"/>
            <w:hideMark/>
          </w:tcPr>
          <w:p w14:paraId="041FA565"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Субвенции бюджетам муниципальных районов на выполнение передаваемых полномочий субъектов Российской Федерации </w:t>
            </w:r>
          </w:p>
        </w:tc>
        <w:tc>
          <w:tcPr>
            <w:tcW w:w="1042" w:type="dxa"/>
            <w:tcBorders>
              <w:top w:val="nil"/>
              <w:left w:val="nil"/>
              <w:bottom w:val="single" w:sz="4" w:space="0" w:color="auto"/>
              <w:right w:val="single" w:sz="4" w:space="0" w:color="auto"/>
            </w:tcBorders>
            <w:shd w:val="clear" w:color="auto" w:fill="auto"/>
            <w:vAlign w:val="center"/>
            <w:hideMark/>
          </w:tcPr>
          <w:p w14:paraId="4D18CDC3"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298 942 786,19</w:t>
            </w:r>
          </w:p>
        </w:tc>
      </w:tr>
      <w:tr w:rsidR="00D24F40" w:rsidRPr="00D24F40" w14:paraId="1CF0F715" w14:textId="77777777" w:rsidTr="0078281B">
        <w:trPr>
          <w:gridAfter w:val="1"/>
          <w:wAfter w:w="13" w:type="dxa"/>
          <w:trHeight w:val="865"/>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019D1305"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2 02 30029 00 0000 150</w:t>
            </w:r>
          </w:p>
        </w:tc>
        <w:tc>
          <w:tcPr>
            <w:tcW w:w="6577" w:type="dxa"/>
            <w:tcBorders>
              <w:top w:val="nil"/>
              <w:left w:val="nil"/>
              <w:bottom w:val="single" w:sz="4" w:space="0" w:color="auto"/>
              <w:right w:val="single" w:sz="4" w:space="0" w:color="auto"/>
            </w:tcBorders>
            <w:shd w:val="clear" w:color="auto" w:fill="auto"/>
            <w:vAlign w:val="center"/>
            <w:hideMark/>
          </w:tcPr>
          <w:p w14:paraId="01EF494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042" w:type="dxa"/>
            <w:tcBorders>
              <w:top w:val="nil"/>
              <w:left w:val="nil"/>
              <w:bottom w:val="single" w:sz="4" w:space="0" w:color="auto"/>
              <w:right w:val="single" w:sz="4" w:space="0" w:color="auto"/>
            </w:tcBorders>
            <w:shd w:val="clear" w:color="auto" w:fill="auto"/>
            <w:vAlign w:val="center"/>
            <w:hideMark/>
          </w:tcPr>
          <w:p w14:paraId="53DB3E46"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1 131 170,40</w:t>
            </w:r>
          </w:p>
        </w:tc>
      </w:tr>
      <w:tr w:rsidR="00D24F40" w:rsidRPr="00D24F40" w14:paraId="25B38381" w14:textId="77777777" w:rsidTr="0078281B">
        <w:trPr>
          <w:gridAfter w:val="1"/>
          <w:wAfter w:w="13" w:type="dxa"/>
          <w:trHeight w:val="930"/>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63439E38"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2 02 30029 05 0000 150 </w:t>
            </w:r>
          </w:p>
        </w:tc>
        <w:tc>
          <w:tcPr>
            <w:tcW w:w="6577" w:type="dxa"/>
            <w:tcBorders>
              <w:top w:val="nil"/>
              <w:left w:val="nil"/>
              <w:bottom w:val="single" w:sz="4" w:space="0" w:color="auto"/>
              <w:right w:val="single" w:sz="4" w:space="0" w:color="auto"/>
            </w:tcBorders>
            <w:shd w:val="clear" w:color="auto" w:fill="auto"/>
            <w:vAlign w:val="center"/>
            <w:hideMark/>
          </w:tcPr>
          <w:p w14:paraId="3419B006"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042" w:type="dxa"/>
            <w:tcBorders>
              <w:top w:val="nil"/>
              <w:left w:val="nil"/>
              <w:bottom w:val="single" w:sz="4" w:space="0" w:color="auto"/>
              <w:right w:val="single" w:sz="4" w:space="0" w:color="auto"/>
            </w:tcBorders>
            <w:shd w:val="clear" w:color="auto" w:fill="auto"/>
            <w:vAlign w:val="center"/>
            <w:hideMark/>
          </w:tcPr>
          <w:p w14:paraId="58829C50"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1 131 170,40</w:t>
            </w:r>
          </w:p>
        </w:tc>
      </w:tr>
      <w:tr w:rsidR="00D24F40" w:rsidRPr="00D24F40" w14:paraId="4EF6B91C" w14:textId="77777777" w:rsidTr="0078281B">
        <w:trPr>
          <w:gridAfter w:val="1"/>
          <w:wAfter w:w="13" w:type="dxa"/>
          <w:trHeight w:val="771"/>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72C8A88D"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2 02 35082 00 0000 150 </w:t>
            </w:r>
          </w:p>
        </w:tc>
        <w:tc>
          <w:tcPr>
            <w:tcW w:w="6577" w:type="dxa"/>
            <w:tcBorders>
              <w:top w:val="nil"/>
              <w:left w:val="nil"/>
              <w:bottom w:val="single" w:sz="4" w:space="0" w:color="auto"/>
              <w:right w:val="single" w:sz="4" w:space="0" w:color="auto"/>
            </w:tcBorders>
            <w:shd w:val="clear" w:color="auto" w:fill="auto"/>
            <w:vAlign w:val="center"/>
            <w:hideMark/>
          </w:tcPr>
          <w:p w14:paraId="16F72E6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Субвенции бюджетам муниципальных образований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042" w:type="dxa"/>
            <w:tcBorders>
              <w:top w:val="nil"/>
              <w:left w:val="nil"/>
              <w:bottom w:val="single" w:sz="4" w:space="0" w:color="auto"/>
              <w:right w:val="single" w:sz="4" w:space="0" w:color="auto"/>
            </w:tcBorders>
            <w:shd w:val="clear" w:color="auto" w:fill="auto"/>
            <w:vAlign w:val="center"/>
            <w:hideMark/>
          </w:tcPr>
          <w:p w14:paraId="23BAC3D0"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12 383 976,00</w:t>
            </w:r>
          </w:p>
        </w:tc>
      </w:tr>
      <w:tr w:rsidR="00D24F40" w:rsidRPr="00D24F40" w14:paraId="20FF70FE" w14:textId="77777777" w:rsidTr="0078281B">
        <w:trPr>
          <w:gridAfter w:val="1"/>
          <w:wAfter w:w="13" w:type="dxa"/>
          <w:trHeight w:val="818"/>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6A284A0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2 02 35082 05 0000 150</w:t>
            </w:r>
          </w:p>
        </w:tc>
        <w:tc>
          <w:tcPr>
            <w:tcW w:w="6577" w:type="dxa"/>
            <w:tcBorders>
              <w:top w:val="nil"/>
              <w:left w:val="nil"/>
              <w:bottom w:val="single" w:sz="4" w:space="0" w:color="auto"/>
              <w:right w:val="single" w:sz="4" w:space="0" w:color="auto"/>
            </w:tcBorders>
            <w:shd w:val="clear" w:color="auto" w:fill="auto"/>
            <w:vAlign w:val="center"/>
            <w:hideMark/>
          </w:tcPr>
          <w:p w14:paraId="26ABD23F"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Субвенции бюджетам муниципальных районов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042" w:type="dxa"/>
            <w:tcBorders>
              <w:top w:val="nil"/>
              <w:left w:val="nil"/>
              <w:bottom w:val="single" w:sz="4" w:space="0" w:color="auto"/>
              <w:right w:val="single" w:sz="4" w:space="0" w:color="auto"/>
            </w:tcBorders>
            <w:shd w:val="clear" w:color="auto" w:fill="auto"/>
            <w:noWrap/>
            <w:vAlign w:val="center"/>
            <w:hideMark/>
          </w:tcPr>
          <w:p w14:paraId="28AD721C"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12 383 976,00</w:t>
            </w:r>
          </w:p>
        </w:tc>
      </w:tr>
      <w:tr w:rsidR="00D24F40" w:rsidRPr="00D24F40" w14:paraId="2726956E" w14:textId="77777777" w:rsidTr="0078281B">
        <w:trPr>
          <w:gridAfter w:val="1"/>
          <w:wAfter w:w="13" w:type="dxa"/>
          <w:trHeight w:val="780"/>
        </w:trPr>
        <w:tc>
          <w:tcPr>
            <w:tcW w:w="1298" w:type="dxa"/>
            <w:tcBorders>
              <w:top w:val="nil"/>
              <w:left w:val="single" w:sz="4" w:space="0" w:color="auto"/>
              <w:bottom w:val="single" w:sz="4" w:space="0" w:color="auto"/>
              <w:right w:val="single" w:sz="4" w:space="0" w:color="auto"/>
            </w:tcBorders>
            <w:shd w:val="clear" w:color="000000" w:fill="FFFFFF"/>
            <w:vAlign w:val="center"/>
            <w:hideMark/>
          </w:tcPr>
          <w:p w14:paraId="029E8B6E"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2 02 35120 00 0000 150</w:t>
            </w:r>
          </w:p>
        </w:tc>
        <w:tc>
          <w:tcPr>
            <w:tcW w:w="6577" w:type="dxa"/>
            <w:tcBorders>
              <w:top w:val="nil"/>
              <w:left w:val="nil"/>
              <w:bottom w:val="single" w:sz="4" w:space="0" w:color="auto"/>
              <w:right w:val="single" w:sz="4" w:space="0" w:color="auto"/>
            </w:tcBorders>
            <w:shd w:val="clear" w:color="auto" w:fill="auto"/>
            <w:vAlign w:val="center"/>
            <w:hideMark/>
          </w:tcPr>
          <w:p w14:paraId="1757B58F"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042" w:type="dxa"/>
            <w:tcBorders>
              <w:top w:val="nil"/>
              <w:left w:val="nil"/>
              <w:bottom w:val="single" w:sz="4" w:space="0" w:color="auto"/>
              <w:right w:val="single" w:sz="4" w:space="0" w:color="auto"/>
            </w:tcBorders>
            <w:shd w:val="clear" w:color="auto" w:fill="auto"/>
            <w:vAlign w:val="center"/>
            <w:hideMark/>
          </w:tcPr>
          <w:p w14:paraId="1ADCE414"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10 696,00</w:t>
            </w:r>
          </w:p>
        </w:tc>
      </w:tr>
      <w:tr w:rsidR="00D24F40" w:rsidRPr="00D24F40" w14:paraId="30E3A624" w14:textId="77777777" w:rsidTr="0078281B">
        <w:trPr>
          <w:gridAfter w:val="1"/>
          <w:wAfter w:w="13" w:type="dxa"/>
          <w:trHeight w:val="685"/>
        </w:trPr>
        <w:tc>
          <w:tcPr>
            <w:tcW w:w="1298" w:type="dxa"/>
            <w:tcBorders>
              <w:top w:val="nil"/>
              <w:left w:val="single" w:sz="4" w:space="0" w:color="auto"/>
              <w:bottom w:val="single" w:sz="4" w:space="0" w:color="auto"/>
              <w:right w:val="single" w:sz="4" w:space="0" w:color="auto"/>
            </w:tcBorders>
            <w:shd w:val="clear" w:color="000000" w:fill="FFFFFF"/>
            <w:vAlign w:val="center"/>
            <w:hideMark/>
          </w:tcPr>
          <w:p w14:paraId="0E3F5F5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2 02 35120 05 0000 150</w:t>
            </w:r>
          </w:p>
        </w:tc>
        <w:tc>
          <w:tcPr>
            <w:tcW w:w="6577" w:type="dxa"/>
            <w:tcBorders>
              <w:top w:val="nil"/>
              <w:left w:val="nil"/>
              <w:bottom w:val="single" w:sz="4" w:space="0" w:color="auto"/>
              <w:right w:val="single" w:sz="4" w:space="0" w:color="auto"/>
            </w:tcBorders>
            <w:shd w:val="clear" w:color="auto" w:fill="auto"/>
            <w:vAlign w:val="center"/>
            <w:hideMark/>
          </w:tcPr>
          <w:p w14:paraId="3039B0A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042" w:type="dxa"/>
            <w:tcBorders>
              <w:top w:val="nil"/>
              <w:left w:val="nil"/>
              <w:bottom w:val="single" w:sz="4" w:space="0" w:color="auto"/>
              <w:right w:val="single" w:sz="4" w:space="0" w:color="auto"/>
            </w:tcBorders>
            <w:shd w:val="clear" w:color="auto" w:fill="auto"/>
            <w:vAlign w:val="center"/>
            <w:hideMark/>
          </w:tcPr>
          <w:p w14:paraId="3039B50E"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10 696,00</w:t>
            </w:r>
          </w:p>
        </w:tc>
      </w:tr>
      <w:tr w:rsidR="00D24F40" w:rsidRPr="00D24F40" w14:paraId="1023C24B" w14:textId="77777777" w:rsidTr="0078281B">
        <w:trPr>
          <w:gridAfter w:val="1"/>
          <w:wAfter w:w="13" w:type="dxa"/>
          <w:trHeight w:val="49"/>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28697491"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 xml:space="preserve"> 2 02 40000 00 0000 150</w:t>
            </w:r>
          </w:p>
        </w:tc>
        <w:tc>
          <w:tcPr>
            <w:tcW w:w="6577" w:type="dxa"/>
            <w:tcBorders>
              <w:top w:val="nil"/>
              <w:left w:val="nil"/>
              <w:bottom w:val="single" w:sz="4" w:space="0" w:color="auto"/>
              <w:right w:val="single" w:sz="4" w:space="0" w:color="auto"/>
            </w:tcBorders>
            <w:shd w:val="clear" w:color="auto" w:fill="auto"/>
            <w:vAlign w:val="center"/>
            <w:hideMark/>
          </w:tcPr>
          <w:p w14:paraId="70A9AF12"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Иные межбюджетные трансферты</w:t>
            </w:r>
          </w:p>
        </w:tc>
        <w:tc>
          <w:tcPr>
            <w:tcW w:w="1042" w:type="dxa"/>
            <w:tcBorders>
              <w:top w:val="nil"/>
              <w:left w:val="nil"/>
              <w:bottom w:val="single" w:sz="4" w:space="0" w:color="auto"/>
              <w:right w:val="single" w:sz="4" w:space="0" w:color="auto"/>
            </w:tcBorders>
            <w:shd w:val="clear" w:color="auto" w:fill="auto"/>
            <w:vAlign w:val="center"/>
            <w:hideMark/>
          </w:tcPr>
          <w:p w14:paraId="38AE41EC"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104 243 062,57</w:t>
            </w:r>
          </w:p>
        </w:tc>
      </w:tr>
      <w:tr w:rsidR="00D24F40" w:rsidRPr="00D24F40" w14:paraId="0AAEB9AE" w14:textId="77777777" w:rsidTr="0078281B">
        <w:trPr>
          <w:gridAfter w:val="1"/>
          <w:wAfter w:w="13" w:type="dxa"/>
          <w:trHeight w:val="639"/>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46E17CA1"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2 02 40014 00 0000 150</w:t>
            </w:r>
          </w:p>
        </w:tc>
        <w:tc>
          <w:tcPr>
            <w:tcW w:w="6577" w:type="dxa"/>
            <w:tcBorders>
              <w:top w:val="nil"/>
              <w:left w:val="nil"/>
              <w:bottom w:val="single" w:sz="4" w:space="0" w:color="auto"/>
              <w:right w:val="single" w:sz="4" w:space="0" w:color="auto"/>
            </w:tcBorders>
            <w:shd w:val="clear" w:color="auto" w:fill="auto"/>
            <w:vAlign w:val="center"/>
            <w:hideMark/>
          </w:tcPr>
          <w:p w14:paraId="53770DF8"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042" w:type="dxa"/>
            <w:tcBorders>
              <w:top w:val="nil"/>
              <w:left w:val="nil"/>
              <w:bottom w:val="single" w:sz="4" w:space="0" w:color="auto"/>
              <w:right w:val="single" w:sz="4" w:space="0" w:color="auto"/>
            </w:tcBorders>
            <w:shd w:val="clear" w:color="auto" w:fill="auto"/>
            <w:vAlign w:val="center"/>
            <w:hideMark/>
          </w:tcPr>
          <w:p w14:paraId="195FC900"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42 662 817,80</w:t>
            </w:r>
          </w:p>
        </w:tc>
      </w:tr>
      <w:tr w:rsidR="00D24F40" w:rsidRPr="00D24F40" w14:paraId="4B825613" w14:textId="77777777" w:rsidTr="0078281B">
        <w:trPr>
          <w:gridAfter w:val="1"/>
          <w:wAfter w:w="13" w:type="dxa"/>
          <w:trHeight w:val="747"/>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6C15EFE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2 02 40014 05 0000 150</w:t>
            </w:r>
          </w:p>
        </w:tc>
        <w:tc>
          <w:tcPr>
            <w:tcW w:w="6577" w:type="dxa"/>
            <w:tcBorders>
              <w:top w:val="nil"/>
              <w:left w:val="nil"/>
              <w:bottom w:val="single" w:sz="4" w:space="0" w:color="auto"/>
              <w:right w:val="single" w:sz="4" w:space="0" w:color="auto"/>
            </w:tcBorders>
            <w:shd w:val="clear" w:color="auto" w:fill="auto"/>
            <w:vAlign w:val="center"/>
            <w:hideMark/>
          </w:tcPr>
          <w:p w14:paraId="20A214E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42" w:type="dxa"/>
            <w:tcBorders>
              <w:top w:val="nil"/>
              <w:left w:val="nil"/>
              <w:bottom w:val="single" w:sz="4" w:space="0" w:color="auto"/>
              <w:right w:val="single" w:sz="4" w:space="0" w:color="auto"/>
            </w:tcBorders>
            <w:shd w:val="clear" w:color="auto" w:fill="auto"/>
            <w:vAlign w:val="center"/>
            <w:hideMark/>
          </w:tcPr>
          <w:p w14:paraId="0509294E"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42 662 817,80</w:t>
            </w:r>
          </w:p>
        </w:tc>
      </w:tr>
      <w:tr w:rsidR="00D24F40" w:rsidRPr="00D24F40" w14:paraId="483258E6" w14:textId="77777777" w:rsidTr="0078281B">
        <w:trPr>
          <w:gridAfter w:val="1"/>
          <w:wAfter w:w="13" w:type="dxa"/>
          <w:trHeight w:val="1141"/>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622CEE58"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2 02 45050 00 0000 150</w:t>
            </w:r>
          </w:p>
        </w:tc>
        <w:tc>
          <w:tcPr>
            <w:tcW w:w="6577" w:type="dxa"/>
            <w:tcBorders>
              <w:top w:val="nil"/>
              <w:left w:val="nil"/>
              <w:bottom w:val="single" w:sz="4" w:space="0" w:color="auto"/>
              <w:right w:val="single" w:sz="4" w:space="0" w:color="auto"/>
            </w:tcBorders>
            <w:shd w:val="clear" w:color="auto" w:fill="auto"/>
            <w:vAlign w:val="center"/>
            <w:hideMark/>
          </w:tcPr>
          <w:p w14:paraId="70C07ED5"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Межбюджетные трансферты, передаваемые бюджетам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субъекта Российской Федерации, </w:t>
            </w:r>
            <w:proofErr w:type="spellStart"/>
            <w:r w:rsidRPr="00D24F40">
              <w:rPr>
                <w:rFonts w:ascii="Times New Roman" w:hAnsi="Times New Roman" w:cs="Times New Roman"/>
                <w:sz w:val="16"/>
                <w:szCs w:val="16"/>
              </w:rPr>
              <w:t>г.Байконура</w:t>
            </w:r>
            <w:proofErr w:type="spellEnd"/>
            <w:r w:rsidRPr="00D24F40">
              <w:rPr>
                <w:rFonts w:ascii="Times New Roman" w:hAnsi="Times New Roman" w:cs="Times New Roman"/>
                <w:sz w:val="16"/>
                <w:szCs w:val="16"/>
              </w:rPr>
              <w:t xml:space="preserve"> и федеральной территории "Сириус", муниципальных общеобразовательных организаций и профессиональных образовательных организаций"</w:t>
            </w:r>
          </w:p>
        </w:tc>
        <w:tc>
          <w:tcPr>
            <w:tcW w:w="1042" w:type="dxa"/>
            <w:tcBorders>
              <w:top w:val="nil"/>
              <w:left w:val="nil"/>
              <w:bottom w:val="single" w:sz="4" w:space="0" w:color="auto"/>
              <w:right w:val="single" w:sz="4" w:space="0" w:color="auto"/>
            </w:tcBorders>
            <w:shd w:val="clear" w:color="auto" w:fill="auto"/>
            <w:vAlign w:val="center"/>
            <w:hideMark/>
          </w:tcPr>
          <w:p w14:paraId="23CE9B8E"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234 360,00</w:t>
            </w:r>
          </w:p>
        </w:tc>
      </w:tr>
      <w:tr w:rsidR="00D24F40" w:rsidRPr="00D24F40" w14:paraId="3795C8D3" w14:textId="77777777" w:rsidTr="0078281B">
        <w:trPr>
          <w:gridAfter w:val="1"/>
          <w:wAfter w:w="13" w:type="dxa"/>
          <w:trHeight w:val="1430"/>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4E893FE1"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2 02 45050 05 0000 150</w:t>
            </w:r>
          </w:p>
        </w:tc>
        <w:tc>
          <w:tcPr>
            <w:tcW w:w="6577" w:type="dxa"/>
            <w:tcBorders>
              <w:top w:val="nil"/>
              <w:left w:val="nil"/>
              <w:bottom w:val="single" w:sz="4" w:space="0" w:color="auto"/>
              <w:right w:val="single" w:sz="4" w:space="0" w:color="auto"/>
            </w:tcBorders>
            <w:shd w:val="clear" w:color="auto" w:fill="auto"/>
            <w:vAlign w:val="center"/>
            <w:hideMark/>
          </w:tcPr>
          <w:p w14:paraId="026469CB"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Межбюджетные трансферты, передаваемые бюджетам муниципальных районов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субъекта Российской Федерации, </w:t>
            </w:r>
            <w:proofErr w:type="spellStart"/>
            <w:r w:rsidRPr="00D24F40">
              <w:rPr>
                <w:rFonts w:ascii="Times New Roman" w:hAnsi="Times New Roman" w:cs="Times New Roman"/>
                <w:sz w:val="16"/>
                <w:szCs w:val="16"/>
              </w:rPr>
              <w:t>г.Байконура</w:t>
            </w:r>
            <w:proofErr w:type="spellEnd"/>
            <w:r w:rsidRPr="00D24F40">
              <w:rPr>
                <w:rFonts w:ascii="Times New Roman" w:hAnsi="Times New Roman" w:cs="Times New Roman"/>
                <w:sz w:val="16"/>
                <w:szCs w:val="16"/>
              </w:rPr>
              <w:t xml:space="preserve"> и федеральной территории "Сириус", муниципальных общеобразовательных организаций и профессиональных образовательных организаций"</w:t>
            </w:r>
          </w:p>
        </w:tc>
        <w:tc>
          <w:tcPr>
            <w:tcW w:w="1042" w:type="dxa"/>
            <w:tcBorders>
              <w:top w:val="nil"/>
              <w:left w:val="nil"/>
              <w:bottom w:val="single" w:sz="4" w:space="0" w:color="auto"/>
              <w:right w:val="single" w:sz="4" w:space="0" w:color="auto"/>
            </w:tcBorders>
            <w:shd w:val="clear" w:color="auto" w:fill="auto"/>
            <w:vAlign w:val="center"/>
            <w:hideMark/>
          </w:tcPr>
          <w:p w14:paraId="613B360F"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234 360,00</w:t>
            </w:r>
          </w:p>
        </w:tc>
      </w:tr>
      <w:tr w:rsidR="00D24F40" w:rsidRPr="00D24F40" w14:paraId="4016C2B5" w14:textId="77777777" w:rsidTr="0078281B">
        <w:trPr>
          <w:gridAfter w:val="1"/>
          <w:wAfter w:w="13" w:type="dxa"/>
          <w:trHeight w:val="789"/>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08461C4D"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2 02 45179 00 0000 150</w:t>
            </w:r>
          </w:p>
        </w:tc>
        <w:tc>
          <w:tcPr>
            <w:tcW w:w="6577" w:type="dxa"/>
            <w:tcBorders>
              <w:top w:val="nil"/>
              <w:left w:val="nil"/>
              <w:bottom w:val="single" w:sz="4" w:space="0" w:color="auto"/>
              <w:right w:val="single" w:sz="4" w:space="0" w:color="auto"/>
            </w:tcBorders>
            <w:shd w:val="clear" w:color="auto" w:fill="auto"/>
            <w:vAlign w:val="center"/>
            <w:hideMark/>
          </w:tcPr>
          <w:p w14:paraId="04B85AB1"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042" w:type="dxa"/>
            <w:tcBorders>
              <w:top w:val="nil"/>
              <w:left w:val="nil"/>
              <w:bottom w:val="single" w:sz="4" w:space="0" w:color="auto"/>
              <w:right w:val="single" w:sz="4" w:space="0" w:color="auto"/>
            </w:tcBorders>
            <w:shd w:val="clear" w:color="auto" w:fill="auto"/>
            <w:vAlign w:val="center"/>
            <w:hideMark/>
          </w:tcPr>
          <w:p w14:paraId="2F7BEBED"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1 855 762,38</w:t>
            </w:r>
          </w:p>
        </w:tc>
      </w:tr>
      <w:tr w:rsidR="00D24F40" w:rsidRPr="00D24F40" w14:paraId="2D49E60D" w14:textId="77777777" w:rsidTr="0078281B">
        <w:trPr>
          <w:gridAfter w:val="1"/>
          <w:wAfter w:w="13" w:type="dxa"/>
          <w:trHeight w:val="865"/>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44386AE7"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2 02 45179 05 0000 150</w:t>
            </w:r>
          </w:p>
        </w:tc>
        <w:tc>
          <w:tcPr>
            <w:tcW w:w="6577" w:type="dxa"/>
            <w:tcBorders>
              <w:top w:val="nil"/>
              <w:left w:val="nil"/>
              <w:bottom w:val="single" w:sz="4" w:space="0" w:color="auto"/>
              <w:right w:val="single" w:sz="4" w:space="0" w:color="auto"/>
            </w:tcBorders>
            <w:shd w:val="clear" w:color="auto" w:fill="auto"/>
            <w:vAlign w:val="center"/>
            <w:hideMark/>
          </w:tcPr>
          <w:p w14:paraId="4369EEE4"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042" w:type="dxa"/>
            <w:tcBorders>
              <w:top w:val="nil"/>
              <w:left w:val="nil"/>
              <w:bottom w:val="single" w:sz="4" w:space="0" w:color="auto"/>
              <w:right w:val="single" w:sz="4" w:space="0" w:color="auto"/>
            </w:tcBorders>
            <w:shd w:val="clear" w:color="auto" w:fill="auto"/>
            <w:vAlign w:val="center"/>
            <w:hideMark/>
          </w:tcPr>
          <w:p w14:paraId="51FE8BE6"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1 855 762,38</w:t>
            </w:r>
          </w:p>
        </w:tc>
      </w:tr>
      <w:tr w:rsidR="00D24F40" w:rsidRPr="00D24F40" w14:paraId="7F2335CB" w14:textId="77777777" w:rsidTr="0078281B">
        <w:trPr>
          <w:gridAfter w:val="1"/>
          <w:wAfter w:w="13" w:type="dxa"/>
          <w:trHeight w:val="1185"/>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070B3EFE"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2 02 45303 00 0000 150</w:t>
            </w:r>
          </w:p>
        </w:tc>
        <w:tc>
          <w:tcPr>
            <w:tcW w:w="6577" w:type="dxa"/>
            <w:tcBorders>
              <w:top w:val="nil"/>
              <w:left w:val="nil"/>
              <w:bottom w:val="single" w:sz="4" w:space="0" w:color="auto"/>
              <w:right w:val="single" w:sz="4" w:space="0" w:color="auto"/>
            </w:tcBorders>
            <w:shd w:val="clear" w:color="auto" w:fill="auto"/>
            <w:vAlign w:val="center"/>
            <w:hideMark/>
          </w:tcPr>
          <w:p w14:paraId="557C4793"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042" w:type="dxa"/>
            <w:tcBorders>
              <w:top w:val="nil"/>
              <w:left w:val="nil"/>
              <w:bottom w:val="single" w:sz="4" w:space="0" w:color="auto"/>
              <w:right w:val="single" w:sz="4" w:space="0" w:color="auto"/>
            </w:tcBorders>
            <w:shd w:val="clear" w:color="auto" w:fill="auto"/>
            <w:vAlign w:val="center"/>
            <w:hideMark/>
          </w:tcPr>
          <w:p w14:paraId="1BD2C02D"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20 534 469,64</w:t>
            </w:r>
          </w:p>
        </w:tc>
      </w:tr>
      <w:tr w:rsidR="00D24F40" w:rsidRPr="00D24F40" w14:paraId="4E8EE168" w14:textId="77777777" w:rsidTr="0078281B">
        <w:trPr>
          <w:gridAfter w:val="1"/>
          <w:wAfter w:w="13" w:type="dxa"/>
          <w:trHeight w:val="1317"/>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04D39679"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2 02 45303 05 0000 150</w:t>
            </w:r>
          </w:p>
        </w:tc>
        <w:tc>
          <w:tcPr>
            <w:tcW w:w="6577" w:type="dxa"/>
            <w:tcBorders>
              <w:top w:val="nil"/>
              <w:left w:val="nil"/>
              <w:bottom w:val="single" w:sz="4" w:space="0" w:color="auto"/>
              <w:right w:val="single" w:sz="4" w:space="0" w:color="auto"/>
            </w:tcBorders>
            <w:shd w:val="clear" w:color="auto" w:fill="auto"/>
            <w:vAlign w:val="center"/>
            <w:hideMark/>
          </w:tcPr>
          <w:p w14:paraId="44405ED2" w14:textId="77777777" w:rsidR="00D24F40" w:rsidRPr="00D24F40" w:rsidRDefault="00D24F40" w:rsidP="00FE568D">
            <w:pPr>
              <w:spacing w:after="0" w:line="240" w:lineRule="auto"/>
              <w:rPr>
                <w:rFonts w:ascii="Times New Roman" w:hAnsi="Times New Roman" w:cs="Times New Roman"/>
                <w:sz w:val="16"/>
                <w:szCs w:val="16"/>
              </w:rPr>
            </w:pPr>
            <w:proofErr w:type="gramStart"/>
            <w:r w:rsidRPr="00D24F40">
              <w:rPr>
                <w:rFonts w:ascii="Times New Roman" w:hAnsi="Times New Roman" w:cs="Times New Roman"/>
                <w:sz w:val="16"/>
                <w:szCs w:val="16"/>
              </w:rPr>
              <w:t>Межбюджетные трансферты</w:t>
            </w:r>
            <w:proofErr w:type="gramEnd"/>
            <w:r w:rsidRPr="00D24F40">
              <w:rPr>
                <w:rFonts w:ascii="Times New Roman" w:hAnsi="Times New Roman" w:cs="Times New Roman"/>
                <w:sz w:val="16"/>
                <w:szCs w:val="16"/>
              </w:rPr>
              <w:t xml:space="preserve">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042" w:type="dxa"/>
            <w:tcBorders>
              <w:top w:val="nil"/>
              <w:left w:val="nil"/>
              <w:bottom w:val="single" w:sz="4" w:space="0" w:color="auto"/>
              <w:right w:val="single" w:sz="4" w:space="0" w:color="auto"/>
            </w:tcBorders>
            <w:shd w:val="clear" w:color="auto" w:fill="auto"/>
            <w:vAlign w:val="center"/>
            <w:hideMark/>
          </w:tcPr>
          <w:p w14:paraId="74828756"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20 534 469,64</w:t>
            </w:r>
          </w:p>
        </w:tc>
      </w:tr>
      <w:tr w:rsidR="00D24F40" w:rsidRPr="00D24F40" w14:paraId="7E2EC5C3" w14:textId="77777777" w:rsidTr="0078281B">
        <w:trPr>
          <w:gridAfter w:val="1"/>
          <w:wAfter w:w="13" w:type="dxa"/>
          <w:trHeight w:val="281"/>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5A6A33AA"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lastRenderedPageBreak/>
              <w:t>2 02 49999 00 0000 150</w:t>
            </w:r>
          </w:p>
        </w:tc>
        <w:tc>
          <w:tcPr>
            <w:tcW w:w="6577" w:type="dxa"/>
            <w:tcBorders>
              <w:top w:val="nil"/>
              <w:left w:val="nil"/>
              <w:bottom w:val="single" w:sz="4" w:space="0" w:color="auto"/>
              <w:right w:val="single" w:sz="4" w:space="0" w:color="auto"/>
            </w:tcBorders>
            <w:shd w:val="clear" w:color="auto" w:fill="auto"/>
            <w:vAlign w:val="center"/>
            <w:hideMark/>
          </w:tcPr>
          <w:p w14:paraId="374CD547"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Прочие межбюджетные трансферты, передаваемые бюджетам</w:t>
            </w:r>
          </w:p>
        </w:tc>
        <w:tc>
          <w:tcPr>
            <w:tcW w:w="1042" w:type="dxa"/>
            <w:tcBorders>
              <w:top w:val="nil"/>
              <w:left w:val="nil"/>
              <w:bottom w:val="single" w:sz="4" w:space="0" w:color="auto"/>
              <w:right w:val="single" w:sz="4" w:space="0" w:color="auto"/>
            </w:tcBorders>
            <w:shd w:val="clear" w:color="auto" w:fill="auto"/>
            <w:vAlign w:val="center"/>
            <w:hideMark/>
          </w:tcPr>
          <w:p w14:paraId="199EDA70"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38 955 652,75</w:t>
            </w:r>
          </w:p>
        </w:tc>
      </w:tr>
      <w:tr w:rsidR="00D24F40" w:rsidRPr="00D24F40" w14:paraId="4CF2D01C" w14:textId="77777777" w:rsidTr="0078281B">
        <w:trPr>
          <w:gridAfter w:val="1"/>
          <w:wAfter w:w="13" w:type="dxa"/>
          <w:trHeight w:val="365"/>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6365CA31"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2 02 49999 05 0000 150</w:t>
            </w:r>
          </w:p>
        </w:tc>
        <w:tc>
          <w:tcPr>
            <w:tcW w:w="6577" w:type="dxa"/>
            <w:tcBorders>
              <w:top w:val="nil"/>
              <w:left w:val="nil"/>
              <w:bottom w:val="single" w:sz="4" w:space="0" w:color="auto"/>
              <w:right w:val="single" w:sz="4" w:space="0" w:color="auto"/>
            </w:tcBorders>
            <w:shd w:val="clear" w:color="auto" w:fill="auto"/>
            <w:vAlign w:val="center"/>
            <w:hideMark/>
          </w:tcPr>
          <w:p w14:paraId="530A997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Прочие межбюджетные трансферты, передаваемые бюджетам муниципальных районов </w:t>
            </w:r>
          </w:p>
        </w:tc>
        <w:tc>
          <w:tcPr>
            <w:tcW w:w="1042" w:type="dxa"/>
            <w:tcBorders>
              <w:top w:val="nil"/>
              <w:left w:val="nil"/>
              <w:bottom w:val="single" w:sz="4" w:space="0" w:color="auto"/>
              <w:right w:val="single" w:sz="4" w:space="0" w:color="auto"/>
            </w:tcBorders>
            <w:shd w:val="clear" w:color="auto" w:fill="auto"/>
            <w:vAlign w:val="center"/>
            <w:hideMark/>
          </w:tcPr>
          <w:p w14:paraId="58AF0229"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38 955 652,75</w:t>
            </w:r>
          </w:p>
        </w:tc>
      </w:tr>
      <w:tr w:rsidR="00D24F40" w:rsidRPr="00D24F40" w14:paraId="44573F4F" w14:textId="77777777" w:rsidTr="0078281B">
        <w:trPr>
          <w:gridAfter w:val="1"/>
          <w:wAfter w:w="13" w:type="dxa"/>
          <w:trHeight w:val="581"/>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1A26AD9F"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2 18 00000 00 0000 000</w:t>
            </w:r>
          </w:p>
        </w:tc>
        <w:tc>
          <w:tcPr>
            <w:tcW w:w="6577" w:type="dxa"/>
            <w:tcBorders>
              <w:top w:val="nil"/>
              <w:left w:val="nil"/>
              <w:bottom w:val="single" w:sz="4" w:space="0" w:color="auto"/>
              <w:right w:val="single" w:sz="4" w:space="0" w:color="auto"/>
            </w:tcBorders>
            <w:shd w:val="clear" w:color="auto" w:fill="auto"/>
            <w:vAlign w:val="center"/>
            <w:hideMark/>
          </w:tcPr>
          <w:p w14:paraId="58DF725E"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042" w:type="dxa"/>
            <w:tcBorders>
              <w:top w:val="nil"/>
              <w:left w:val="nil"/>
              <w:bottom w:val="single" w:sz="4" w:space="0" w:color="auto"/>
              <w:right w:val="single" w:sz="4" w:space="0" w:color="auto"/>
            </w:tcBorders>
            <w:shd w:val="clear" w:color="auto" w:fill="auto"/>
            <w:vAlign w:val="center"/>
            <w:hideMark/>
          </w:tcPr>
          <w:p w14:paraId="0F33768A"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28 480,26</w:t>
            </w:r>
          </w:p>
        </w:tc>
      </w:tr>
      <w:tr w:rsidR="00D24F40" w:rsidRPr="00D24F40" w14:paraId="4D23A395" w14:textId="77777777" w:rsidTr="0078281B">
        <w:trPr>
          <w:gridAfter w:val="1"/>
          <w:wAfter w:w="13" w:type="dxa"/>
          <w:trHeight w:val="911"/>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622495D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2 18 00000 00 0000 150</w:t>
            </w:r>
          </w:p>
        </w:tc>
        <w:tc>
          <w:tcPr>
            <w:tcW w:w="6577" w:type="dxa"/>
            <w:tcBorders>
              <w:top w:val="nil"/>
              <w:left w:val="nil"/>
              <w:bottom w:val="single" w:sz="4" w:space="0" w:color="auto"/>
              <w:right w:val="single" w:sz="4" w:space="0" w:color="auto"/>
            </w:tcBorders>
            <w:shd w:val="clear" w:color="auto" w:fill="auto"/>
            <w:vAlign w:val="center"/>
            <w:hideMark/>
          </w:tcPr>
          <w:p w14:paraId="309602C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042" w:type="dxa"/>
            <w:tcBorders>
              <w:top w:val="nil"/>
              <w:left w:val="nil"/>
              <w:bottom w:val="single" w:sz="4" w:space="0" w:color="auto"/>
              <w:right w:val="single" w:sz="4" w:space="0" w:color="auto"/>
            </w:tcBorders>
            <w:shd w:val="clear" w:color="auto" w:fill="auto"/>
            <w:vAlign w:val="center"/>
            <w:hideMark/>
          </w:tcPr>
          <w:p w14:paraId="05F618D7"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28 480,26</w:t>
            </w:r>
          </w:p>
        </w:tc>
      </w:tr>
      <w:tr w:rsidR="00D24F40" w:rsidRPr="00D24F40" w14:paraId="2660AE37" w14:textId="77777777" w:rsidTr="0078281B">
        <w:trPr>
          <w:gridAfter w:val="1"/>
          <w:wAfter w:w="13" w:type="dxa"/>
          <w:trHeight w:val="808"/>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6B475CC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2 18 00000 05 0000 150</w:t>
            </w:r>
          </w:p>
        </w:tc>
        <w:tc>
          <w:tcPr>
            <w:tcW w:w="6577" w:type="dxa"/>
            <w:tcBorders>
              <w:top w:val="nil"/>
              <w:left w:val="nil"/>
              <w:bottom w:val="single" w:sz="4" w:space="0" w:color="auto"/>
              <w:right w:val="single" w:sz="4" w:space="0" w:color="auto"/>
            </w:tcBorders>
            <w:shd w:val="clear" w:color="auto" w:fill="auto"/>
            <w:vAlign w:val="center"/>
            <w:hideMark/>
          </w:tcPr>
          <w:p w14:paraId="2BBFFDDD"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042" w:type="dxa"/>
            <w:tcBorders>
              <w:top w:val="nil"/>
              <w:left w:val="nil"/>
              <w:bottom w:val="single" w:sz="4" w:space="0" w:color="auto"/>
              <w:right w:val="single" w:sz="4" w:space="0" w:color="auto"/>
            </w:tcBorders>
            <w:shd w:val="clear" w:color="auto" w:fill="auto"/>
            <w:vAlign w:val="center"/>
            <w:hideMark/>
          </w:tcPr>
          <w:p w14:paraId="7F7AD595"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28 480,26</w:t>
            </w:r>
          </w:p>
        </w:tc>
      </w:tr>
      <w:tr w:rsidR="00D24F40" w:rsidRPr="00D24F40" w14:paraId="35ADA00A" w14:textId="77777777" w:rsidTr="0078281B">
        <w:trPr>
          <w:gridAfter w:val="1"/>
          <w:wAfter w:w="13" w:type="dxa"/>
          <w:trHeight w:val="234"/>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66083BD6"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2 18 05010 05 0000 150</w:t>
            </w:r>
          </w:p>
        </w:tc>
        <w:tc>
          <w:tcPr>
            <w:tcW w:w="6577" w:type="dxa"/>
            <w:tcBorders>
              <w:top w:val="nil"/>
              <w:left w:val="nil"/>
              <w:bottom w:val="single" w:sz="4" w:space="0" w:color="auto"/>
              <w:right w:val="single" w:sz="4" w:space="0" w:color="auto"/>
            </w:tcBorders>
            <w:shd w:val="clear" w:color="auto" w:fill="auto"/>
            <w:vAlign w:val="center"/>
            <w:hideMark/>
          </w:tcPr>
          <w:p w14:paraId="64EC61FF"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Доходы бюджетов муниципальных районов от возврата бюджетными учреждениями остатков субсидий прошлых лет</w:t>
            </w:r>
          </w:p>
        </w:tc>
        <w:tc>
          <w:tcPr>
            <w:tcW w:w="1042" w:type="dxa"/>
            <w:tcBorders>
              <w:top w:val="nil"/>
              <w:left w:val="nil"/>
              <w:bottom w:val="single" w:sz="4" w:space="0" w:color="auto"/>
              <w:right w:val="single" w:sz="4" w:space="0" w:color="auto"/>
            </w:tcBorders>
            <w:shd w:val="clear" w:color="auto" w:fill="auto"/>
            <w:vAlign w:val="center"/>
            <w:hideMark/>
          </w:tcPr>
          <w:p w14:paraId="5B786AFF"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28 480,26</w:t>
            </w:r>
          </w:p>
        </w:tc>
      </w:tr>
      <w:tr w:rsidR="00D24F40" w:rsidRPr="00D24F40" w14:paraId="74F04016" w14:textId="77777777" w:rsidTr="0078281B">
        <w:trPr>
          <w:gridAfter w:val="1"/>
          <w:wAfter w:w="13" w:type="dxa"/>
          <w:trHeight w:val="676"/>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60E16C95"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2 19 00000 00 0000 000</w:t>
            </w:r>
          </w:p>
        </w:tc>
        <w:tc>
          <w:tcPr>
            <w:tcW w:w="6577" w:type="dxa"/>
            <w:tcBorders>
              <w:top w:val="nil"/>
              <w:left w:val="nil"/>
              <w:bottom w:val="single" w:sz="4" w:space="0" w:color="auto"/>
              <w:right w:val="single" w:sz="4" w:space="0" w:color="auto"/>
            </w:tcBorders>
            <w:shd w:val="clear" w:color="auto" w:fill="auto"/>
            <w:vAlign w:val="center"/>
            <w:hideMark/>
          </w:tcPr>
          <w:p w14:paraId="430F7EE0"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ВОЗВРАТ ОСТАТКОВ СУБСИДИЙ, СУБВЕНЦИЙ И ИНЫХ МЕЖБЮДЖЕТНЫХ ТРАНСФЕРТОВ, ИМЕЮЩИХ ЦЕЛЕВОЕ НАЗНАЧЕНИЕ, ПРОШЛЫХ ЛЕТ</w:t>
            </w:r>
          </w:p>
        </w:tc>
        <w:tc>
          <w:tcPr>
            <w:tcW w:w="1042" w:type="dxa"/>
            <w:tcBorders>
              <w:top w:val="nil"/>
              <w:left w:val="nil"/>
              <w:bottom w:val="single" w:sz="4" w:space="0" w:color="auto"/>
              <w:right w:val="single" w:sz="4" w:space="0" w:color="auto"/>
            </w:tcBorders>
            <w:shd w:val="clear" w:color="auto" w:fill="auto"/>
            <w:vAlign w:val="center"/>
            <w:hideMark/>
          </w:tcPr>
          <w:p w14:paraId="44831CAF"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-457 515,77</w:t>
            </w:r>
          </w:p>
        </w:tc>
      </w:tr>
      <w:tr w:rsidR="00D24F40" w:rsidRPr="00D24F40" w14:paraId="7E29B672" w14:textId="77777777" w:rsidTr="0078281B">
        <w:trPr>
          <w:gridAfter w:val="1"/>
          <w:wAfter w:w="13" w:type="dxa"/>
          <w:trHeight w:val="570"/>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3FD77604"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2 19 00000 05 0000 150</w:t>
            </w:r>
          </w:p>
        </w:tc>
        <w:tc>
          <w:tcPr>
            <w:tcW w:w="6577" w:type="dxa"/>
            <w:tcBorders>
              <w:top w:val="nil"/>
              <w:left w:val="nil"/>
              <w:bottom w:val="single" w:sz="4" w:space="0" w:color="auto"/>
              <w:right w:val="single" w:sz="4" w:space="0" w:color="auto"/>
            </w:tcBorders>
            <w:shd w:val="clear" w:color="auto" w:fill="auto"/>
            <w:vAlign w:val="center"/>
            <w:hideMark/>
          </w:tcPr>
          <w:p w14:paraId="47D75231"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042" w:type="dxa"/>
            <w:tcBorders>
              <w:top w:val="nil"/>
              <w:left w:val="nil"/>
              <w:bottom w:val="single" w:sz="4" w:space="0" w:color="auto"/>
              <w:right w:val="single" w:sz="4" w:space="0" w:color="auto"/>
            </w:tcBorders>
            <w:shd w:val="clear" w:color="auto" w:fill="auto"/>
            <w:vAlign w:val="center"/>
            <w:hideMark/>
          </w:tcPr>
          <w:p w14:paraId="2A78FA5E"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-457 515,77</w:t>
            </w:r>
          </w:p>
        </w:tc>
      </w:tr>
      <w:tr w:rsidR="00D24F40" w:rsidRPr="00D24F40" w14:paraId="66D6EA6C" w14:textId="77777777" w:rsidTr="0078281B">
        <w:trPr>
          <w:gridAfter w:val="1"/>
          <w:wAfter w:w="13" w:type="dxa"/>
          <w:trHeight w:val="601"/>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21492C80"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2 19 60010 05 0000 150</w:t>
            </w:r>
          </w:p>
        </w:tc>
        <w:tc>
          <w:tcPr>
            <w:tcW w:w="6577" w:type="dxa"/>
            <w:tcBorders>
              <w:top w:val="nil"/>
              <w:left w:val="nil"/>
              <w:bottom w:val="single" w:sz="4" w:space="0" w:color="auto"/>
              <w:right w:val="single" w:sz="4" w:space="0" w:color="auto"/>
            </w:tcBorders>
            <w:shd w:val="clear" w:color="auto" w:fill="auto"/>
            <w:vAlign w:val="center"/>
            <w:hideMark/>
          </w:tcPr>
          <w:p w14:paraId="0F3CF25C"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042" w:type="dxa"/>
            <w:tcBorders>
              <w:top w:val="nil"/>
              <w:left w:val="nil"/>
              <w:bottom w:val="single" w:sz="4" w:space="0" w:color="auto"/>
              <w:right w:val="single" w:sz="4" w:space="0" w:color="auto"/>
            </w:tcBorders>
            <w:shd w:val="clear" w:color="auto" w:fill="auto"/>
            <w:vAlign w:val="center"/>
            <w:hideMark/>
          </w:tcPr>
          <w:p w14:paraId="302A6E51"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-457 515,77</w:t>
            </w:r>
          </w:p>
        </w:tc>
      </w:tr>
      <w:tr w:rsidR="00D24F40" w:rsidRPr="00D24F40" w14:paraId="6E0DFFAB" w14:textId="77777777" w:rsidTr="0078281B">
        <w:trPr>
          <w:gridAfter w:val="1"/>
          <w:wAfter w:w="13" w:type="dxa"/>
          <w:trHeight w:val="59"/>
        </w:trPr>
        <w:tc>
          <w:tcPr>
            <w:tcW w:w="1298" w:type="dxa"/>
            <w:tcBorders>
              <w:top w:val="nil"/>
              <w:left w:val="single" w:sz="4" w:space="0" w:color="auto"/>
              <w:bottom w:val="single" w:sz="4" w:space="0" w:color="auto"/>
              <w:right w:val="single" w:sz="4" w:space="0" w:color="auto"/>
            </w:tcBorders>
            <w:shd w:val="clear" w:color="auto" w:fill="auto"/>
            <w:vAlign w:val="center"/>
            <w:hideMark/>
          </w:tcPr>
          <w:p w14:paraId="5DEC18A2"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Всего доходов</w:t>
            </w:r>
          </w:p>
        </w:tc>
        <w:tc>
          <w:tcPr>
            <w:tcW w:w="6577" w:type="dxa"/>
            <w:tcBorders>
              <w:top w:val="nil"/>
              <w:left w:val="nil"/>
              <w:bottom w:val="single" w:sz="4" w:space="0" w:color="auto"/>
              <w:right w:val="single" w:sz="4" w:space="0" w:color="auto"/>
            </w:tcBorders>
            <w:shd w:val="clear" w:color="auto" w:fill="auto"/>
            <w:vAlign w:val="center"/>
            <w:hideMark/>
          </w:tcPr>
          <w:p w14:paraId="4579F22B"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w:t>
            </w:r>
          </w:p>
        </w:tc>
        <w:tc>
          <w:tcPr>
            <w:tcW w:w="1042" w:type="dxa"/>
            <w:tcBorders>
              <w:top w:val="nil"/>
              <w:left w:val="nil"/>
              <w:bottom w:val="single" w:sz="4" w:space="0" w:color="auto"/>
              <w:right w:val="single" w:sz="4" w:space="0" w:color="auto"/>
            </w:tcBorders>
            <w:shd w:val="clear" w:color="auto" w:fill="auto"/>
            <w:vAlign w:val="center"/>
            <w:hideMark/>
          </w:tcPr>
          <w:p w14:paraId="724C2400"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1 069 802 399,99</w:t>
            </w:r>
          </w:p>
        </w:tc>
      </w:tr>
    </w:tbl>
    <w:p w14:paraId="2A164413" w14:textId="77777777" w:rsidR="00D24F40" w:rsidRPr="00D24F40" w:rsidRDefault="00D24F40" w:rsidP="00FE568D">
      <w:pPr>
        <w:tabs>
          <w:tab w:val="left" w:pos="6237"/>
        </w:tabs>
        <w:spacing w:after="0" w:line="240" w:lineRule="auto"/>
        <w:ind w:firstLine="709"/>
        <w:jc w:val="both"/>
        <w:rPr>
          <w:rFonts w:ascii="Times New Roman" w:hAnsi="Times New Roman" w:cs="Times New Roman"/>
          <w:b/>
          <w:i/>
          <w:sz w:val="16"/>
          <w:szCs w:val="16"/>
        </w:rPr>
      </w:pPr>
    </w:p>
    <w:p w14:paraId="333E579B" w14:textId="77777777" w:rsidR="00D24F40" w:rsidRPr="00D24F40" w:rsidRDefault="00D24F40" w:rsidP="00FE568D">
      <w:pPr>
        <w:tabs>
          <w:tab w:val="left" w:pos="6237"/>
        </w:tabs>
        <w:spacing w:after="0" w:line="240" w:lineRule="auto"/>
        <w:ind w:firstLine="709"/>
        <w:jc w:val="right"/>
        <w:rPr>
          <w:rFonts w:ascii="Times New Roman" w:hAnsi="Times New Roman" w:cs="Times New Roman"/>
          <w:sz w:val="16"/>
          <w:szCs w:val="16"/>
        </w:rPr>
        <w:sectPr w:rsidR="00D24F40" w:rsidRPr="00D24F40" w:rsidSect="00D24F40">
          <w:pgSz w:w="11906" w:h="16838"/>
          <w:pgMar w:top="567" w:right="851" w:bottom="567" w:left="1701" w:header="709" w:footer="709" w:gutter="0"/>
          <w:cols w:space="708"/>
          <w:docGrid w:linePitch="360"/>
        </w:sectPr>
      </w:pPr>
    </w:p>
    <w:p w14:paraId="79B3B2D1" w14:textId="77777777" w:rsidR="00D24F40" w:rsidRPr="00D24F40" w:rsidRDefault="00D24F40" w:rsidP="00FE568D">
      <w:pPr>
        <w:tabs>
          <w:tab w:val="left" w:pos="6237"/>
        </w:tabs>
        <w:spacing w:after="0" w:line="240" w:lineRule="auto"/>
        <w:ind w:firstLine="709"/>
        <w:jc w:val="right"/>
        <w:rPr>
          <w:rFonts w:ascii="Times New Roman" w:hAnsi="Times New Roman" w:cs="Times New Roman"/>
          <w:sz w:val="16"/>
          <w:szCs w:val="16"/>
        </w:rPr>
      </w:pPr>
      <w:r w:rsidRPr="00D24F40">
        <w:rPr>
          <w:rFonts w:ascii="Times New Roman" w:hAnsi="Times New Roman" w:cs="Times New Roman"/>
          <w:sz w:val="16"/>
          <w:szCs w:val="16"/>
        </w:rPr>
        <w:lastRenderedPageBreak/>
        <w:t>Приложение № 2</w:t>
      </w:r>
    </w:p>
    <w:p w14:paraId="7DDFF023" w14:textId="77777777" w:rsidR="00D24F40" w:rsidRPr="00D24F40" w:rsidRDefault="00D24F40" w:rsidP="00FE568D">
      <w:pPr>
        <w:tabs>
          <w:tab w:val="left" w:pos="6237"/>
        </w:tabs>
        <w:spacing w:after="0" w:line="240" w:lineRule="auto"/>
        <w:ind w:firstLine="709"/>
        <w:jc w:val="right"/>
        <w:rPr>
          <w:rFonts w:ascii="Times New Roman" w:hAnsi="Times New Roman" w:cs="Times New Roman"/>
          <w:sz w:val="16"/>
          <w:szCs w:val="16"/>
        </w:rPr>
      </w:pPr>
      <w:r w:rsidRPr="00D24F40">
        <w:rPr>
          <w:rFonts w:ascii="Times New Roman" w:hAnsi="Times New Roman" w:cs="Times New Roman"/>
          <w:sz w:val="16"/>
          <w:szCs w:val="16"/>
        </w:rPr>
        <w:t xml:space="preserve">к решению Трубчевского районного </w:t>
      </w:r>
    </w:p>
    <w:p w14:paraId="130C646E" w14:textId="77777777" w:rsidR="00D24F40" w:rsidRPr="00D24F40" w:rsidRDefault="00D24F40" w:rsidP="00FE568D">
      <w:pPr>
        <w:tabs>
          <w:tab w:val="left" w:pos="6237"/>
        </w:tabs>
        <w:spacing w:after="0" w:line="240" w:lineRule="auto"/>
        <w:ind w:firstLine="709"/>
        <w:jc w:val="right"/>
        <w:rPr>
          <w:rFonts w:ascii="Times New Roman" w:hAnsi="Times New Roman" w:cs="Times New Roman"/>
          <w:sz w:val="16"/>
          <w:szCs w:val="16"/>
        </w:rPr>
      </w:pPr>
      <w:r w:rsidRPr="00D24F40">
        <w:rPr>
          <w:rFonts w:ascii="Times New Roman" w:hAnsi="Times New Roman" w:cs="Times New Roman"/>
          <w:sz w:val="16"/>
          <w:szCs w:val="16"/>
        </w:rPr>
        <w:t>Совета народных депутатов от______ 2025 №___</w:t>
      </w:r>
    </w:p>
    <w:p w14:paraId="5D759139" w14:textId="77777777" w:rsidR="00D24F40" w:rsidRPr="00D24F40" w:rsidRDefault="00D24F40" w:rsidP="00FE568D">
      <w:pPr>
        <w:tabs>
          <w:tab w:val="left" w:pos="6237"/>
        </w:tabs>
        <w:spacing w:after="0" w:line="240" w:lineRule="auto"/>
        <w:jc w:val="both"/>
        <w:rPr>
          <w:rFonts w:ascii="Times New Roman" w:hAnsi="Times New Roman" w:cs="Times New Roman"/>
          <w:sz w:val="16"/>
          <w:szCs w:val="16"/>
        </w:rPr>
      </w:pPr>
    </w:p>
    <w:p w14:paraId="02511991" w14:textId="77777777" w:rsidR="00D24F40" w:rsidRPr="00D24F40" w:rsidRDefault="00D24F40" w:rsidP="00FE568D">
      <w:pPr>
        <w:tabs>
          <w:tab w:val="left" w:pos="6237"/>
        </w:tabs>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Ведомственная структура расходов бюджета Трубчевского муниципального района Брянской области за 2024 год</w:t>
      </w:r>
    </w:p>
    <w:p w14:paraId="7C4E8BB1" w14:textId="77777777" w:rsidR="00D24F40" w:rsidRPr="00D24F40" w:rsidRDefault="00D24F40" w:rsidP="00FE568D">
      <w:pPr>
        <w:tabs>
          <w:tab w:val="left" w:pos="6237"/>
        </w:tabs>
        <w:spacing w:after="0" w:line="240" w:lineRule="auto"/>
        <w:ind w:firstLine="709"/>
        <w:jc w:val="both"/>
        <w:rPr>
          <w:rFonts w:ascii="Times New Roman" w:hAnsi="Times New Roman" w:cs="Times New Roman"/>
          <w:sz w:val="16"/>
          <w:szCs w:val="16"/>
        </w:rPr>
      </w:pPr>
    </w:p>
    <w:tbl>
      <w:tblPr>
        <w:tblW w:w="1513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2"/>
        <w:gridCol w:w="731"/>
        <w:gridCol w:w="732"/>
        <w:gridCol w:w="1369"/>
        <w:gridCol w:w="845"/>
        <w:gridCol w:w="1584"/>
        <w:gridCol w:w="1860"/>
        <w:gridCol w:w="1180"/>
      </w:tblGrid>
      <w:tr w:rsidR="00D24F40" w:rsidRPr="00D24F40" w14:paraId="63968FA2" w14:textId="77777777" w:rsidTr="00FE568D">
        <w:trPr>
          <w:trHeight w:val="893"/>
        </w:trPr>
        <w:tc>
          <w:tcPr>
            <w:tcW w:w="6832" w:type="dxa"/>
            <w:shd w:val="clear" w:color="auto" w:fill="auto"/>
            <w:vAlign w:val="center"/>
            <w:hideMark/>
          </w:tcPr>
          <w:p w14:paraId="6C51F21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Наименование</w:t>
            </w:r>
          </w:p>
        </w:tc>
        <w:tc>
          <w:tcPr>
            <w:tcW w:w="731" w:type="dxa"/>
            <w:shd w:val="clear" w:color="auto" w:fill="auto"/>
            <w:vAlign w:val="center"/>
            <w:hideMark/>
          </w:tcPr>
          <w:p w14:paraId="1EC1901C" w14:textId="77777777" w:rsidR="00D24F40" w:rsidRPr="0099151A" w:rsidRDefault="00D24F40" w:rsidP="00FE568D">
            <w:pPr>
              <w:spacing w:after="0" w:line="240" w:lineRule="auto"/>
              <w:jc w:val="center"/>
              <w:rPr>
                <w:rFonts w:ascii="Times New Roman" w:hAnsi="Times New Roman" w:cs="Times New Roman"/>
                <w:sz w:val="16"/>
                <w:szCs w:val="16"/>
              </w:rPr>
            </w:pPr>
            <w:proofErr w:type="spellStart"/>
            <w:r w:rsidRPr="0099151A">
              <w:rPr>
                <w:rFonts w:ascii="Times New Roman" w:hAnsi="Times New Roman" w:cs="Times New Roman"/>
                <w:sz w:val="16"/>
                <w:szCs w:val="16"/>
              </w:rPr>
              <w:t>Гла</w:t>
            </w:r>
            <w:proofErr w:type="spellEnd"/>
            <w:r w:rsidRPr="0099151A">
              <w:rPr>
                <w:rFonts w:ascii="Times New Roman" w:hAnsi="Times New Roman" w:cs="Times New Roman"/>
                <w:sz w:val="16"/>
                <w:szCs w:val="16"/>
              </w:rPr>
              <w:br/>
            </w:r>
            <w:proofErr w:type="spellStart"/>
            <w:r w:rsidRPr="0099151A">
              <w:rPr>
                <w:rFonts w:ascii="Times New Roman" w:hAnsi="Times New Roman" w:cs="Times New Roman"/>
                <w:sz w:val="16"/>
                <w:szCs w:val="16"/>
              </w:rPr>
              <w:t>ва</w:t>
            </w:r>
            <w:proofErr w:type="spellEnd"/>
          </w:p>
        </w:tc>
        <w:tc>
          <w:tcPr>
            <w:tcW w:w="732" w:type="dxa"/>
            <w:shd w:val="clear" w:color="auto" w:fill="auto"/>
            <w:vAlign w:val="center"/>
            <w:hideMark/>
          </w:tcPr>
          <w:p w14:paraId="02C252B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Разд.</w:t>
            </w:r>
            <w:r w:rsidRPr="0099151A">
              <w:rPr>
                <w:rFonts w:ascii="Times New Roman" w:hAnsi="Times New Roman" w:cs="Times New Roman"/>
                <w:sz w:val="16"/>
                <w:szCs w:val="16"/>
              </w:rPr>
              <w:br/>
            </w:r>
            <w:proofErr w:type="spellStart"/>
            <w:r w:rsidRPr="0099151A">
              <w:rPr>
                <w:rFonts w:ascii="Times New Roman" w:hAnsi="Times New Roman" w:cs="Times New Roman"/>
                <w:sz w:val="16"/>
                <w:szCs w:val="16"/>
              </w:rPr>
              <w:t>подр</w:t>
            </w:r>
            <w:proofErr w:type="spellEnd"/>
            <w:r w:rsidRPr="0099151A">
              <w:rPr>
                <w:rFonts w:ascii="Times New Roman" w:hAnsi="Times New Roman" w:cs="Times New Roman"/>
                <w:sz w:val="16"/>
                <w:szCs w:val="16"/>
              </w:rPr>
              <w:t>.</w:t>
            </w:r>
          </w:p>
        </w:tc>
        <w:tc>
          <w:tcPr>
            <w:tcW w:w="1369" w:type="dxa"/>
            <w:shd w:val="clear" w:color="auto" w:fill="auto"/>
            <w:vAlign w:val="center"/>
            <w:hideMark/>
          </w:tcPr>
          <w:p w14:paraId="73EC40C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Целевая</w:t>
            </w:r>
            <w:r w:rsidRPr="0099151A">
              <w:rPr>
                <w:rFonts w:ascii="Times New Roman" w:hAnsi="Times New Roman" w:cs="Times New Roman"/>
                <w:sz w:val="16"/>
                <w:szCs w:val="16"/>
              </w:rPr>
              <w:br/>
              <w:t>статья</w:t>
            </w:r>
          </w:p>
        </w:tc>
        <w:tc>
          <w:tcPr>
            <w:tcW w:w="845" w:type="dxa"/>
            <w:shd w:val="clear" w:color="auto" w:fill="auto"/>
            <w:vAlign w:val="center"/>
            <w:hideMark/>
          </w:tcPr>
          <w:p w14:paraId="497EB7C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Вид.</w:t>
            </w:r>
            <w:r w:rsidRPr="0099151A">
              <w:rPr>
                <w:rFonts w:ascii="Times New Roman" w:hAnsi="Times New Roman" w:cs="Times New Roman"/>
                <w:sz w:val="16"/>
                <w:szCs w:val="16"/>
              </w:rPr>
              <w:br/>
            </w:r>
            <w:proofErr w:type="spellStart"/>
            <w:r w:rsidRPr="0099151A">
              <w:rPr>
                <w:rFonts w:ascii="Times New Roman" w:hAnsi="Times New Roman" w:cs="Times New Roman"/>
                <w:sz w:val="16"/>
                <w:szCs w:val="16"/>
              </w:rPr>
              <w:t>расх</w:t>
            </w:r>
            <w:proofErr w:type="spellEnd"/>
          </w:p>
        </w:tc>
        <w:tc>
          <w:tcPr>
            <w:tcW w:w="1584" w:type="dxa"/>
            <w:shd w:val="clear" w:color="auto" w:fill="auto"/>
            <w:vAlign w:val="center"/>
            <w:hideMark/>
          </w:tcPr>
          <w:p w14:paraId="1D5D9D8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Уточненная бюджетная роспись на 2024 год</w:t>
            </w:r>
          </w:p>
        </w:tc>
        <w:tc>
          <w:tcPr>
            <w:tcW w:w="1860" w:type="dxa"/>
            <w:shd w:val="clear" w:color="auto" w:fill="auto"/>
            <w:vAlign w:val="center"/>
            <w:hideMark/>
          </w:tcPr>
          <w:p w14:paraId="2B70C8B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Кассовое исполнение за 2024 год</w:t>
            </w:r>
          </w:p>
        </w:tc>
        <w:tc>
          <w:tcPr>
            <w:tcW w:w="1180" w:type="dxa"/>
            <w:shd w:val="clear" w:color="auto" w:fill="auto"/>
            <w:vAlign w:val="center"/>
            <w:hideMark/>
          </w:tcPr>
          <w:p w14:paraId="20CFEBD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Процент исполнения</w:t>
            </w:r>
          </w:p>
        </w:tc>
      </w:tr>
      <w:tr w:rsidR="00D24F40" w:rsidRPr="00D24F40" w14:paraId="793F6147" w14:textId="77777777" w:rsidTr="00FE568D">
        <w:trPr>
          <w:trHeight w:val="518"/>
        </w:trPr>
        <w:tc>
          <w:tcPr>
            <w:tcW w:w="6832" w:type="dxa"/>
            <w:shd w:val="clear" w:color="auto" w:fill="auto"/>
            <w:vAlign w:val="bottom"/>
            <w:hideMark/>
          </w:tcPr>
          <w:p w14:paraId="22112A7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ФИНАНСОВОЕ УПРАВЛЕНИЕ АДМИНИСТРАЦИИ ТРУБЧЕВСКОГО МУНИЦИПАЛЬНОГО РАЙОНА</w:t>
            </w:r>
          </w:p>
        </w:tc>
        <w:tc>
          <w:tcPr>
            <w:tcW w:w="731" w:type="dxa"/>
            <w:shd w:val="clear" w:color="auto" w:fill="auto"/>
            <w:noWrap/>
            <w:vAlign w:val="center"/>
            <w:hideMark/>
          </w:tcPr>
          <w:p w14:paraId="079717A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4A736E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369" w:type="dxa"/>
            <w:shd w:val="clear" w:color="auto" w:fill="auto"/>
            <w:noWrap/>
            <w:vAlign w:val="center"/>
            <w:hideMark/>
          </w:tcPr>
          <w:p w14:paraId="496723B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14D1596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E5E9F6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28 606 767,85</w:t>
            </w:r>
            <w:r w:rsidRPr="00D24F40">
              <w:rPr>
                <w:rFonts w:ascii="Times New Roman" w:hAnsi="Times New Roman" w:cs="Times New Roman"/>
                <w:sz w:val="16"/>
                <w:szCs w:val="16"/>
              </w:rPr>
              <w:t xml:space="preserve"> </w:t>
            </w:r>
          </w:p>
        </w:tc>
        <w:tc>
          <w:tcPr>
            <w:tcW w:w="1860" w:type="dxa"/>
            <w:shd w:val="clear" w:color="auto" w:fill="auto"/>
            <w:vAlign w:val="center"/>
            <w:hideMark/>
          </w:tcPr>
          <w:p w14:paraId="4F16F37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27 892 951,13</w:t>
            </w:r>
            <w:r w:rsidRPr="00D24F40">
              <w:rPr>
                <w:rFonts w:ascii="Times New Roman" w:hAnsi="Times New Roman" w:cs="Times New Roman"/>
                <w:sz w:val="16"/>
                <w:szCs w:val="16"/>
              </w:rPr>
              <w:t xml:space="preserve"> </w:t>
            </w:r>
          </w:p>
        </w:tc>
        <w:tc>
          <w:tcPr>
            <w:tcW w:w="1180" w:type="dxa"/>
            <w:shd w:val="clear" w:color="auto" w:fill="auto"/>
            <w:vAlign w:val="center"/>
            <w:hideMark/>
          </w:tcPr>
          <w:p w14:paraId="3E87C28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97,50%</w:t>
            </w:r>
          </w:p>
        </w:tc>
      </w:tr>
      <w:tr w:rsidR="00D24F40" w:rsidRPr="00D24F40" w14:paraId="0EC079D4" w14:textId="77777777" w:rsidTr="00FE568D">
        <w:trPr>
          <w:trHeight w:val="310"/>
        </w:trPr>
        <w:tc>
          <w:tcPr>
            <w:tcW w:w="6832" w:type="dxa"/>
            <w:shd w:val="clear" w:color="auto" w:fill="auto"/>
            <w:vAlign w:val="bottom"/>
            <w:hideMark/>
          </w:tcPr>
          <w:p w14:paraId="0F83DAA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ОБЩЕГОСУДАРСТВЕННЫЕ ВОПРОСЫ</w:t>
            </w:r>
          </w:p>
        </w:tc>
        <w:tc>
          <w:tcPr>
            <w:tcW w:w="731" w:type="dxa"/>
            <w:shd w:val="clear" w:color="auto" w:fill="auto"/>
            <w:noWrap/>
            <w:vAlign w:val="center"/>
            <w:hideMark/>
          </w:tcPr>
          <w:p w14:paraId="5067137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1D620F2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0100</w:t>
            </w:r>
          </w:p>
        </w:tc>
        <w:tc>
          <w:tcPr>
            <w:tcW w:w="1369" w:type="dxa"/>
            <w:shd w:val="clear" w:color="auto" w:fill="auto"/>
            <w:noWrap/>
            <w:vAlign w:val="center"/>
            <w:hideMark/>
          </w:tcPr>
          <w:p w14:paraId="55EB0B2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3516B5E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34DFCC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10 324 289,07</w:t>
            </w:r>
            <w:r w:rsidRPr="00D24F40">
              <w:rPr>
                <w:rFonts w:ascii="Times New Roman" w:hAnsi="Times New Roman" w:cs="Times New Roman"/>
                <w:sz w:val="16"/>
                <w:szCs w:val="16"/>
              </w:rPr>
              <w:t xml:space="preserve"> </w:t>
            </w:r>
          </w:p>
        </w:tc>
        <w:tc>
          <w:tcPr>
            <w:tcW w:w="1860" w:type="dxa"/>
            <w:shd w:val="clear" w:color="auto" w:fill="auto"/>
            <w:vAlign w:val="center"/>
            <w:hideMark/>
          </w:tcPr>
          <w:p w14:paraId="21E6E9D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9 671 133,69</w:t>
            </w:r>
            <w:r w:rsidRPr="00D24F40">
              <w:rPr>
                <w:rFonts w:ascii="Times New Roman" w:hAnsi="Times New Roman" w:cs="Times New Roman"/>
                <w:sz w:val="16"/>
                <w:szCs w:val="16"/>
              </w:rPr>
              <w:t xml:space="preserve"> </w:t>
            </w:r>
          </w:p>
        </w:tc>
        <w:tc>
          <w:tcPr>
            <w:tcW w:w="1180" w:type="dxa"/>
            <w:shd w:val="clear" w:color="auto" w:fill="auto"/>
            <w:vAlign w:val="center"/>
            <w:hideMark/>
          </w:tcPr>
          <w:p w14:paraId="32A5692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93,67%</w:t>
            </w:r>
          </w:p>
        </w:tc>
      </w:tr>
      <w:tr w:rsidR="00D24F40" w:rsidRPr="00D24F40" w14:paraId="1AC025B9" w14:textId="77777777" w:rsidTr="00FE568D">
        <w:trPr>
          <w:trHeight w:val="440"/>
        </w:trPr>
        <w:tc>
          <w:tcPr>
            <w:tcW w:w="6832" w:type="dxa"/>
            <w:shd w:val="clear" w:color="auto" w:fill="auto"/>
            <w:vAlign w:val="bottom"/>
            <w:hideMark/>
          </w:tcPr>
          <w:p w14:paraId="090E806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731" w:type="dxa"/>
            <w:shd w:val="clear" w:color="auto" w:fill="auto"/>
            <w:noWrap/>
            <w:vAlign w:val="center"/>
            <w:hideMark/>
          </w:tcPr>
          <w:p w14:paraId="0C5FABD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4D50C74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2EF8C22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183D658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66DB71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9 676 009,07</w:t>
            </w:r>
            <w:r w:rsidRPr="00D24F40">
              <w:rPr>
                <w:rFonts w:ascii="Times New Roman" w:hAnsi="Times New Roman" w:cs="Times New Roman"/>
                <w:sz w:val="16"/>
                <w:szCs w:val="16"/>
              </w:rPr>
              <w:t xml:space="preserve"> </w:t>
            </w:r>
          </w:p>
        </w:tc>
        <w:tc>
          <w:tcPr>
            <w:tcW w:w="1860" w:type="dxa"/>
            <w:shd w:val="clear" w:color="auto" w:fill="auto"/>
            <w:vAlign w:val="center"/>
            <w:hideMark/>
          </w:tcPr>
          <w:p w14:paraId="3A15407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9 671 133,69</w:t>
            </w:r>
            <w:r w:rsidRPr="00D24F40">
              <w:rPr>
                <w:rFonts w:ascii="Times New Roman" w:hAnsi="Times New Roman" w:cs="Times New Roman"/>
                <w:sz w:val="16"/>
                <w:szCs w:val="16"/>
              </w:rPr>
              <w:t xml:space="preserve"> </w:t>
            </w:r>
          </w:p>
        </w:tc>
        <w:tc>
          <w:tcPr>
            <w:tcW w:w="1180" w:type="dxa"/>
            <w:shd w:val="clear" w:color="auto" w:fill="auto"/>
            <w:vAlign w:val="center"/>
            <w:hideMark/>
          </w:tcPr>
          <w:p w14:paraId="5C57435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99,95%</w:t>
            </w:r>
          </w:p>
        </w:tc>
      </w:tr>
      <w:tr w:rsidR="00D24F40" w:rsidRPr="00D24F40" w14:paraId="5D283388" w14:textId="77777777" w:rsidTr="00FE568D">
        <w:trPr>
          <w:trHeight w:val="440"/>
        </w:trPr>
        <w:tc>
          <w:tcPr>
            <w:tcW w:w="6832" w:type="dxa"/>
            <w:shd w:val="clear" w:color="auto" w:fill="auto"/>
            <w:vAlign w:val="bottom"/>
            <w:hideMark/>
          </w:tcPr>
          <w:p w14:paraId="5873E300"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731" w:type="dxa"/>
            <w:shd w:val="clear" w:color="auto" w:fill="auto"/>
            <w:noWrap/>
            <w:vAlign w:val="center"/>
            <w:hideMark/>
          </w:tcPr>
          <w:p w14:paraId="70D86B1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39902C8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6B08866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0241180040</w:t>
            </w:r>
          </w:p>
        </w:tc>
        <w:tc>
          <w:tcPr>
            <w:tcW w:w="845" w:type="dxa"/>
            <w:shd w:val="clear" w:color="auto" w:fill="auto"/>
            <w:noWrap/>
            <w:vAlign w:val="center"/>
            <w:hideMark/>
          </w:tcPr>
          <w:p w14:paraId="41196EC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7BB428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8 471 268,47</w:t>
            </w:r>
            <w:r w:rsidRPr="00D24F40">
              <w:rPr>
                <w:rFonts w:ascii="Times New Roman" w:hAnsi="Times New Roman" w:cs="Times New Roman"/>
                <w:sz w:val="16"/>
                <w:szCs w:val="16"/>
              </w:rPr>
              <w:t xml:space="preserve"> </w:t>
            </w:r>
          </w:p>
        </w:tc>
        <w:tc>
          <w:tcPr>
            <w:tcW w:w="1860" w:type="dxa"/>
            <w:shd w:val="clear" w:color="auto" w:fill="auto"/>
            <w:vAlign w:val="center"/>
            <w:hideMark/>
          </w:tcPr>
          <w:p w14:paraId="35F3E90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8 466 393,09</w:t>
            </w:r>
            <w:r w:rsidRPr="00D24F40">
              <w:rPr>
                <w:rFonts w:ascii="Times New Roman" w:hAnsi="Times New Roman" w:cs="Times New Roman"/>
                <w:sz w:val="16"/>
                <w:szCs w:val="16"/>
              </w:rPr>
              <w:t xml:space="preserve"> </w:t>
            </w:r>
          </w:p>
        </w:tc>
        <w:tc>
          <w:tcPr>
            <w:tcW w:w="1180" w:type="dxa"/>
            <w:shd w:val="clear" w:color="auto" w:fill="auto"/>
            <w:vAlign w:val="center"/>
            <w:hideMark/>
          </w:tcPr>
          <w:p w14:paraId="6940271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99,94%</w:t>
            </w:r>
          </w:p>
        </w:tc>
      </w:tr>
      <w:tr w:rsidR="00D24F40" w:rsidRPr="00D24F40" w14:paraId="5BFDF6CB" w14:textId="77777777" w:rsidTr="00FE568D">
        <w:trPr>
          <w:trHeight w:val="699"/>
        </w:trPr>
        <w:tc>
          <w:tcPr>
            <w:tcW w:w="6832" w:type="dxa"/>
            <w:shd w:val="clear" w:color="auto" w:fill="auto"/>
            <w:vAlign w:val="bottom"/>
            <w:hideMark/>
          </w:tcPr>
          <w:p w14:paraId="6A4DDF9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488889D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391DB87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443B0E5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0241180040</w:t>
            </w:r>
          </w:p>
        </w:tc>
        <w:tc>
          <w:tcPr>
            <w:tcW w:w="845" w:type="dxa"/>
            <w:shd w:val="clear" w:color="auto" w:fill="auto"/>
            <w:noWrap/>
            <w:vAlign w:val="center"/>
            <w:hideMark/>
          </w:tcPr>
          <w:p w14:paraId="28A105C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446780A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8 096 268,47</w:t>
            </w:r>
            <w:r w:rsidRPr="00D24F40">
              <w:rPr>
                <w:rFonts w:ascii="Times New Roman" w:hAnsi="Times New Roman" w:cs="Times New Roman"/>
                <w:sz w:val="16"/>
                <w:szCs w:val="16"/>
              </w:rPr>
              <w:t xml:space="preserve"> </w:t>
            </w:r>
          </w:p>
        </w:tc>
        <w:tc>
          <w:tcPr>
            <w:tcW w:w="1860" w:type="dxa"/>
            <w:shd w:val="clear" w:color="auto" w:fill="auto"/>
            <w:vAlign w:val="center"/>
            <w:hideMark/>
          </w:tcPr>
          <w:p w14:paraId="51BF6CF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8 096 268,47</w:t>
            </w:r>
            <w:r w:rsidRPr="00D24F40">
              <w:rPr>
                <w:rFonts w:ascii="Times New Roman" w:hAnsi="Times New Roman" w:cs="Times New Roman"/>
                <w:sz w:val="16"/>
                <w:szCs w:val="16"/>
              </w:rPr>
              <w:t xml:space="preserve"> </w:t>
            </w:r>
          </w:p>
        </w:tc>
        <w:tc>
          <w:tcPr>
            <w:tcW w:w="1180" w:type="dxa"/>
            <w:shd w:val="clear" w:color="auto" w:fill="auto"/>
            <w:vAlign w:val="center"/>
            <w:hideMark/>
          </w:tcPr>
          <w:p w14:paraId="37C3576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C5586E2" w14:textId="77777777" w:rsidTr="00FE568D">
        <w:trPr>
          <w:trHeight w:val="297"/>
        </w:trPr>
        <w:tc>
          <w:tcPr>
            <w:tcW w:w="6832" w:type="dxa"/>
            <w:shd w:val="clear" w:color="auto" w:fill="auto"/>
            <w:vAlign w:val="bottom"/>
            <w:hideMark/>
          </w:tcPr>
          <w:p w14:paraId="38F1AFC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государственных (муниципальных) органов</w:t>
            </w:r>
          </w:p>
        </w:tc>
        <w:tc>
          <w:tcPr>
            <w:tcW w:w="731" w:type="dxa"/>
            <w:shd w:val="clear" w:color="auto" w:fill="auto"/>
            <w:noWrap/>
            <w:vAlign w:val="center"/>
            <w:hideMark/>
          </w:tcPr>
          <w:p w14:paraId="2AF20E1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231327D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30EBAE9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0241180040</w:t>
            </w:r>
          </w:p>
        </w:tc>
        <w:tc>
          <w:tcPr>
            <w:tcW w:w="845" w:type="dxa"/>
            <w:shd w:val="clear" w:color="auto" w:fill="auto"/>
            <w:noWrap/>
            <w:vAlign w:val="center"/>
            <w:hideMark/>
          </w:tcPr>
          <w:p w14:paraId="5C95574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120</w:t>
            </w:r>
          </w:p>
        </w:tc>
        <w:tc>
          <w:tcPr>
            <w:tcW w:w="1584" w:type="dxa"/>
            <w:shd w:val="clear" w:color="auto" w:fill="auto"/>
            <w:vAlign w:val="center"/>
            <w:hideMark/>
          </w:tcPr>
          <w:p w14:paraId="6843289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8 096 268,47</w:t>
            </w:r>
            <w:r w:rsidRPr="00D24F40">
              <w:rPr>
                <w:rFonts w:ascii="Times New Roman" w:hAnsi="Times New Roman" w:cs="Times New Roman"/>
                <w:sz w:val="16"/>
                <w:szCs w:val="16"/>
              </w:rPr>
              <w:t xml:space="preserve"> </w:t>
            </w:r>
          </w:p>
        </w:tc>
        <w:tc>
          <w:tcPr>
            <w:tcW w:w="1860" w:type="dxa"/>
            <w:shd w:val="clear" w:color="auto" w:fill="auto"/>
            <w:vAlign w:val="center"/>
            <w:hideMark/>
          </w:tcPr>
          <w:p w14:paraId="737A3B1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8 096 268,47</w:t>
            </w:r>
            <w:r w:rsidRPr="00D24F40">
              <w:rPr>
                <w:rFonts w:ascii="Times New Roman" w:hAnsi="Times New Roman" w:cs="Times New Roman"/>
                <w:sz w:val="16"/>
                <w:szCs w:val="16"/>
              </w:rPr>
              <w:t xml:space="preserve"> </w:t>
            </w:r>
          </w:p>
        </w:tc>
        <w:tc>
          <w:tcPr>
            <w:tcW w:w="1180" w:type="dxa"/>
            <w:shd w:val="clear" w:color="auto" w:fill="auto"/>
            <w:vAlign w:val="center"/>
            <w:hideMark/>
          </w:tcPr>
          <w:p w14:paraId="3338FD2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57C3DB9" w14:textId="77777777" w:rsidTr="00FE568D">
        <w:trPr>
          <w:trHeight w:val="453"/>
        </w:trPr>
        <w:tc>
          <w:tcPr>
            <w:tcW w:w="6832" w:type="dxa"/>
            <w:shd w:val="clear" w:color="auto" w:fill="auto"/>
            <w:vAlign w:val="bottom"/>
            <w:hideMark/>
          </w:tcPr>
          <w:p w14:paraId="6824564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550EDB4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35FE10F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6EDD06E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0241180040</w:t>
            </w:r>
          </w:p>
        </w:tc>
        <w:tc>
          <w:tcPr>
            <w:tcW w:w="845" w:type="dxa"/>
            <w:shd w:val="clear" w:color="auto" w:fill="auto"/>
            <w:noWrap/>
            <w:vAlign w:val="center"/>
            <w:hideMark/>
          </w:tcPr>
          <w:p w14:paraId="305FAB5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613CB1D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374 874,68</w:t>
            </w:r>
            <w:r w:rsidRPr="00D24F40">
              <w:rPr>
                <w:rFonts w:ascii="Times New Roman" w:hAnsi="Times New Roman" w:cs="Times New Roman"/>
                <w:sz w:val="16"/>
                <w:szCs w:val="16"/>
              </w:rPr>
              <w:t xml:space="preserve"> </w:t>
            </w:r>
          </w:p>
        </w:tc>
        <w:tc>
          <w:tcPr>
            <w:tcW w:w="1860" w:type="dxa"/>
            <w:shd w:val="clear" w:color="auto" w:fill="auto"/>
            <w:vAlign w:val="center"/>
            <w:hideMark/>
          </w:tcPr>
          <w:p w14:paraId="707EAC3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369 999,30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6A2900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98,70%</w:t>
            </w:r>
          </w:p>
        </w:tc>
      </w:tr>
      <w:tr w:rsidR="00D24F40" w:rsidRPr="00D24F40" w14:paraId="38B5DEEE" w14:textId="77777777" w:rsidTr="00FE568D">
        <w:trPr>
          <w:trHeight w:val="440"/>
        </w:trPr>
        <w:tc>
          <w:tcPr>
            <w:tcW w:w="6832" w:type="dxa"/>
            <w:shd w:val="clear" w:color="auto" w:fill="auto"/>
            <w:vAlign w:val="bottom"/>
            <w:hideMark/>
          </w:tcPr>
          <w:p w14:paraId="6A58D29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6C94231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0A138F6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2B70950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0241180040</w:t>
            </w:r>
          </w:p>
        </w:tc>
        <w:tc>
          <w:tcPr>
            <w:tcW w:w="845" w:type="dxa"/>
            <w:shd w:val="clear" w:color="auto" w:fill="auto"/>
            <w:noWrap/>
            <w:vAlign w:val="center"/>
            <w:hideMark/>
          </w:tcPr>
          <w:p w14:paraId="1911A24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548C5AB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374 874,68</w:t>
            </w:r>
            <w:r w:rsidRPr="00D24F40">
              <w:rPr>
                <w:rFonts w:ascii="Times New Roman" w:hAnsi="Times New Roman" w:cs="Times New Roman"/>
                <w:sz w:val="16"/>
                <w:szCs w:val="16"/>
              </w:rPr>
              <w:t xml:space="preserve"> </w:t>
            </w:r>
          </w:p>
        </w:tc>
        <w:tc>
          <w:tcPr>
            <w:tcW w:w="1860" w:type="dxa"/>
            <w:shd w:val="clear" w:color="auto" w:fill="auto"/>
            <w:vAlign w:val="center"/>
            <w:hideMark/>
          </w:tcPr>
          <w:p w14:paraId="2781B45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369 999,30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5EF4EF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98,70%</w:t>
            </w:r>
          </w:p>
        </w:tc>
      </w:tr>
      <w:tr w:rsidR="00D24F40" w:rsidRPr="00D24F40" w14:paraId="37E1366F" w14:textId="77777777" w:rsidTr="00FE568D">
        <w:trPr>
          <w:trHeight w:val="259"/>
        </w:trPr>
        <w:tc>
          <w:tcPr>
            <w:tcW w:w="6832" w:type="dxa"/>
            <w:shd w:val="clear" w:color="auto" w:fill="auto"/>
            <w:vAlign w:val="bottom"/>
            <w:hideMark/>
          </w:tcPr>
          <w:p w14:paraId="343631F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1E26D07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5217CD2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76272BC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0241180040</w:t>
            </w:r>
          </w:p>
        </w:tc>
        <w:tc>
          <w:tcPr>
            <w:tcW w:w="845" w:type="dxa"/>
            <w:shd w:val="clear" w:color="auto" w:fill="auto"/>
            <w:noWrap/>
            <w:vAlign w:val="center"/>
            <w:hideMark/>
          </w:tcPr>
          <w:p w14:paraId="57C7A2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20A652D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125,32</w:t>
            </w:r>
            <w:r w:rsidRPr="00D24F40">
              <w:rPr>
                <w:rFonts w:ascii="Times New Roman" w:hAnsi="Times New Roman" w:cs="Times New Roman"/>
                <w:sz w:val="16"/>
                <w:szCs w:val="16"/>
              </w:rPr>
              <w:t xml:space="preserve"> </w:t>
            </w:r>
          </w:p>
        </w:tc>
        <w:tc>
          <w:tcPr>
            <w:tcW w:w="1860" w:type="dxa"/>
            <w:shd w:val="clear" w:color="auto" w:fill="auto"/>
            <w:vAlign w:val="center"/>
            <w:hideMark/>
          </w:tcPr>
          <w:p w14:paraId="27C4296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125,32</w:t>
            </w:r>
            <w:r w:rsidRPr="00D24F40">
              <w:rPr>
                <w:rFonts w:ascii="Times New Roman" w:hAnsi="Times New Roman" w:cs="Times New Roman"/>
                <w:sz w:val="16"/>
                <w:szCs w:val="16"/>
              </w:rPr>
              <w:t xml:space="preserve"> </w:t>
            </w:r>
          </w:p>
        </w:tc>
        <w:tc>
          <w:tcPr>
            <w:tcW w:w="1180" w:type="dxa"/>
            <w:shd w:val="clear" w:color="auto" w:fill="auto"/>
            <w:vAlign w:val="center"/>
            <w:hideMark/>
          </w:tcPr>
          <w:p w14:paraId="2B74B8C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54AC06C" w14:textId="77777777" w:rsidTr="00FE568D">
        <w:trPr>
          <w:trHeight w:val="259"/>
        </w:trPr>
        <w:tc>
          <w:tcPr>
            <w:tcW w:w="6832" w:type="dxa"/>
            <w:shd w:val="clear" w:color="auto" w:fill="auto"/>
            <w:vAlign w:val="bottom"/>
            <w:hideMark/>
          </w:tcPr>
          <w:p w14:paraId="55F2042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Уплата налогов, сборов и иных платежей</w:t>
            </w:r>
          </w:p>
        </w:tc>
        <w:tc>
          <w:tcPr>
            <w:tcW w:w="731" w:type="dxa"/>
            <w:shd w:val="clear" w:color="auto" w:fill="auto"/>
            <w:noWrap/>
            <w:vAlign w:val="center"/>
            <w:hideMark/>
          </w:tcPr>
          <w:p w14:paraId="409574F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40B47DF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675272C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0241180040</w:t>
            </w:r>
          </w:p>
        </w:tc>
        <w:tc>
          <w:tcPr>
            <w:tcW w:w="845" w:type="dxa"/>
            <w:shd w:val="clear" w:color="auto" w:fill="auto"/>
            <w:noWrap/>
            <w:vAlign w:val="center"/>
            <w:hideMark/>
          </w:tcPr>
          <w:p w14:paraId="610B3A8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850</w:t>
            </w:r>
          </w:p>
        </w:tc>
        <w:tc>
          <w:tcPr>
            <w:tcW w:w="1584" w:type="dxa"/>
            <w:shd w:val="clear" w:color="auto" w:fill="auto"/>
            <w:vAlign w:val="center"/>
            <w:hideMark/>
          </w:tcPr>
          <w:p w14:paraId="06D02F6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125,32</w:t>
            </w:r>
            <w:r w:rsidRPr="00D24F40">
              <w:rPr>
                <w:rFonts w:ascii="Times New Roman" w:hAnsi="Times New Roman" w:cs="Times New Roman"/>
                <w:sz w:val="16"/>
                <w:szCs w:val="16"/>
              </w:rPr>
              <w:t xml:space="preserve"> </w:t>
            </w:r>
          </w:p>
        </w:tc>
        <w:tc>
          <w:tcPr>
            <w:tcW w:w="1860" w:type="dxa"/>
            <w:shd w:val="clear" w:color="auto" w:fill="auto"/>
            <w:vAlign w:val="center"/>
            <w:hideMark/>
          </w:tcPr>
          <w:p w14:paraId="7BB708E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125,32</w:t>
            </w:r>
            <w:r w:rsidRPr="00D24F40">
              <w:rPr>
                <w:rFonts w:ascii="Times New Roman" w:hAnsi="Times New Roman" w:cs="Times New Roman"/>
                <w:sz w:val="16"/>
                <w:szCs w:val="16"/>
              </w:rPr>
              <w:t xml:space="preserve"> </w:t>
            </w:r>
          </w:p>
        </w:tc>
        <w:tc>
          <w:tcPr>
            <w:tcW w:w="1180" w:type="dxa"/>
            <w:shd w:val="clear" w:color="auto" w:fill="auto"/>
            <w:vAlign w:val="center"/>
            <w:hideMark/>
          </w:tcPr>
          <w:p w14:paraId="37DEB17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45BA8E2" w14:textId="77777777" w:rsidTr="00FE568D">
        <w:trPr>
          <w:trHeight w:val="440"/>
        </w:trPr>
        <w:tc>
          <w:tcPr>
            <w:tcW w:w="6832" w:type="dxa"/>
            <w:shd w:val="clear" w:color="auto" w:fill="auto"/>
            <w:vAlign w:val="bottom"/>
            <w:hideMark/>
          </w:tcPr>
          <w:p w14:paraId="4FC4F72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Поощрение муниципальных управленческих команд приграничных муниципальных образований Брянской области</w:t>
            </w:r>
          </w:p>
        </w:tc>
        <w:tc>
          <w:tcPr>
            <w:tcW w:w="731" w:type="dxa"/>
            <w:shd w:val="clear" w:color="auto" w:fill="auto"/>
            <w:noWrap/>
            <w:vAlign w:val="center"/>
            <w:hideMark/>
          </w:tcPr>
          <w:p w14:paraId="524A803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0F24964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09A6817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7000015920</w:t>
            </w:r>
          </w:p>
        </w:tc>
        <w:tc>
          <w:tcPr>
            <w:tcW w:w="845" w:type="dxa"/>
            <w:shd w:val="clear" w:color="auto" w:fill="auto"/>
            <w:noWrap/>
            <w:vAlign w:val="center"/>
            <w:hideMark/>
          </w:tcPr>
          <w:p w14:paraId="53C1208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30A79C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900 072,60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3EF3FE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900 072,60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C7374F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6A1C7A2" w14:textId="77777777" w:rsidTr="00FE568D">
        <w:trPr>
          <w:trHeight w:val="660"/>
        </w:trPr>
        <w:tc>
          <w:tcPr>
            <w:tcW w:w="6832" w:type="dxa"/>
            <w:shd w:val="clear" w:color="auto" w:fill="auto"/>
            <w:vAlign w:val="bottom"/>
            <w:hideMark/>
          </w:tcPr>
          <w:p w14:paraId="7B6ACEE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4B91386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1D2EC82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26C235A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7000015920</w:t>
            </w:r>
          </w:p>
        </w:tc>
        <w:tc>
          <w:tcPr>
            <w:tcW w:w="845" w:type="dxa"/>
            <w:shd w:val="clear" w:color="auto" w:fill="auto"/>
            <w:noWrap/>
            <w:vAlign w:val="center"/>
            <w:hideMark/>
          </w:tcPr>
          <w:p w14:paraId="038FF55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44C40FF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900 072,60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0A5CFF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900 072,60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42766D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6777792" w14:textId="77777777" w:rsidTr="00FE568D">
        <w:trPr>
          <w:trHeight w:val="284"/>
        </w:trPr>
        <w:tc>
          <w:tcPr>
            <w:tcW w:w="6832" w:type="dxa"/>
            <w:shd w:val="clear" w:color="auto" w:fill="auto"/>
            <w:vAlign w:val="bottom"/>
            <w:hideMark/>
          </w:tcPr>
          <w:p w14:paraId="1774772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государственных (муниципальных) органов</w:t>
            </w:r>
          </w:p>
        </w:tc>
        <w:tc>
          <w:tcPr>
            <w:tcW w:w="731" w:type="dxa"/>
            <w:shd w:val="clear" w:color="auto" w:fill="auto"/>
            <w:noWrap/>
            <w:vAlign w:val="center"/>
            <w:hideMark/>
          </w:tcPr>
          <w:p w14:paraId="6A0C032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69E3111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47148D1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7000015920</w:t>
            </w:r>
          </w:p>
        </w:tc>
        <w:tc>
          <w:tcPr>
            <w:tcW w:w="845" w:type="dxa"/>
            <w:shd w:val="clear" w:color="auto" w:fill="auto"/>
            <w:noWrap/>
            <w:vAlign w:val="center"/>
            <w:hideMark/>
          </w:tcPr>
          <w:p w14:paraId="7A7528A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120</w:t>
            </w:r>
          </w:p>
        </w:tc>
        <w:tc>
          <w:tcPr>
            <w:tcW w:w="1584" w:type="dxa"/>
            <w:shd w:val="clear" w:color="auto" w:fill="auto"/>
            <w:vAlign w:val="center"/>
            <w:hideMark/>
          </w:tcPr>
          <w:p w14:paraId="7BA5A08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900 072,60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C0D343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900 072,60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199DB1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EDA1A8C" w14:textId="77777777" w:rsidTr="00FE568D">
        <w:trPr>
          <w:trHeight w:val="440"/>
        </w:trPr>
        <w:tc>
          <w:tcPr>
            <w:tcW w:w="6832" w:type="dxa"/>
            <w:shd w:val="clear" w:color="auto" w:fill="auto"/>
            <w:vAlign w:val="bottom"/>
            <w:hideMark/>
          </w:tcPr>
          <w:p w14:paraId="7032F0EE"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Достижение показателей деятельности органов исполнительной власти субъектов Российской Федерации</w:t>
            </w:r>
          </w:p>
        </w:tc>
        <w:tc>
          <w:tcPr>
            <w:tcW w:w="731" w:type="dxa"/>
            <w:shd w:val="clear" w:color="auto" w:fill="auto"/>
            <w:noWrap/>
            <w:vAlign w:val="center"/>
            <w:hideMark/>
          </w:tcPr>
          <w:p w14:paraId="6D51D2F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77166AB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320A23B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7000055490</w:t>
            </w:r>
          </w:p>
        </w:tc>
        <w:tc>
          <w:tcPr>
            <w:tcW w:w="845" w:type="dxa"/>
            <w:shd w:val="clear" w:color="auto" w:fill="auto"/>
            <w:noWrap/>
            <w:vAlign w:val="center"/>
            <w:hideMark/>
          </w:tcPr>
          <w:p w14:paraId="4A07EBF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CF4DC3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304 668,00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8B20B1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304 668,00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1615A8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9DC5141" w14:textId="77777777" w:rsidTr="00FE568D">
        <w:trPr>
          <w:trHeight w:val="660"/>
        </w:trPr>
        <w:tc>
          <w:tcPr>
            <w:tcW w:w="6832" w:type="dxa"/>
            <w:shd w:val="clear" w:color="auto" w:fill="auto"/>
            <w:vAlign w:val="bottom"/>
            <w:hideMark/>
          </w:tcPr>
          <w:p w14:paraId="5039474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407111A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4CBF858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6A72F6B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7000055490</w:t>
            </w:r>
          </w:p>
        </w:tc>
        <w:tc>
          <w:tcPr>
            <w:tcW w:w="845" w:type="dxa"/>
            <w:shd w:val="clear" w:color="auto" w:fill="auto"/>
            <w:noWrap/>
            <w:vAlign w:val="center"/>
            <w:hideMark/>
          </w:tcPr>
          <w:p w14:paraId="576FC6C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7629F3F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304 668,00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28160F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304 668,00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8719E8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1E1B12D" w14:textId="77777777" w:rsidTr="00FE568D">
        <w:trPr>
          <w:trHeight w:val="259"/>
        </w:trPr>
        <w:tc>
          <w:tcPr>
            <w:tcW w:w="6832" w:type="dxa"/>
            <w:shd w:val="clear" w:color="auto" w:fill="auto"/>
            <w:vAlign w:val="bottom"/>
            <w:hideMark/>
          </w:tcPr>
          <w:p w14:paraId="5425EFC5"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государственных (муниципальных) органов</w:t>
            </w:r>
          </w:p>
        </w:tc>
        <w:tc>
          <w:tcPr>
            <w:tcW w:w="731" w:type="dxa"/>
            <w:shd w:val="clear" w:color="auto" w:fill="auto"/>
            <w:noWrap/>
            <w:vAlign w:val="center"/>
            <w:hideMark/>
          </w:tcPr>
          <w:p w14:paraId="4E6C4B8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2B99862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3BBB79E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7000055490</w:t>
            </w:r>
          </w:p>
        </w:tc>
        <w:tc>
          <w:tcPr>
            <w:tcW w:w="845" w:type="dxa"/>
            <w:shd w:val="clear" w:color="auto" w:fill="auto"/>
            <w:noWrap/>
            <w:vAlign w:val="center"/>
            <w:hideMark/>
          </w:tcPr>
          <w:p w14:paraId="22406B8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120</w:t>
            </w:r>
          </w:p>
        </w:tc>
        <w:tc>
          <w:tcPr>
            <w:tcW w:w="1584" w:type="dxa"/>
            <w:shd w:val="clear" w:color="auto" w:fill="auto"/>
            <w:vAlign w:val="center"/>
            <w:hideMark/>
          </w:tcPr>
          <w:p w14:paraId="1C6B223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304 668,00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50C8CF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304 668,00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D87E82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0F0398E" w14:textId="77777777" w:rsidTr="00FE568D">
        <w:trPr>
          <w:trHeight w:val="246"/>
        </w:trPr>
        <w:tc>
          <w:tcPr>
            <w:tcW w:w="6832" w:type="dxa"/>
            <w:shd w:val="clear" w:color="auto" w:fill="auto"/>
            <w:vAlign w:val="bottom"/>
            <w:hideMark/>
          </w:tcPr>
          <w:p w14:paraId="0A56EE1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Резервные фонды</w:t>
            </w:r>
          </w:p>
        </w:tc>
        <w:tc>
          <w:tcPr>
            <w:tcW w:w="731" w:type="dxa"/>
            <w:shd w:val="clear" w:color="auto" w:fill="auto"/>
            <w:noWrap/>
            <w:vAlign w:val="center"/>
            <w:hideMark/>
          </w:tcPr>
          <w:p w14:paraId="43F944B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4CCE288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0111</w:t>
            </w:r>
          </w:p>
        </w:tc>
        <w:tc>
          <w:tcPr>
            <w:tcW w:w="1369" w:type="dxa"/>
            <w:shd w:val="clear" w:color="auto" w:fill="auto"/>
            <w:noWrap/>
            <w:vAlign w:val="center"/>
            <w:hideMark/>
          </w:tcPr>
          <w:p w14:paraId="1BF67DA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5A3FD7C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E467C4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648 280,00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11BBC5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0,00 </w:t>
            </w:r>
          </w:p>
        </w:tc>
        <w:tc>
          <w:tcPr>
            <w:tcW w:w="1180" w:type="dxa"/>
            <w:shd w:val="clear" w:color="auto" w:fill="auto"/>
            <w:vAlign w:val="center"/>
            <w:hideMark/>
          </w:tcPr>
          <w:p w14:paraId="30142C3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0,00%</w:t>
            </w:r>
          </w:p>
        </w:tc>
      </w:tr>
      <w:tr w:rsidR="00D24F40" w:rsidRPr="00D24F40" w14:paraId="090DFD59" w14:textId="77777777" w:rsidTr="00FE568D">
        <w:trPr>
          <w:trHeight w:val="272"/>
        </w:trPr>
        <w:tc>
          <w:tcPr>
            <w:tcW w:w="6832" w:type="dxa"/>
            <w:shd w:val="clear" w:color="auto" w:fill="auto"/>
            <w:hideMark/>
          </w:tcPr>
          <w:p w14:paraId="6ADCC9A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lastRenderedPageBreak/>
              <w:t>Резервный фонд правительства Брянской области</w:t>
            </w:r>
          </w:p>
        </w:tc>
        <w:tc>
          <w:tcPr>
            <w:tcW w:w="731" w:type="dxa"/>
            <w:shd w:val="clear" w:color="auto" w:fill="auto"/>
            <w:noWrap/>
            <w:vAlign w:val="center"/>
            <w:hideMark/>
          </w:tcPr>
          <w:p w14:paraId="33323B4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2918100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0111</w:t>
            </w:r>
          </w:p>
        </w:tc>
        <w:tc>
          <w:tcPr>
            <w:tcW w:w="1369" w:type="dxa"/>
            <w:shd w:val="clear" w:color="auto" w:fill="auto"/>
            <w:noWrap/>
            <w:vAlign w:val="center"/>
            <w:hideMark/>
          </w:tcPr>
          <w:p w14:paraId="1B2C514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7000010120</w:t>
            </w:r>
          </w:p>
        </w:tc>
        <w:tc>
          <w:tcPr>
            <w:tcW w:w="845" w:type="dxa"/>
            <w:shd w:val="clear" w:color="auto" w:fill="auto"/>
            <w:noWrap/>
            <w:vAlign w:val="center"/>
            <w:hideMark/>
          </w:tcPr>
          <w:p w14:paraId="0E3633F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07415D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648 280,00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075EEA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0,00 </w:t>
            </w:r>
          </w:p>
        </w:tc>
        <w:tc>
          <w:tcPr>
            <w:tcW w:w="1180" w:type="dxa"/>
            <w:shd w:val="clear" w:color="auto" w:fill="auto"/>
            <w:vAlign w:val="center"/>
            <w:hideMark/>
          </w:tcPr>
          <w:p w14:paraId="1750926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0,00%</w:t>
            </w:r>
          </w:p>
        </w:tc>
      </w:tr>
      <w:tr w:rsidR="00D24F40" w:rsidRPr="00D24F40" w14:paraId="2C790B3D" w14:textId="77777777" w:rsidTr="00FE568D">
        <w:trPr>
          <w:trHeight w:val="272"/>
        </w:trPr>
        <w:tc>
          <w:tcPr>
            <w:tcW w:w="6832" w:type="dxa"/>
            <w:shd w:val="clear" w:color="auto" w:fill="auto"/>
            <w:vAlign w:val="bottom"/>
            <w:hideMark/>
          </w:tcPr>
          <w:p w14:paraId="78BCF71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045F998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6290983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0111</w:t>
            </w:r>
          </w:p>
        </w:tc>
        <w:tc>
          <w:tcPr>
            <w:tcW w:w="1369" w:type="dxa"/>
            <w:shd w:val="clear" w:color="auto" w:fill="auto"/>
            <w:noWrap/>
            <w:vAlign w:val="center"/>
            <w:hideMark/>
          </w:tcPr>
          <w:p w14:paraId="602D6D1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7000010120</w:t>
            </w:r>
          </w:p>
        </w:tc>
        <w:tc>
          <w:tcPr>
            <w:tcW w:w="845" w:type="dxa"/>
            <w:shd w:val="clear" w:color="auto" w:fill="auto"/>
            <w:noWrap/>
            <w:vAlign w:val="center"/>
            <w:hideMark/>
          </w:tcPr>
          <w:p w14:paraId="49BE309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205BF88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648 280,00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3598EA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0,00 </w:t>
            </w:r>
          </w:p>
        </w:tc>
        <w:tc>
          <w:tcPr>
            <w:tcW w:w="1180" w:type="dxa"/>
            <w:shd w:val="clear" w:color="auto" w:fill="auto"/>
            <w:vAlign w:val="center"/>
            <w:hideMark/>
          </w:tcPr>
          <w:p w14:paraId="1DC1BCE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0,00%</w:t>
            </w:r>
          </w:p>
        </w:tc>
      </w:tr>
      <w:tr w:rsidR="00D24F40" w:rsidRPr="00D24F40" w14:paraId="273F1805" w14:textId="77777777" w:rsidTr="00FE568D">
        <w:trPr>
          <w:trHeight w:val="284"/>
        </w:trPr>
        <w:tc>
          <w:tcPr>
            <w:tcW w:w="6832" w:type="dxa"/>
            <w:shd w:val="clear" w:color="auto" w:fill="auto"/>
            <w:vAlign w:val="bottom"/>
            <w:hideMark/>
          </w:tcPr>
          <w:p w14:paraId="3AB0FFC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Резервные средства</w:t>
            </w:r>
          </w:p>
        </w:tc>
        <w:tc>
          <w:tcPr>
            <w:tcW w:w="731" w:type="dxa"/>
            <w:shd w:val="clear" w:color="auto" w:fill="auto"/>
            <w:noWrap/>
            <w:vAlign w:val="center"/>
            <w:hideMark/>
          </w:tcPr>
          <w:p w14:paraId="335115E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48C17FD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0111</w:t>
            </w:r>
          </w:p>
        </w:tc>
        <w:tc>
          <w:tcPr>
            <w:tcW w:w="1369" w:type="dxa"/>
            <w:shd w:val="clear" w:color="auto" w:fill="auto"/>
            <w:noWrap/>
            <w:vAlign w:val="center"/>
            <w:hideMark/>
          </w:tcPr>
          <w:p w14:paraId="4251C41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7000010120</w:t>
            </w:r>
          </w:p>
        </w:tc>
        <w:tc>
          <w:tcPr>
            <w:tcW w:w="845" w:type="dxa"/>
            <w:shd w:val="clear" w:color="auto" w:fill="auto"/>
            <w:noWrap/>
            <w:vAlign w:val="center"/>
            <w:hideMark/>
          </w:tcPr>
          <w:p w14:paraId="55DCFC5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870</w:t>
            </w:r>
          </w:p>
        </w:tc>
        <w:tc>
          <w:tcPr>
            <w:tcW w:w="1584" w:type="dxa"/>
            <w:shd w:val="clear" w:color="auto" w:fill="auto"/>
            <w:vAlign w:val="center"/>
            <w:hideMark/>
          </w:tcPr>
          <w:p w14:paraId="19C9D98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648 280,00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FAB82F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0,00 </w:t>
            </w:r>
          </w:p>
        </w:tc>
        <w:tc>
          <w:tcPr>
            <w:tcW w:w="1180" w:type="dxa"/>
            <w:shd w:val="clear" w:color="auto" w:fill="auto"/>
            <w:vAlign w:val="center"/>
            <w:hideMark/>
          </w:tcPr>
          <w:p w14:paraId="21CBEC9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0,00%</w:t>
            </w:r>
          </w:p>
        </w:tc>
      </w:tr>
      <w:tr w:rsidR="00D24F40" w:rsidRPr="00D24F40" w14:paraId="0F28867D" w14:textId="77777777" w:rsidTr="00FE568D">
        <w:trPr>
          <w:trHeight w:val="492"/>
        </w:trPr>
        <w:tc>
          <w:tcPr>
            <w:tcW w:w="6832" w:type="dxa"/>
            <w:shd w:val="clear" w:color="auto" w:fill="auto"/>
            <w:vAlign w:val="bottom"/>
            <w:hideMark/>
          </w:tcPr>
          <w:p w14:paraId="3A894B2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 xml:space="preserve">МЕЖБЮДЖЕТНЫЕ ТРАНСФЕРТЫ ОБЩЕГО ХАРАКТЕРА БЮДЖЕТАМ БЮДЖЕТНОЙ СИСТЕМЫ РОССИЙСКОЙ ФЕДЕРАЦИИ </w:t>
            </w:r>
          </w:p>
        </w:tc>
        <w:tc>
          <w:tcPr>
            <w:tcW w:w="731" w:type="dxa"/>
            <w:shd w:val="clear" w:color="auto" w:fill="auto"/>
            <w:noWrap/>
            <w:vAlign w:val="bottom"/>
            <w:hideMark/>
          </w:tcPr>
          <w:p w14:paraId="401456F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bottom"/>
            <w:hideMark/>
          </w:tcPr>
          <w:p w14:paraId="6758B54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1400</w:t>
            </w:r>
          </w:p>
        </w:tc>
        <w:tc>
          <w:tcPr>
            <w:tcW w:w="1369" w:type="dxa"/>
            <w:shd w:val="clear" w:color="auto" w:fill="auto"/>
            <w:noWrap/>
            <w:vAlign w:val="bottom"/>
            <w:hideMark/>
          </w:tcPr>
          <w:p w14:paraId="512FD23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bottom"/>
            <w:hideMark/>
          </w:tcPr>
          <w:p w14:paraId="32A15FC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bottom"/>
            <w:hideMark/>
          </w:tcPr>
          <w:p w14:paraId="73E330A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 xml:space="preserve"> 18 282 478,78</w:t>
            </w:r>
            <w:r w:rsidRPr="00D24F40">
              <w:rPr>
                <w:rFonts w:ascii="Times New Roman" w:hAnsi="Times New Roman" w:cs="Times New Roman"/>
                <w:sz w:val="16"/>
                <w:szCs w:val="16"/>
              </w:rPr>
              <w:t xml:space="preserve"> </w:t>
            </w:r>
          </w:p>
        </w:tc>
        <w:tc>
          <w:tcPr>
            <w:tcW w:w="1860" w:type="dxa"/>
            <w:shd w:val="clear" w:color="auto" w:fill="auto"/>
            <w:vAlign w:val="bottom"/>
            <w:hideMark/>
          </w:tcPr>
          <w:p w14:paraId="6DCF343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 xml:space="preserve"> 18 221 817,44</w:t>
            </w:r>
            <w:r w:rsidRPr="00D24F40">
              <w:rPr>
                <w:rFonts w:ascii="Times New Roman" w:hAnsi="Times New Roman" w:cs="Times New Roman"/>
                <w:sz w:val="16"/>
                <w:szCs w:val="16"/>
              </w:rPr>
              <w:t xml:space="preserve"> </w:t>
            </w:r>
          </w:p>
        </w:tc>
        <w:tc>
          <w:tcPr>
            <w:tcW w:w="1180" w:type="dxa"/>
            <w:shd w:val="clear" w:color="auto" w:fill="auto"/>
            <w:vAlign w:val="bottom"/>
            <w:hideMark/>
          </w:tcPr>
          <w:p w14:paraId="4112F407" w14:textId="77777777" w:rsidR="00D24F40" w:rsidRPr="0099151A" w:rsidRDefault="00D24F40" w:rsidP="00FE568D">
            <w:pPr>
              <w:spacing w:after="0" w:line="240" w:lineRule="auto"/>
              <w:jc w:val="right"/>
              <w:rPr>
                <w:rFonts w:ascii="Times New Roman" w:hAnsi="Times New Roman" w:cs="Times New Roman"/>
                <w:sz w:val="16"/>
                <w:szCs w:val="16"/>
              </w:rPr>
            </w:pPr>
            <w:r w:rsidRPr="0099151A">
              <w:rPr>
                <w:rFonts w:ascii="Times New Roman" w:hAnsi="Times New Roman" w:cs="Times New Roman"/>
                <w:sz w:val="16"/>
                <w:szCs w:val="16"/>
              </w:rPr>
              <w:t>99,67%</w:t>
            </w:r>
          </w:p>
        </w:tc>
      </w:tr>
      <w:tr w:rsidR="00D24F40" w:rsidRPr="00D24F40" w14:paraId="6C248DCE" w14:textId="77777777" w:rsidTr="00FE568D">
        <w:trPr>
          <w:trHeight w:val="479"/>
        </w:trPr>
        <w:tc>
          <w:tcPr>
            <w:tcW w:w="6832" w:type="dxa"/>
            <w:shd w:val="clear" w:color="auto" w:fill="auto"/>
            <w:vAlign w:val="bottom"/>
            <w:hideMark/>
          </w:tcPr>
          <w:p w14:paraId="20BC2A0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 xml:space="preserve">Дотации на выравнивание бюджетной обеспеченности субъектов Российской Федерации и муниципальных образований </w:t>
            </w:r>
          </w:p>
        </w:tc>
        <w:tc>
          <w:tcPr>
            <w:tcW w:w="731" w:type="dxa"/>
            <w:shd w:val="clear" w:color="auto" w:fill="auto"/>
            <w:noWrap/>
            <w:vAlign w:val="center"/>
            <w:hideMark/>
          </w:tcPr>
          <w:p w14:paraId="6DA40B8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495A34F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1401</w:t>
            </w:r>
          </w:p>
        </w:tc>
        <w:tc>
          <w:tcPr>
            <w:tcW w:w="1369" w:type="dxa"/>
            <w:shd w:val="clear" w:color="auto" w:fill="auto"/>
            <w:noWrap/>
            <w:vAlign w:val="center"/>
            <w:hideMark/>
          </w:tcPr>
          <w:p w14:paraId="24AEF78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675A729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3EB23C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1 828 000,00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EC8A57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1 828 000,00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27FCE9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0E66F57" w14:textId="77777777" w:rsidTr="00FE568D">
        <w:trPr>
          <w:trHeight w:val="479"/>
        </w:trPr>
        <w:tc>
          <w:tcPr>
            <w:tcW w:w="6832" w:type="dxa"/>
            <w:shd w:val="clear" w:color="auto" w:fill="auto"/>
            <w:vAlign w:val="bottom"/>
            <w:hideMark/>
          </w:tcPr>
          <w:p w14:paraId="5160FEB6"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государственных полномочий Брянской области по расчету и предоставлению дотаций на выравнивание бюджетной обеспеченности поселений</w:t>
            </w:r>
          </w:p>
        </w:tc>
        <w:tc>
          <w:tcPr>
            <w:tcW w:w="731" w:type="dxa"/>
            <w:shd w:val="clear" w:color="auto" w:fill="auto"/>
            <w:noWrap/>
            <w:vAlign w:val="center"/>
            <w:hideMark/>
          </w:tcPr>
          <w:p w14:paraId="1118751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7250DF8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1401</w:t>
            </w:r>
          </w:p>
        </w:tc>
        <w:tc>
          <w:tcPr>
            <w:tcW w:w="1369" w:type="dxa"/>
            <w:shd w:val="clear" w:color="auto" w:fill="auto"/>
            <w:noWrap/>
            <w:vAlign w:val="center"/>
            <w:hideMark/>
          </w:tcPr>
          <w:p w14:paraId="239D092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0241315840</w:t>
            </w:r>
          </w:p>
        </w:tc>
        <w:tc>
          <w:tcPr>
            <w:tcW w:w="845" w:type="dxa"/>
            <w:shd w:val="clear" w:color="auto" w:fill="auto"/>
            <w:noWrap/>
            <w:vAlign w:val="center"/>
            <w:hideMark/>
          </w:tcPr>
          <w:p w14:paraId="5A74EA6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251EF2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1 828 000,00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C4F79D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1 828 000,00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000FC9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493A3D1" w14:textId="77777777" w:rsidTr="00FE568D">
        <w:trPr>
          <w:trHeight w:val="220"/>
        </w:trPr>
        <w:tc>
          <w:tcPr>
            <w:tcW w:w="6832" w:type="dxa"/>
            <w:shd w:val="clear" w:color="auto" w:fill="auto"/>
            <w:vAlign w:val="bottom"/>
            <w:hideMark/>
          </w:tcPr>
          <w:p w14:paraId="634A319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Межбюджетные трансферты</w:t>
            </w:r>
          </w:p>
        </w:tc>
        <w:tc>
          <w:tcPr>
            <w:tcW w:w="731" w:type="dxa"/>
            <w:shd w:val="clear" w:color="auto" w:fill="auto"/>
            <w:noWrap/>
            <w:vAlign w:val="center"/>
            <w:hideMark/>
          </w:tcPr>
          <w:p w14:paraId="305CBB5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708C5B9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1401</w:t>
            </w:r>
          </w:p>
        </w:tc>
        <w:tc>
          <w:tcPr>
            <w:tcW w:w="1369" w:type="dxa"/>
            <w:shd w:val="clear" w:color="auto" w:fill="auto"/>
            <w:noWrap/>
            <w:vAlign w:val="center"/>
            <w:hideMark/>
          </w:tcPr>
          <w:p w14:paraId="53A1846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0241315840</w:t>
            </w:r>
          </w:p>
        </w:tc>
        <w:tc>
          <w:tcPr>
            <w:tcW w:w="845" w:type="dxa"/>
            <w:shd w:val="clear" w:color="auto" w:fill="auto"/>
            <w:noWrap/>
            <w:vAlign w:val="center"/>
            <w:hideMark/>
          </w:tcPr>
          <w:p w14:paraId="7661E64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500</w:t>
            </w:r>
          </w:p>
        </w:tc>
        <w:tc>
          <w:tcPr>
            <w:tcW w:w="1584" w:type="dxa"/>
            <w:shd w:val="clear" w:color="auto" w:fill="auto"/>
            <w:vAlign w:val="center"/>
            <w:hideMark/>
          </w:tcPr>
          <w:p w14:paraId="24CCBAE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1 828 000,00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D2A892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1 828 000,00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3DD871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F826DF6" w14:textId="77777777" w:rsidTr="00FE568D">
        <w:trPr>
          <w:trHeight w:val="220"/>
        </w:trPr>
        <w:tc>
          <w:tcPr>
            <w:tcW w:w="6832" w:type="dxa"/>
            <w:shd w:val="clear" w:color="auto" w:fill="auto"/>
            <w:vAlign w:val="bottom"/>
            <w:hideMark/>
          </w:tcPr>
          <w:p w14:paraId="4F00607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Дотации</w:t>
            </w:r>
          </w:p>
        </w:tc>
        <w:tc>
          <w:tcPr>
            <w:tcW w:w="731" w:type="dxa"/>
            <w:shd w:val="clear" w:color="auto" w:fill="auto"/>
            <w:noWrap/>
            <w:vAlign w:val="center"/>
            <w:hideMark/>
          </w:tcPr>
          <w:p w14:paraId="5C80AEE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4FC1FA2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1401</w:t>
            </w:r>
          </w:p>
        </w:tc>
        <w:tc>
          <w:tcPr>
            <w:tcW w:w="1369" w:type="dxa"/>
            <w:shd w:val="clear" w:color="auto" w:fill="auto"/>
            <w:noWrap/>
            <w:vAlign w:val="center"/>
            <w:hideMark/>
          </w:tcPr>
          <w:p w14:paraId="5FA6932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0241315840</w:t>
            </w:r>
          </w:p>
        </w:tc>
        <w:tc>
          <w:tcPr>
            <w:tcW w:w="845" w:type="dxa"/>
            <w:shd w:val="clear" w:color="auto" w:fill="auto"/>
            <w:noWrap/>
            <w:vAlign w:val="center"/>
            <w:hideMark/>
          </w:tcPr>
          <w:p w14:paraId="1467B84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510</w:t>
            </w:r>
          </w:p>
        </w:tc>
        <w:tc>
          <w:tcPr>
            <w:tcW w:w="1584" w:type="dxa"/>
            <w:shd w:val="clear" w:color="auto" w:fill="auto"/>
            <w:vAlign w:val="center"/>
            <w:hideMark/>
          </w:tcPr>
          <w:p w14:paraId="6A153A5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1 828 000,00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B6CA8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1 828 000,00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28CD2D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8A1E06B" w14:textId="77777777" w:rsidTr="00FE568D">
        <w:trPr>
          <w:trHeight w:val="220"/>
        </w:trPr>
        <w:tc>
          <w:tcPr>
            <w:tcW w:w="6832" w:type="dxa"/>
            <w:shd w:val="clear" w:color="auto" w:fill="auto"/>
            <w:vAlign w:val="bottom"/>
            <w:hideMark/>
          </w:tcPr>
          <w:p w14:paraId="19C12BA5"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Прочие межбюджетные трансферты общего характера</w:t>
            </w:r>
          </w:p>
        </w:tc>
        <w:tc>
          <w:tcPr>
            <w:tcW w:w="731" w:type="dxa"/>
            <w:shd w:val="clear" w:color="auto" w:fill="auto"/>
            <w:noWrap/>
            <w:vAlign w:val="center"/>
            <w:hideMark/>
          </w:tcPr>
          <w:p w14:paraId="22B4120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7124CCD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1403</w:t>
            </w:r>
          </w:p>
        </w:tc>
        <w:tc>
          <w:tcPr>
            <w:tcW w:w="1369" w:type="dxa"/>
            <w:shd w:val="clear" w:color="auto" w:fill="auto"/>
            <w:noWrap/>
            <w:vAlign w:val="center"/>
            <w:hideMark/>
          </w:tcPr>
          <w:p w14:paraId="2BD351B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64F190E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25097B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16 454 478,78</w:t>
            </w:r>
            <w:r w:rsidRPr="00D24F40">
              <w:rPr>
                <w:rFonts w:ascii="Times New Roman" w:hAnsi="Times New Roman" w:cs="Times New Roman"/>
                <w:sz w:val="16"/>
                <w:szCs w:val="16"/>
              </w:rPr>
              <w:t xml:space="preserve"> </w:t>
            </w:r>
          </w:p>
        </w:tc>
        <w:tc>
          <w:tcPr>
            <w:tcW w:w="1860" w:type="dxa"/>
            <w:shd w:val="clear" w:color="auto" w:fill="auto"/>
            <w:vAlign w:val="center"/>
            <w:hideMark/>
          </w:tcPr>
          <w:p w14:paraId="08D9A20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16 393 817,44</w:t>
            </w:r>
            <w:r w:rsidRPr="00D24F40">
              <w:rPr>
                <w:rFonts w:ascii="Times New Roman" w:hAnsi="Times New Roman" w:cs="Times New Roman"/>
                <w:sz w:val="16"/>
                <w:szCs w:val="16"/>
              </w:rPr>
              <w:t xml:space="preserve"> </w:t>
            </w:r>
          </w:p>
        </w:tc>
        <w:tc>
          <w:tcPr>
            <w:tcW w:w="1180" w:type="dxa"/>
            <w:shd w:val="clear" w:color="auto" w:fill="auto"/>
            <w:vAlign w:val="center"/>
            <w:hideMark/>
          </w:tcPr>
          <w:p w14:paraId="202A7A4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99,63%</w:t>
            </w:r>
          </w:p>
        </w:tc>
      </w:tr>
      <w:tr w:rsidR="00D24F40" w:rsidRPr="00D24F40" w14:paraId="6031D145" w14:textId="77777777" w:rsidTr="00FE568D">
        <w:trPr>
          <w:trHeight w:val="220"/>
        </w:trPr>
        <w:tc>
          <w:tcPr>
            <w:tcW w:w="6832" w:type="dxa"/>
            <w:shd w:val="clear" w:color="auto" w:fill="auto"/>
            <w:vAlign w:val="bottom"/>
            <w:hideMark/>
          </w:tcPr>
          <w:p w14:paraId="152B2E8F"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Поддержка мер по обеспечению сбалансированности бюджетов поселений</w:t>
            </w:r>
          </w:p>
        </w:tc>
        <w:tc>
          <w:tcPr>
            <w:tcW w:w="731" w:type="dxa"/>
            <w:shd w:val="clear" w:color="auto" w:fill="auto"/>
            <w:noWrap/>
            <w:vAlign w:val="center"/>
            <w:hideMark/>
          </w:tcPr>
          <w:p w14:paraId="34A5D49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58D9072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1403</w:t>
            </w:r>
          </w:p>
        </w:tc>
        <w:tc>
          <w:tcPr>
            <w:tcW w:w="1369" w:type="dxa"/>
            <w:shd w:val="clear" w:color="auto" w:fill="auto"/>
            <w:noWrap/>
            <w:vAlign w:val="center"/>
            <w:hideMark/>
          </w:tcPr>
          <w:p w14:paraId="18F5729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0241383020</w:t>
            </w:r>
          </w:p>
        </w:tc>
        <w:tc>
          <w:tcPr>
            <w:tcW w:w="845" w:type="dxa"/>
            <w:shd w:val="clear" w:color="auto" w:fill="auto"/>
            <w:noWrap/>
            <w:vAlign w:val="center"/>
            <w:hideMark/>
          </w:tcPr>
          <w:p w14:paraId="1B3AB10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5A611A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4 077 840,00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F00827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4 077 840,00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19A1C0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160B59A" w14:textId="77777777" w:rsidTr="00FE568D">
        <w:trPr>
          <w:trHeight w:val="220"/>
        </w:trPr>
        <w:tc>
          <w:tcPr>
            <w:tcW w:w="6832" w:type="dxa"/>
            <w:shd w:val="clear" w:color="auto" w:fill="auto"/>
            <w:vAlign w:val="bottom"/>
            <w:hideMark/>
          </w:tcPr>
          <w:p w14:paraId="72361BA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Межбюджетные трансферты</w:t>
            </w:r>
          </w:p>
        </w:tc>
        <w:tc>
          <w:tcPr>
            <w:tcW w:w="731" w:type="dxa"/>
            <w:shd w:val="clear" w:color="auto" w:fill="auto"/>
            <w:noWrap/>
            <w:vAlign w:val="center"/>
            <w:hideMark/>
          </w:tcPr>
          <w:p w14:paraId="20CFE2D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623DE74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1403</w:t>
            </w:r>
          </w:p>
        </w:tc>
        <w:tc>
          <w:tcPr>
            <w:tcW w:w="1369" w:type="dxa"/>
            <w:shd w:val="clear" w:color="auto" w:fill="auto"/>
            <w:noWrap/>
            <w:vAlign w:val="center"/>
            <w:hideMark/>
          </w:tcPr>
          <w:p w14:paraId="7BDFAB0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0241383020</w:t>
            </w:r>
          </w:p>
        </w:tc>
        <w:tc>
          <w:tcPr>
            <w:tcW w:w="845" w:type="dxa"/>
            <w:shd w:val="clear" w:color="auto" w:fill="auto"/>
            <w:noWrap/>
            <w:vAlign w:val="center"/>
            <w:hideMark/>
          </w:tcPr>
          <w:p w14:paraId="4EB1D40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500</w:t>
            </w:r>
          </w:p>
        </w:tc>
        <w:tc>
          <w:tcPr>
            <w:tcW w:w="1584" w:type="dxa"/>
            <w:shd w:val="clear" w:color="auto" w:fill="auto"/>
            <w:vAlign w:val="center"/>
            <w:hideMark/>
          </w:tcPr>
          <w:p w14:paraId="17202DA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4 077 840,00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884CF2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4 077 840,00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A0B5FA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94FEE76" w14:textId="77777777" w:rsidTr="00FE568D">
        <w:trPr>
          <w:trHeight w:val="259"/>
        </w:trPr>
        <w:tc>
          <w:tcPr>
            <w:tcW w:w="6832" w:type="dxa"/>
            <w:shd w:val="clear" w:color="auto" w:fill="auto"/>
            <w:vAlign w:val="bottom"/>
            <w:hideMark/>
          </w:tcPr>
          <w:p w14:paraId="4623901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межбюджетные трансферты</w:t>
            </w:r>
          </w:p>
        </w:tc>
        <w:tc>
          <w:tcPr>
            <w:tcW w:w="731" w:type="dxa"/>
            <w:shd w:val="clear" w:color="auto" w:fill="auto"/>
            <w:noWrap/>
            <w:vAlign w:val="center"/>
            <w:hideMark/>
          </w:tcPr>
          <w:p w14:paraId="5D5A9BB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7814968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1403</w:t>
            </w:r>
          </w:p>
        </w:tc>
        <w:tc>
          <w:tcPr>
            <w:tcW w:w="1369" w:type="dxa"/>
            <w:shd w:val="clear" w:color="auto" w:fill="auto"/>
            <w:noWrap/>
            <w:vAlign w:val="center"/>
            <w:hideMark/>
          </w:tcPr>
          <w:p w14:paraId="48DF3A6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0241383020</w:t>
            </w:r>
          </w:p>
        </w:tc>
        <w:tc>
          <w:tcPr>
            <w:tcW w:w="845" w:type="dxa"/>
            <w:shd w:val="clear" w:color="auto" w:fill="auto"/>
            <w:noWrap/>
            <w:vAlign w:val="center"/>
            <w:hideMark/>
          </w:tcPr>
          <w:p w14:paraId="36CFF2A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540</w:t>
            </w:r>
          </w:p>
        </w:tc>
        <w:tc>
          <w:tcPr>
            <w:tcW w:w="1584" w:type="dxa"/>
            <w:shd w:val="clear" w:color="auto" w:fill="auto"/>
            <w:vAlign w:val="center"/>
            <w:hideMark/>
          </w:tcPr>
          <w:p w14:paraId="629CF92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4 077 840,00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B107E5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4 077 840,00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2CB38D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B07CFC1" w14:textId="77777777" w:rsidTr="00FE568D">
        <w:trPr>
          <w:trHeight w:val="259"/>
        </w:trPr>
        <w:tc>
          <w:tcPr>
            <w:tcW w:w="6832" w:type="dxa"/>
            <w:shd w:val="clear" w:color="auto" w:fill="auto"/>
            <w:vAlign w:val="bottom"/>
            <w:hideMark/>
          </w:tcPr>
          <w:p w14:paraId="1A7C0FB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Резервный фонд правительства Брянской области</w:t>
            </w:r>
          </w:p>
        </w:tc>
        <w:tc>
          <w:tcPr>
            <w:tcW w:w="731" w:type="dxa"/>
            <w:shd w:val="clear" w:color="auto" w:fill="auto"/>
            <w:noWrap/>
            <w:vAlign w:val="center"/>
            <w:hideMark/>
          </w:tcPr>
          <w:p w14:paraId="2473D11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0A28877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1403</w:t>
            </w:r>
          </w:p>
        </w:tc>
        <w:tc>
          <w:tcPr>
            <w:tcW w:w="1369" w:type="dxa"/>
            <w:shd w:val="clear" w:color="auto" w:fill="auto"/>
            <w:noWrap/>
            <w:vAlign w:val="center"/>
            <w:hideMark/>
          </w:tcPr>
          <w:p w14:paraId="4FE1B7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7000010120</w:t>
            </w:r>
          </w:p>
        </w:tc>
        <w:tc>
          <w:tcPr>
            <w:tcW w:w="845" w:type="dxa"/>
            <w:shd w:val="clear" w:color="auto" w:fill="auto"/>
            <w:noWrap/>
            <w:vAlign w:val="center"/>
            <w:hideMark/>
          </w:tcPr>
          <w:p w14:paraId="214D3A7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AC9489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11 699 598,78</w:t>
            </w:r>
            <w:r w:rsidRPr="00D24F40">
              <w:rPr>
                <w:rFonts w:ascii="Times New Roman" w:hAnsi="Times New Roman" w:cs="Times New Roman"/>
                <w:sz w:val="16"/>
                <w:szCs w:val="16"/>
              </w:rPr>
              <w:t xml:space="preserve"> </w:t>
            </w:r>
          </w:p>
        </w:tc>
        <w:tc>
          <w:tcPr>
            <w:tcW w:w="1860" w:type="dxa"/>
            <w:shd w:val="clear" w:color="auto" w:fill="auto"/>
            <w:vAlign w:val="center"/>
            <w:hideMark/>
          </w:tcPr>
          <w:p w14:paraId="06F3974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11 638 937,44</w:t>
            </w:r>
            <w:r w:rsidRPr="00D24F40">
              <w:rPr>
                <w:rFonts w:ascii="Times New Roman" w:hAnsi="Times New Roman" w:cs="Times New Roman"/>
                <w:sz w:val="16"/>
                <w:szCs w:val="16"/>
              </w:rPr>
              <w:t xml:space="preserve"> </w:t>
            </w:r>
          </w:p>
        </w:tc>
        <w:tc>
          <w:tcPr>
            <w:tcW w:w="1180" w:type="dxa"/>
            <w:shd w:val="clear" w:color="auto" w:fill="auto"/>
            <w:vAlign w:val="center"/>
            <w:hideMark/>
          </w:tcPr>
          <w:p w14:paraId="49FEB23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99,48%</w:t>
            </w:r>
          </w:p>
        </w:tc>
      </w:tr>
      <w:tr w:rsidR="00D24F40" w:rsidRPr="00D24F40" w14:paraId="6D3538B7" w14:textId="77777777" w:rsidTr="00FE568D">
        <w:trPr>
          <w:trHeight w:val="284"/>
        </w:trPr>
        <w:tc>
          <w:tcPr>
            <w:tcW w:w="6832" w:type="dxa"/>
            <w:shd w:val="clear" w:color="auto" w:fill="auto"/>
            <w:vAlign w:val="bottom"/>
            <w:hideMark/>
          </w:tcPr>
          <w:p w14:paraId="05BA0EE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Межбюджетные трансферты</w:t>
            </w:r>
          </w:p>
        </w:tc>
        <w:tc>
          <w:tcPr>
            <w:tcW w:w="731" w:type="dxa"/>
            <w:shd w:val="clear" w:color="auto" w:fill="auto"/>
            <w:noWrap/>
            <w:vAlign w:val="center"/>
            <w:hideMark/>
          </w:tcPr>
          <w:p w14:paraId="4DDAB46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5A485A6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1403</w:t>
            </w:r>
          </w:p>
        </w:tc>
        <w:tc>
          <w:tcPr>
            <w:tcW w:w="1369" w:type="dxa"/>
            <w:shd w:val="clear" w:color="auto" w:fill="auto"/>
            <w:noWrap/>
            <w:vAlign w:val="center"/>
            <w:hideMark/>
          </w:tcPr>
          <w:p w14:paraId="24C183C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7000010120</w:t>
            </w:r>
          </w:p>
        </w:tc>
        <w:tc>
          <w:tcPr>
            <w:tcW w:w="845" w:type="dxa"/>
            <w:shd w:val="clear" w:color="auto" w:fill="auto"/>
            <w:noWrap/>
            <w:vAlign w:val="center"/>
            <w:hideMark/>
          </w:tcPr>
          <w:p w14:paraId="2EE9390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500</w:t>
            </w:r>
          </w:p>
        </w:tc>
        <w:tc>
          <w:tcPr>
            <w:tcW w:w="1584" w:type="dxa"/>
            <w:shd w:val="clear" w:color="auto" w:fill="auto"/>
            <w:vAlign w:val="center"/>
            <w:hideMark/>
          </w:tcPr>
          <w:p w14:paraId="443D327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11 699 598,78</w:t>
            </w:r>
            <w:r w:rsidRPr="00D24F40">
              <w:rPr>
                <w:rFonts w:ascii="Times New Roman" w:hAnsi="Times New Roman" w:cs="Times New Roman"/>
                <w:sz w:val="16"/>
                <w:szCs w:val="16"/>
              </w:rPr>
              <w:t xml:space="preserve"> </w:t>
            </w:r>
          </w:p>
        </w:tc>
        <w:tc>
          <w:tcPr>
            <w:tcW w:w="1860" w:type="dxa"/>
            <w:shd w:val="clear" w:color="auto" w:fill="auto"/>
            <w:vAlign w:val="center"/>
            <w:hideMark/>
          </w:tcPr>
          <w:p w14:paraId="7AC6855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11 638 937,44</w:t>
            </w:r>
            <w:r w:rsidRPr="00D24F40">
              <w:rPr>
                <w:rFonts w:ascii="Times New Roman" w:hAnsi="Times New Roman" w:cs="Times New Roman"/>
                <w:sz w:val="16"/>
                <w:szCs w:val="16"/>
              </w:rPr>
              <w:t xml:space="preserve"> </w:t>
            </w:r>
          </w:p>
        </w:tc>
        <w:tc>
          <w:tcPr>
            <w:tcW w:w="1180" w:type="dxa"/>
            <w:shd w:val="clear" w:color="auto" w:fill="auto"/>
            <w:vAlign w:val="center"/>
            <w:hideMark/>
          </w:tcPr>
          <w:p w14:paraId="2CF5CFE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99,48%</w:t>
            </w:r>
          </w:p>
        </w:tc>
      </w:tr>
      <w:tr w:rsidR="00D24F40" w:rsidRPr="00D24F40" w14:paraId="47CBF992" w14:textId="77777777" w:rsidTr="00FE568D">
        <w:trPr>
          <w:trHeight w:val="246"/>
        </w:trPr>
        <w:tc>
          <w:tcPr>
            <w:tcW w:w="6832" w:type="dxa"/>
            <w:shd w:val="clear" w:color="auto" w:fill="auto"/>
            <w:vAlign w:val="bottom"/>
            <w:hideMark/>
          </w:tcPr>
          <w:p w14:paraId="2DCDAAF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межбюджетные трансферты</w:t>
            </w:r>
          </w:p>
        </w:tc>
        <w:tc>
          <w:tcPr>
            <w:tcW w:w="731" w:type="dxa"/>
            <w:shd w:val="clear" w:color="auto" w:fill="auto"/>
            <w:noWrap/>
            <w:vAlign w:val="center"/>
            <w:hideMark/>
          </w:tcPr>
          <w:p w14:paraId="46254B9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1FD24CC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1403</w:t>
            </w:r>
          </w:p>
        </w:tc>
        <w:tc>
          <w:tcPr>
            <w:tcW w:w="1369" w:type="dxa"/>
            <w:shd w:val="clear" w:color="auto" w:fill="auto"/>
            <w:noWrap/>
            <w:vAlign w:val="center"/>
            <w:hideMark/>
          </w:tcPr>
          <w:p w14:paraId="61D8557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7000010120</w:t>
            </w:r>
          </w:p>
        </w:tc>
        <w:tc>
          <w:tcPr>
            <w:tcW w:w="845" w:type="dxa"/>
            <w:shd w:val="clear" w:color="auto" w:fill="auto"/>
            <w:noWrap/>
            <w:vAlign w:val="center"/>
            <w:hideMark/>
          </w:tcPr>
          <w:p w14:paraId="4353BB0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540</w:t>
            </w:r>
          </w:p>
        </w:tc>
        <w:tc>
          <w:tcPr>
            <w:tcW w:w="1584" w:type="dxa"/>
            <w:shd w:val="clear" w:color="auto" w:fill="auto"/>
            <w:vAlign w:val="center"/>
            <w:hideMark/>
          </w:tcPr>
          <w:p w14:paraId="7E39EA1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11 699 598,78</w:t>
            </w:r>
            <w:r w:rsidRPr="00D24F40">
              <w:rPr>
                <w:rFonts w:ascii="Times New Roman" w:hAnsi="Times New Roman" w:cs="Times New Roman"/>
                <w:sz w:val="16"/>
                <w:szCs w:val="16"/>
              </w:rPr>
              <w:t xml:space="preserve"> </w:t>
            </w:r>
          </w:p>
        </w:tc>
        <w:tc>
          <w:tcPr>
            <w:tcW w:w="1860" w:type="dxa"/>
            <w:shd w:val="clear" w:color="auto" w:fill="auto"/>
            <w:vAlign w:val="center"/>
            <w:hideMark/>
          </w:tcPr>
          <w:p w14:paraId="0ED6F85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11 638 937,44</w:t>
            </w:r>
            <w:r w:rsidRPr="00D24F40">
              <w:rPr>
                <w:rFonts w:ascii="Times New Roman" w:hAnsi="Times New Roman" w:cs="Times New Roman"/>
                <w:sz w:val="16"/>
                <w:szCs w:val="16"/>
              </w:rPr>
              <w:t xml:space="preserve"> </w:t>
            </w:r>
          </w:p>
        </w:tc>
        <w:tc>
          <w:tcPr>
            <w:tcW w:w="1180" w:type="dxa"/>
            <w:shd w:val="clear" w:color="auto" w:fill="auto"/>
            <w:vAlign w:val="center"/>
            <w:hideMark/>
          </w:tcPr>
          <w:p w14:paraId="6802A04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99,48%</w:t>
            </w:r>
          </w:p>
        </w:tc>
      </w:tr>
      <w:tr w:rsidR="00D24F40" w:rsidRPr="00D24F40" w14:paraId="1215881C" w14:textId="77777777" w:rsidTr="00FE568D">
        <w:trPr>
          <w:trHeight w:val="401"/>
        </w:trPr>
        <w:tc>
          <w:tcPr>
            <w:tcW w:w="6832" w:type="dxa"/>
            <w:shd w:val="clear" w:color="auto" w:fill="auto"/>
            <w:vAlign w:val="bottom"/>
            <w:hideMark/>
          </w:tcPr>
          <w:p w14:paraId="773222D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Поощрение муниципальных управленческих команд приграничных муниципальных образований Брянской области</w:t>
            </w:r>
          </w:p>
        </w:tc>
        <w:tc>
          <w:tcPr>
            <w:tcW w:w="731" w:type="dxa"/>
            <w:shd w:val="clear" w:color="auto" w:fill="auto"/>
            <w:noWrap/>
            <w:vAlign w:val="center"/>
            <w:hideMark/>
          </w:tcPr>
          <w:p w14:paraId="596F72E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2398489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1403</w:t>
            </w:r>
          </w:p>
        </w:tc>
        <w:tc>
          <w:tcPr>
            <w:tcW w:w="1369" w:type="dxa"/>
            <w:shd w:val="clear" w:color="auto" w:fill="auto"/>
            <w:noWrap/>
            <w:vAlign w:val="center"/>
            <w:hideMark/>
          </w:tcPr>
          <w:p w14:paraId="24246FB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7000015920</w:t>
            </w:r>
          </w:p>
        </w:tc>
        <w:tc>
          <w:tcPr>
            <w:tcW w:w="845" w:type="dxa"/>
            <w:shd w:val="clear" w:color="auto" w:fill="auto"/>
            <w:noWrap/>
            <w:vAlign w:val="center"/>
            <w:hideMark/>
          </w:tcPr>
          <w:p w14:paraId="24DE8A3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8680A9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677 040,00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A6AEA5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677 040,00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2AD013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C7859B1" w14:textId="77777777" w:rsidTr="00FE568D">
        <w:trPr>
          <w:trHeight w:val="246"/>
        </w:trPr>
        <w:tc>
          <w:tcPr>
            <w:tcW w:w="6832" w:type="dxa"/>
            <w:shd w:val="clear" w:color="auto" w:fill="auto"/>
            <w:hideMark/>
          </w:tcPr>
          <w:p w14:paraId="5F1352D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Межбюджетные трансферты</w:t>
            </w:r>
          </w:p>
        </w:tc>
        <w:tc>
          <w:tcPr>
            <w:tcW w:w="731" w:type="dxa"/>
            <w:shd w:val="clear" w:color="auto" w:fill="auto"/>
            <w:noWrap/>
            <w:vAlign w:val="center"/>
            <w:hideMark/>
          </w:tcPr>
          <w:p w14:paraId="035D020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22249CA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1403</w:t>
            </w:r>
          </w:p>
        </w:tc>
        <w:tc>
          <w:tcPr>
            <w:tcW w:w="1369" w:type="dxa"/>
            <w:shd w:val="clear" w:color="auto" w:fill="auto"/>
            <w:noWrap/>
            <w:vAlign w:val="center"/>
            <w:hideMark/>
          </w:tcPr>
          <w:p w14:paraId="719B0DD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7000015920</w:t>
            </w:r>
          </w:p>
        </w:tc>
        <w:tc>
          <w:tcPr>
            <w:tcW w:w="845" w:type="dxa"/>
            <w:shd w:val="clear" w:color="auto" w:fill="auto"/>
            <w:noWrap/>
            <w:vAlign w:val="center"/>
            <w:hideMark/>
          </w:tcPr>
          <w:p w14:paraId="646E89A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500</w:t>
            </w:r>
          </w:p>
        </w:tc>
        <w:tc>
          <w:tcPr>
            <w:tcW w:w="1584" w:type="dxa"/>
            <w:shd w:val="clear" w:color="auto" w:fill="auto"/>
            <w:vAlign w:val="center"/>
            <w:hideMark/>
          </w:tcPr>
          <w:p w14:paraId="7FA4C83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677 040,00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FA2481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677 040,00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FB561D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FB90D4D" w14:textId="77777777" w:rsidTr="00FE568D">
        <w:trPr>
          <w:trHeight w:val="233"/>
        </w:trPr>
        <w:tc>
          <w:tcPr>
            <w:tcW w:w="6832" w:type="dxa"/>
            <w:shd w:val="clear" w:color="auto" w:fill="auto"/>
            <w:vAlign w:val="bottom"/>
            <w:hideMark/>
          </w:tcPr>
          <w:p w14:paraId="20159F3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межбюджетные трансферты</w:t>
            </w:r>
          </w:p>
        </w:tc>
        <w:tc>
          <w:tcPr>
            <w:tcW w:w="731" w:type="dxa"/>
            <w:shd w:val="clear" w:color="auto" w:fill="auto"/>
            <w:noWrap/>
            <w:vAlign w:val="center"/>
            <w:hideMark/>
          </w:tcPr>
          <w:p w14:paraId="7888BDA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002</w:t>
            </w:r>
          </w:p>
        </w:tc>
        <w:tc>
          <w:tcPr>
            <w:tcW w:w="732" w:type="dxa"/>
            <w:shd w:val="clear" w:color="auto" w:fill="auto"/>
            <w:noWrap/>
            <w:vAlign w:val="center"/>
            <w:hideMark/>
          </w:tcPr>
          <w:p w14:paraId="30E0282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1403</w:t>
            </w:r>
          </w:p>
        </w:tc>
        <w:tc>
          <w:tcPr>
            <w:tcW w:w="1369" w:type="dxa"/>
            <w:shd w:val="clear" w:color="auto" w:fill="auto"/>
            <w:noWrap/>
            <w:vAlign w:val="center"/>
            <w:hideMark/>
          </w:tcPr>
          <w:p w14:paraId="227219E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7000015920</w:t>
            </w:r>
          </w:p>
        </w:tc>
        <w:tc>
          <w:tcPr>
            <w:tcW w:w="845" w:type="dxa"/>
            <w:shd w:val="clear" w:color="auto" w:fill="auto"/>
            <w:noWrap/>
            <w:vAlign w:val="center"/>
            <w:hideMark/>
          </w:tcPr>
          <w:p w14:paraId="0E582DF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540</w:t>
            </w:r>
          </w:p>
        </w:tc>
        <w:tc>
          <w:tcPr>
            <w:tcW w:w="1584" w:type="dxa"/>
            <w:shd w:val="clear" w:color="auto" w:fill="auto"/>
            <w:vAlign w:val="center"/>
            <w:hideMark/>
          </w:tcPr>
          <w:p w14:paraId="67E883B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677 040,00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E130B8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677 040,00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BAD3AE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B3A16BF" w14:textId="77777777" w:rsidTr="00FE568D">
        <w:trPr>
          <w:trHeight w:val="479"/>
        </w:trPr>
        <w:tc>
          <w:tcPr>
            <w:tcW w:w="6832" w:type="dxa"/>
            <w:shd w:val="clear" w:color="auto" w:fill="auto"/>
            <w:vAlign w:val="bottom"/>
            <w:hideMark/>
          </w:tcPr>
          <w:p w14:paraId="59401FF5" w14:textId="77777777" w:rsidR="00D24F40" w:rsidRPr="0099151A" w:rsidRDefault="00D24F40" w:rsidP="00FE568D">
            <w:pPr>
              <w:spacing w:after="0" w:line="240" w:lineRule="auto"/>
              <w:rPr>
                <w:rFonts w:ascii="Times New Roman" w:hAnsi="Times New Roman" w:cs="Times New Roman"/>
                <w:b/>
                <w:bCs/>
                <w:sz w:val="16"/>
                <w:szCs w:val="16"/>
              </w:rPr>
            </w:pPr>
            <w:r w:rsidRPr="0099151A">
              <w:rPr>
                <w:rFonts w:ascii="Times New Roman" w:hAnsi="Times New Roman" w:cs="Times New Roman"/>
                <w:b/>
                <w:bCs/>
                <w:sz w:val="16"/>
                <w:szCs w:val="16"/>
              </w:rPr>
              <w:t>ОТДЕЛ ОБРАЗОВАНИЯ АДМИНИСТРАЦИИ ТРУБЧЕВСКОГО МУНИЦИПАЛЬНОГО РАЙОНА</w:t>
            </w:r>
          </w:p>
        </w:tc>
        <w:tc>
          <w:tcPr>
            <w:tcW w:w="731" w:type="dxa"/>
            <w:shd w:val="clear" w:color="auto" w:fill="auto"/>
            <w:noWrap/>
            <w:vAlign w:val="center"/>
            <w:hideMark/>
          </w:tcPr>
          <w:p w14:paraId="0C16E3CE" w14:textId="77777777" w:rsidR="00D24F40" w:rsidRPr="0099151A" w:rsidRDefault="00D24F40" w:rsidP="00FE568D">
            <w:pPr>
              <w:spacing w:after="0" w:line="240" w:lineRule="auto"/>
              <w:jc w:val="center"/>
              <w:rPr>
                <w:rFonts w:ascii="Times New Roman" w:hAnsi="Times New Roman" w:cs="Times New Roman"/>
                <w:b/>
                <w:bCs/>
                <w:sz w:val="16"/>
                <w:szCs w:val="16"/>
              </w:rPr>
            </w:pPr>
            <w:r w:rsidRPr="0099151A">
              <w:rPr>
                <w:rFonts w:ascii="Times New Roman" w:hAnsi="Times New Roman" w:cs="Times New Roman"/>
                <w:b/>
                <w:bCs/>
                <w:sz w:val="16"/>
                <w:szCs w:val="16"/>
              </w:rPr>
              <w:t>008</w:t>
            </w:r>
          </w:p>
        </w:tc>
        <w:tc>
          <w:tcPr>
            <w:tcW w:w="732" w:type="dxa"/>
            <w:shd w:val="clear" w:color="auto" w:fill="auto"/>
            <w:noWrap/>
            <w:vAlign w:val="center"/>
            <w:hideMark/>
          </w:tcPr>
          <w:p w14:paraId="652E1B9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369" w:type="dxa"/>
            <w:shd w:val="clear" w:color="auto" w:fill="auto"/>
            <w:noWrap/>
            <w:vAlign w:val="center"/>
            <w:hideMark/>
          </w:tcPr>
          <w:p w14:paraId="34E5742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61A6DA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9065BA3" w14:textId="77777777" w:rsidR="00D24F40" w:rsidRPr="0099151A" w:rsidRDefault="00D24F40" w:rsidP="00FE568D">
            <w:pPr>
              <w:spacing w:after="0" w:line="240" w:lineRule="auto"/>
              <w:jc w:val="center"/>
              <w:rPr>
                <w:rFonts w:ascii="Times New Roman" w:hAnsi="Times New Roman" w:cs="Times New Roman"/>
                <w:b/>
                <w:bCs/>
                <w:sz w:val="16"/>
                <w:szCs w:val="16"/>
              </w:rPr>
            </w:pPr>
            <w:r w:rsidRPr="0099151A">
              <w:rPr>
                <w:rFonts w:ascii="Times New Roman" w:hAnsi="Times New Roman" w:cs="Times New Roman"/>
                <w:b/>
                <w:bCs/>
                <w:sz w:val="16"/>
                <w:szCs w:val="16"/>
              </w:rPr>
              <w:t xml:space="preserve"> 493 776 866,67</w:t>
            </w:r>
            <w:r w:rsidRPr="00D24F40">
              <w:rPr>
                <w:rFonts w:ascii="Times New Roman" w:hAnsi="Times New Roman" w:cs="Times New Roman"/>
                <w:b/>
                <w:bCs/>
                <w:sz w:val="16"/>
                <w:szCs w:val="16"/>
              </w:rPr>
              <w:t xml:space="preserve"> </w:t>
            </w:r>
          </w:p>
        </w:tc>
        <w:tc>
          <w:tcPr>
            <w:tcW w:w="1860" w:type="dxa"/>
            <w:shd w:val="clear" w:color="auto" w:fill="auto"/>
            <w:vAlign w:val="center"/>
            <w:hideMark/>
          </w:tcPr>
          <w:p w14:paraId="63F65F0B" w14:textId="77777777" w:rsidR="00D24F40" w:rsidRPr="0099151A" w:rsidRDefault="00D24F40" w:rsidP="00FE568D">
            <w:pPr>
              <w:spacing w:after="0" w:line="240" w:lineRule="auto"/>
              <w:jc w:val="center"/>
              <w:rPr>
                <w:rFonts w:ascii="Times New Roman" w:hAnsi="Times New Roman" w:cs="Times New Roman"/>
                <w:b/>
                <w:bCs/>
                <w:sz w:val="16"/>
                <w:szCs w:val="16"/>
              </w:rPr>
            </w:pPr>
            <w:r w:rsidRPr="0099151A">
              <w:rPr>
                <w:rFonts w:ascii="Times New Roman" w:hAnsi="Times New Roman" w:cs="Times New Roman"/>
                <w:b/>
                <w:bCs/>
                <w:sz w:val="16"/>
                <w:szCs w:val="16"/>
              </w:rPr>
              <w:t xml:space="preserve"> 490 515 262,20</w:t>
            </w:r>
            <w:r w:rsidRPr="00D24F40">
              <w:rPr>
                <w:rFonts w:ascii="Times New Roman" w:hAnsi="Times New Roman" w:cs="Times New Roman"/>
                <w:b/>
                <w:bCs/>
                <w:sz w:val="16"/>
                <w:szCs w:val="16"/>
              </w:rPr>
              <w:t xml:space="preserve"> </w:t>
            </w:r>
          </w:p>
        </w:tc>
        <w:tc>
          <w:tcPr>
            <w:tcW w:w="1180" w:type="dxa"/>
            <w:shd w:val="clear" w:color="auto" w:fill="auto"/>
            <w:vAlign w:val="center"/>
            <w:hideMark/>
          </w:tcPr>
          <w:p w14:paraId="7DA9193C" w14:textId="77777777" w:rsidR="00D24F40" w:rsidRPr="0099151A" w:rsidRDefault="00D24F40" w:rsidP="00FE568D">
            <w:pPr>
              <w:spacing w:after="0" w:line="240" w:lineRule="auto"/>
              <w:jc w:val="center"/>
              <w:rPr>
                <w:rFonts w:ascii="Times New Roman" w:hAnsi="Times New Roman" w:cs="Times New Roman"/>
                <w:b/>
                <w:bCs/>
                <w:sz w:val="16"/>
                <w:szCs w:val="16"/>
              </w:rPr>
            </w:pPr>
            <w:r w:rsidRPr="0099151A">
              <w:rPr>
                <w:rFonts w:ascii="Times New Roman" w:hAnsi="Times New Roman" w:cs="Times New Roman"/>
                <w:b/>
                <w:bCs/>
                <w:sz w:val="16"/>
                <w:szCs w:val="16"/>
              </w:rPr>
              <w:t>99,34%</w:t>
            </w:r>
          </w:p>
        </w:tc>
      </w:tr>
      <w:tr w:rsidR="00D24F40" w:rsidRPr="00D24F40" w14:paraId="5F0F511D" w14:textId="77777777" w:rsidTr="00FE568D">
        <w:trPr>
          <w:trHeight w:val="220"/>
        </w:trPr>
        <w:tc>
          <w:tcPr>
            <w:tcW w:w="6832" w:type="dxa"/>
            <w:shd w:val="clear" w:color="auto" w:fill="auto"/>
            <w:vAlign w:val="bottom"/>
            <w:hideMark/>
          </w:tcPr>
          <w:p w14:paraId="5E877247"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ОБРАЗОВАНИЕ</w:t>
            </w:r>
          </w:p>
        </w:tc>
        <w:tc>
          <w:tcPr>
            <w:tcW w:w="731" w:type="dxa"/>
            <w:shd w:val="clear" w:color="auto" w:fill="auto"/>
            <w:noWrap/>
            <w:vAlign w:val="center"/>
            <w:hideMark/>
          </w:tcPr>
          <w:p w14:paraId="0D38064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3955AEA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0700</w:t>
            </w:r>
          </w:p>
        </w:tc>
        <w:tc>
          <w:tcPr>
            <w:tcW w:w="1369" w:type="dxa"/>
            <w:shd w:val="clear" w:color="auto" w:fill="auto"/>
            <w:noWrap/>
            <w:vAlign w:val="center"/>
            <w:hideMark/>
          </w:tcPr>
          <w:p w14:paraId="2719325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0CAD74B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562ADD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492 576 426,67</w:t>
            </w:r>
            <w:r w:rsidRPr="00D24F40">
              <w:rPr>
                <w:rFonts w:ascii="Times New Roman" w:hAnsi="Times New Roman" w:cs="Times New Roman"/>
                <w:sz w:val="16"/>
                <w:szCs w:val="16"/>
              </w:rPr>
              <w:t xml:space="preserve"> </w:t>
            </w:r>
          </w:p>
        </w:tc>
        <w:tc>
          <w:tcPr>
            <w:tcW w:w="1860" w:type="dxa"/>
            <w:shd w:val="clear" w:color="auto" w:fill="auto"/>
            <w:vAlign w:val="center"/>
            <w:hideMark/>
          </w:tcPr>
          <w:p w14:paraId="65B542B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489 384 091,80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5CD465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99,35%</w:t>
            </w:r>
          </w:p>
        </w:tc>
      </w:tr>
      <w:tr w:rsidR="00D24F40" w:rsidRPr="00D24F40" w14:paraId="41561E8E" w14:textId="77777777" w:rsidTr="00FE568D">
        <w:trPr>
          <w:trHeight w:val="220"/>
        </w:trPr>
        <w:tc>
          <w:tcPr>
            <w:tcW w:w="6832" w:type="dxa"/>
            <w:shd w:val="clear" w:color="auto" w:fill="auto"/>
            <w:vAlign w:val="bottom"/>
            <w:hideMark/>
          </w:tcPr>
          <w:p w14:paraId="69A7AEA8"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Дошкольное образование</w:t>
            </w:r>
          </w:p>
        </w:tc>
        <w:tc>
          <w:tcPr>
            <w:tcW w:w="731" w:type="dxa"/>
            <w:shd w:val="clear" w:color="auto" w:fill="auto"/>
            <w:noWrap/>
            <w:vAlign w:val="center"/>
            <w:hideMark/>
          </w:tcPr>
          <w:p w14:paraId="60E45D2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33D6F0F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0701</w:t>
            </w:r>
          </w:p>
        </w:tc>
        <w:tc>
          <w:tcPr>
            <w:tcW w:w="1369" w:type="dxa"/>
            <w:shd w:val="clear" w:color="auto" w:fill="auto"/>
            <w:noWrap/>
            <w:vAlign w:val="center"/>
            <w:hideMark/>
          </w:tcPr>
          <w:p w14:paraId="57E641D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3778AB5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B5251C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117 116 596,98</w:t>
            </w:r>
            <w:r w:rsidRPr="00D24F40">
              <w:rPr>
                <w:rFonts w:ascii="Times New Roman" w:hAnsi="Times New Roman" w:cs="Times New Roman"/>
                <w:sz w:val="16"/>
                <w:szCs w:val="16"/>
              </w:rPr>
              <w:t xml:space="preserve"> </w:t>
            </w:r>
          </w:p>
        </w:tc>
        <w:tc>
          <w:tcPr>
            <w:tcW w:w="1860" w:type="dxa"/>
            <w:shd w:val="clear" w:color="auto" w:fill="auto"/>
            <w:vAlign w:val="center"/>
            <w:hideMark/>
          </w:tcPr>
          <w:p w14:paraId="1018B82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116 286 052,72</w:t>
            </w:r>
            <w:r w:rsidRPr="00D24F40">
              <w:rPr>
                <w:rFonts w:ascii="Times New Roman" w:hAnsi="Times New Roman" w:cs="Times New Roman"/>
                <w:sz w:val="16"/>
                <w:szCs w:val="16"/>
              </w:rPr>
              <w:t xml:space="preserve"> </w:t>
            </w:r>
          </w:p>
        </w:tc>
        <w:tc>
          <w:tcPr>
            <w:tcW w:w="1180" w:type="dxa"/>
            <w:shd w:val="clear" w:color="auto" w:fill="auto"/>
            <w:vAlign w:val="center"/>
            <w:hideMark/>
          </w:tcPr>
          <w:p w14:paraId="1F5CAC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99,29%</w:t>
            </w:r>
          </w:p>
        </w:tc>
      </w:tr>
      <w:tr w:rsidR="00D24F40" w:rsidRPr="00D24F40" w14:paraId="657C6682" w14:textId="77777777" w:rsidTr="00FE568D">
        <w:trPr>
          <w:trHeight w:val="660"/>
        </w:trPr>
        <w:tc>
          <w:tcPr>
            <w:tcW w:w="6832" w:type="dxa"/>
            <w:shd w:val="clear" w:color="auto" w:fill="auto"/>
            <w:vAlign w:val="bottom"/>
            <w:hideMark/>
          </w:tcPr>
          <w:p w14:paraId="1FDF1789"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731" w:type="dxa"/>
            <w:shd w:val="clear" w:color="auto" w:fill="auto"/>
            <w:noWrap/>
            <w:vAlign w:val="center"/>
            <w:hideMark/>
          </w:tcPr>
          <w:p w14:paraId="4C96B67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4CE2C8F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0701</w:t>
            </w:r>
          </w:p>
        </w:tc>
        <w:tc>
          <w:tcPr>
            <w:tcW w:w="1369" w:type="dxa"/>
            <w:shd w:val="clear" w:color="auto" w:fill="auto"/>
            <w:noWrap/>
            <w:vAlign w:val="center"/>
            <w:hideMark/>
          </w:tcPr>
          <w:p w14:paraId="3343E45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0841214722</w:t>
            </w:r>
          </w:p>
        </w:tc>
        <w:tc>
          <w:tcPr>
            <w:tcW w:w="845" w:type="dxa"/>
            <w:shd w:val="clear" w:color="auto" w:fill="auto"/>
            <w:noWrap/>
            <w:vAlign w:val="center"/>
            <w:hideMark/>
          </w:tcPr>
          <w:p w14:paraId="4E9B1A0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F4211C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101 336 179,23</w:t>
            </w:r>
            <w:r w:rsidRPr="00D24F40">
              <w:rPr>
                <w:rFonts w:ascii="Times New Roman" w:hAnsi="Times New Roman" w:cs="Times New Roman"/>
                <w:sz w:val="16"/>
                <w:szCs w:val="16"/>
              </w:rPr>
              <w:t xml:space="preserve"> </w:t>
            </w:r>
          </w:p>
        </w:tc>
        <w:tc>
          <w:tcPr>
            <w:tcW w:w="1860" w:type="dxa"/>
            <w:shd w:val="clear" w:color="auto" w:fill="auto"/>
            <w:vAlign w:val="center"/>
            <w:hideMark/>
          </w:tcPr>
          <w:p w14:paraId="14B1B31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101 336 179,23</w:t>
            </w:r>
            <w:r w:rsidRPr="00D24F40">
              <w:rPr>
                <w:rFonts w:ascii="Times New Roman" w:hAnsi="Times New Roman" w:cs="Times New Roman"/>
                <w:sz w:val="16"/>
                <w:szCs w:val="16"/>
              </w:rPr>
              <w:t xml:space="preserve"> </w:t>
            </w:r>
          </w:p>
        </w:tc>
        <w:tc>
          <w:tcPr>
            <w:tcW w:w="1180" w:type="dxa"/>
            <w:shd w:val="clear" w:color="auto" w:fill="auto"/>
            <w:vAlign w:val="center"/>
            <w:hideMark/>
          </w:tcPr>
          <w:p w14:paraId="0030A6D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2B79470" w14:textId="77777777" w:rsidTr="00FE568D">
        <w:trPr>
          <w:trHeight w:val="440"/>
        </w:trPr>
        <w:tc>
          <w:tcPr>
            <w:tcW w:w="6832" w:type="dxa"/>
            <w:shd w:val="clear" w:color="auto" w:fill="auto"/>
            <w:vAlign w:val="bottom"/>
            <w:hideMark/>
          </w:tcPr>
          <w:p w14:paraId="7075671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63019C4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4FD41F7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0701</w:t>
            </w:r>
          </w:p>
        </w:tc>
        <w:tc>
          <w:tcPr>
            <w:tcW w:w="1369" w:type="dxa"/>
            <w:shd w:val="clear" w:color="auto" w:fill="auto"/>
            <w:noWrap/>
            <w:vAlign w:val="center"/>
            <w:hideMark/>
          </w:tcPr>
          <w:p w14:paraId="17C8C8E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0841214722</w:t>
            </w:r>
          </w:p>
        </w:tc>
        <w:tc>
          <w:tcPr>
            <w:tcW w:w="845" w:type="dxa"/>
            <w:shd w:val="clear" w:color="auto" w:fill="auto"/>
            <w:noWrap/>
            <w:vAlign w:val="center"/>
            <w:hideMark/>
          </w:tcPr>
          <w:p w14:paraId="0CCF9B7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138ACB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101 336 179,23</w:t>
            </w:r>
            <w:r w:rsidRPr="00D24F40">
              <w:rPr>
                <w:rFonts w:ascii="Times New Roman" w:hAnsi="Times New Roman" w:cs="Times New Roman"/>
                <w:sz w:val="16"/>
                <w:szCs w:val="16"/>
              </w:rPr>
              <w:t xml:space="preserve"> </w:t>
            </w:r>
          </w:p>
        </w:tc>
        <w:tc>
          <w:tcPr>
            <w:tcW w:w="1860" w:type="dxa"/>
            <w:shd w:val="clear" w:color="auto" w:fill="auto"/>
            <w:vAlign w:val="center"/>
            <w:hideMark/>
          </w:tcPr>
          <w:p w14:paraId="4EAF3B4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101 336 179,23</w:t>
            </w:r>
            <w:r w:rsidRPr="00D24F40">
              <w:rPr>
                <w:rFonts w:ascii="Times New Roman" w:hAnsi="Times New Roman" w:cs="Times New Roman"/>
                <w:sz w:val="16"/>
                <w:szCs w:val="16"/>
              </w:rPr>
              <w:t xml:space="preserve"> </w:t>
            </w:r>
          </w:p>
        </w:tc>
        <w:tc>
          <w:tcPr>
            <w:tcW w:w="1180" w:type="dxa"/>
            <w:shd w:val="clear" w:color="auto" w:fill="auto"/>
            <w:vAlign w:val="center"/>
            <w:hideMark/>
          </w:tcPr>
          <w:p w14:paraId="3382244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FD732FF" w14:textId="77777777" w:rsidTr="00FE568D">
        <w:trPr>
          <w:trHeight w:val="220"/>
        </w:trPr>
        <w:tc>
          <w:tcPr>
            <w:tcW w:w="6832" w:type="dxa"/>
            <w:shd w:val="clear" w:color="auto" w:fill="auto"/>
            <w:vAlign w:val="bottom"/>
            <w:hideMark/>
          </w:tcPr>
          <w:p w14:paraId="77C646D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0C98316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45ACC03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0701</w:t>
            </w:r>
          </w:p>
        </w:tc>
        <w:tc>
          <w:tcPr>
            <w:tcW w:w="1369" w:type="dxa"/>
            <w:shd w:val="clear" w:color="auto" w:fill="auto"/>
            <w:noWrap/>
            <w:vAlign w:val="center"/>
            <w:hideMark/>
          </w:tcPr>
          <w:p w14:paraId="0F560E5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0841214722</w:t>
            </w:r>
          </w:p>
        </w:tc>
        <w:tc>
          <w:tcPr>
            <w:tcW w:w="845" w:type="dxa"/>
            <w:shd w:val="clear" w:color="auto" w:fill="auto"/>
            <w:noWrap/>
            <w:vAlign w:val="center"/>
            <w:hideMark/>
          </w:tcPr>
          <w:p w14:paraId="7370E0B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4C69C6C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101 336 179,23</w:t>
            </w:r>
            <w:r w:rsidRPr="00D24F40">
              <w:rPr>
                <w:rFonts w:ascii="Times New Roman" w:hAnsi="Times New Roman" w:cs="Times New Roman"/>
                <w:sz w:val="16"/>
                <w:szCs w:val="16"/>
              </w:rPr>
              <w:t xml:space="preserve"> </w:t>
            </w:r>
          </w:p>
        </w:tc>
        <w:tc>
          <w:tcPr>
            <w:tcW w:w="1860" w:type="dxa"/>
            <w:shd w:val="clear" w:color="auto" w:fill="auto"/>
            <w:vAlign w:val="center"/>
            <w:hideMark/>
          </w:tcPr>
          <w:p w14:paraId="10FB117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101 336 179,23</w:t>
            </w:r>
            <w:r w:rsidRPr="00D24F40">
              <w:rPr>
                <w:rFonts w:ascii="Times New Roman" w:hAnsi="Times New Roman" w:cs="Times New Roman"/>
                <w:sz w:val="16"/>
                <w:szCs w:val="16"/>
              </w:rPr>
              <w:t xml:space="preserve"> </w:t>
            </w:r>
          </w:p>
        </w:tc>
        <w:tc>
          <w:tcPr>
            <w:tcW w:w="1180" w:type="dxa"/>
            <w:shd w:val="clear" w:color="auto" w:fill="auto"/>
            <w:vAlign w:val="center"/>
            <w:hideMark/>
          </w:tcPr>
          <w:p w14:paraId="0AD9C7E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39F1D90" w14:textId="77777777" w:rsidTr="00FE568D">
        <w:trPr>
          <w:trHeight w:val="220"/>
        </w:trPr>
        <w:tc>
          <w:tcPr>
            <w:tcW w:w="6832" w:type="dxa"/>
            <w:shd w:val="clear" w:color="auto" w:fill="auto"/>
            <w:vAlign w:val="bottom"/>
            <w:hideMark/>
          </w:tcPr>
          <w:p w14:paraId="5DCC5C6B"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Дошкольные образовательные организации</w:t>
            </w:r>
          </w:p>
        </w:tc>
        <w:tc>
          <w:tcPr>
            <w:tcW w:w="731" w:type="dxa"/>
            <w:shd w:val="clear" w:color="auto" w:fill="auto"/>
            <w:noWrap/>
            <w:vAlign w:val="center"/>
            <w:hideMark/>
          </w:tcPr>
          <w:p w14:paraId="0402516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67F9E92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0701</w:t>
            </w:r>
          </w:p>
        </w:tc>
        <w:tc>
          <w:tcPr>
            <w:tcW w:w="1369" w:type="dxa"/>
            <w:shd w:val="clear" w:color="auto" w:fill="auto"/>
            <w:noWrap/>
            <w:vAlign w:val="center"/>
            <w:hideMark/>
          </w:tcPr>
          <w:p w14:paraId="79719BD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0841280300</w:t>
            </w:r>
          </w:p>
        </w:tc>
        <w:tc>
          <w:tcPr>
            <w:tcW w:w="845" w:type="dxa"/>
            <w:shd w:val="clear" w:color="auto" w:fill="auto"/>
            <w:noWrap/>
            <w:vAlign w:val="center"/>
            <w:hideMark/>
          </w:tcPr>
          <w:p w14:paraId="16743C7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440149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12 178 414,33</w:t>
            </w:r>
            <w:r w:rsidRPr="00D24F40">
              <w:rPr>
                <w:rFonts w:ascii="Times New Roman" w:hAnsi="Times New Roman" w:cs="Times New Roman"/>
                <w:sz w:val="16"/>
                <w:szCs w:val="16"/>
              </w:rPr>
              <w:t xml:space="preserve"> </w:t>
            </w:r>
          </w:p>
        </w:tc>
        <w:tc>
          <w:tcPr>
            <w:tcW w:w="1860" w:type="dxa"/>
            <w:shd w:val="clear" w:color="auto" w:fill="auto"/>
            <w:vAlign w:val="center"/>
            <w:hideMark/>
          </w:tcPr>
          <w:p w14:paraId="2961E42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11 347 870,07</w:t>
            </w:r>
            <w:r w:rsidRPr="00D24F40">
              <w:rPr>
                <w:rFonts w:ascii="Times New Roman" w:hAnsi="Times New Roman" w:cs="Times New Roman"/>
                <w:sz w:val="16"/>
                <w:szCs w:val="16"/>
              </w:rPr>
              <w:t xml:space="preserve"> </w:t>
            </w:r>
          </w:p>
        </w:tc>
        <w:tc>
          <w:tcPr>
            <w:tcW w:w="1180" w:type="dxa"/>
            <w:shd w:val="clear" w:color="auto" w:fill="auto"/>
            <w:vAlign w:val="center"/>
            <w:hideMark/>
          </w:tcPr>
          <w:p w14:paraId="2B799D9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93,18%</w:t>
            </w:r>
          </w:p>
        </w:tc>
      </w:tr>
      <w:tr w:rsidR="00D24F40" w:rsidRPr="00D24F40" w14:paraId="59F3D957" w14:textId="77777777" w:rsidTr="00FE568D">
        <w:trPr>
          <w:trHeight w:val="440"/>
        </w:trPr>
        <w:tc>
          <w:tcPr>
            <w:tcW w:w="6832" w:type="dxa"/>
            <w:shd w:val="clear" w:color="auto" w:fill="auto"/>
            <w:vAlign w:val="bottom"/>
            <w:hideMark/>
          </w:tcPr>
          <w:p w14:paraId="3A3E259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7D3594B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0B97B99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0701</w:t>
            </w:r>
          </w:p>
        </w:tc>
        <w:tc>
          <w:tcPr>
            <w:tcW w:w="1369" w:type="dxa"/>
            <w:shd w:val="clear" w:color="auto" w:fill="auto"/>
            <w:noWrap/>
            <w:vAlign w:val="center"/>
            <w:hideMark/>
          </w:tcPr>
          <w:p w14:paraId="56B72F1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0841280300</w:t>
            </w:r>
          </w:p>
        </w:tc>
        <w:tc>
          <w:tcPr>
            <w:tcW w:w="845" w:type="dxa"/>
            <w:shd w:val="clear" w:color="auto" w:fill="auto"/>
            <w:noWrap/>
            <w:vAlign w:val="center"/>
            <w:hideMark/>
          </w:tcPr>
          <w:p w14:paraId="4C976F4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68941D4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12 178 414,33</w:t>
            </w:r>
            <w:r w:rsidRPr="00D24F40">
              <w:rPr>
                <w:rFonts w:ascii="Times New Roman" w:hAnsi="Times New Roman" w:cs="Times New Roman"/>
                <w:sz w:val="16"/>
                <w:szCs w:val="16"/>
              </w:rPr>
              <w:t xml:space="preserve"> </w:t>
            </w:r>
          </w:p>
        </w:tc>
        <w:tc>
          <w:tcPr>
            <w:tcW w:w="1860" w:type="dxa"/>
            <w:shd w:val="clear" w:color="auto" w:fill="auto"/>
            <w:vAlign w:val="center"/>
            <w:hideMark/>
          </w:tcPr>
          <w:p w14:paraId="15331E2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11 347 870,07</w:t>
            </w:r>
            <w:r w:rsidRPr="00D24F40">
              <w:rPr>
                <w:rFonts w:ascii="Times New Roman" w:hAnsi="Times New Roman" w:cs="Times New Roman"/>
                <w:sz w:val="16"/>
                <w:szCs w:val="16"/>
              </w:rPr>
              <w:t xml:space="preserve"> </w:t>
            </w:r>
          </w:p>
        </w:tc>
        <w:tc>
          <w:tcPr>
            <w:tcW w:w="1180" w:type="dxa"/>
            <w:shd w:val="clear" w:color="auto" w:fill="auto"/>
            <w:vAlign w:val="center"/>
            <w:hideMark/>
          </w:tcPr>
          <w:p w14:paraId="6517B7D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93,18%</w:t>
            </w:r>
          </w:p>
        </w:tc>
      </w:tr>
      <w:tr w:rsidR="00D24F40" w:rsidRPr="00D24F40" w14:paraId="33134748" w14:textId="77777777" w:rsidTr="00FE568D">
        <w:trPr>
          <w:trHeight w:val="259"/>
        </w:trPr>
        <w:tc>
          <w:tcPr>
            <w:tcW w:w="6832" w:type="dxa"/>
            <w:shd w:val="clear" w:color="auto" w:fill="auto"/>
            <w:vAlign w:val="bottom"/>
            <w:hideMark/>
          </w:tcPr>
          <w:p w14:paraId="7AE5C79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5C2664F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47FC164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0701</w:t>
            </w:r>
          </w:p>
        </w:tc>
        <w:tc>
          <w:tcPr>
            <w:tcW w:w="1369" w:type="dxa"/>
            <w:shd w:val="clear" w:color="auto" w:fill="auto"/>
            <w:noWrap/>
            <w:vAlign w:val="center"/>
            <w:hideMark/>
          </w:tcPr>
          <w:p w14:paraId="2CF02EC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0841280300</w:t>
            </w:r>
          </w:p>
        </w:tc>
        <w:tc>
          <w:tcPr>
            <w:tcW w:w="845" w:type="dxa"/>
            <w:shd w:val="clear" w:color="auto" w:fill="auto"/>
            <w:noWrap/>
            <w:vAlign w:val="center"/>
            <w:hideMark/>
          </w:tcPr>
          <w:p w14:paraId="153FB24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47A839A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12 178 414,33</w:t>
            </w:r>
            <w:r w:rsidRPr="00D24F40">
              <w:rPr>
                <w:rFonts w:ascii="Times New Roman" w:hAnsi="Times New Roman" w:cs="Times New Roman"/>
                <w:sz w:val="16"/>
                <w:szCs w:val="16"/>
              </w:rPr>
              <w:t xml:space="preserve"> </w:t>
            </w:r>
          </w:p>
        </w:tc>
        <w:tc>
          <w:tcPr>
            <w:tcW w:w="1860" w:type="dxa"/>
            <w:shd w:val="clear" w:color="auto" w:fill="auto"/>
            <w:vAlign w:val="center"/>
            <w:hideMark/>
          </w:tcPr>
          <w:p w14:paraId="1BB84A9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11 347 870,07</w:t>
            </w:r>
            <w:r w:rsidRPr="00D24F40">
              <w:rPr>
                <w:rFonts w:ascii="Times New Roman" w:hAnsi="Times New Roman" w:cs="Times New Roman"/>
                <w:sz w:val="16"/>
                <w:szCs w:val="16"/>
              </w:rPr>
              <w:t xml:space="preserve"> </w:t>
            </w:r>
          </w:p>
        </w:tc>
        <w:tc>
          <w:tcPr>
            <w:tcW w:w="1180" w:type="dxa"/>
            <w:shd w:val="clear" w:color="auto" w:fill="auto"/>
            <w:vAlign w:val="center"/>
            <w:hideMark/>
          </w:tcPr>
          <w:p w14:paraId="0811EF3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93,18%</w:t>
            </w:r>
          </w:p>
        </w:tc>
      </w:tr>
      <w:tr w:rsidR="00D24F40" w:rsidRPr="00D24F40" w14:paraId="1813B9C4" w14:textId="77777777" w:rsidTr="00FE568D">
        <w:trPr>
          <w:trHeight w:val="259"/>
        </w:trPr>
        <w:tc>
          <w:tcPr>
            <w:tcW w:w="6832" w:type="dxa"/>
            <w:shd w:val="clear" w:color="auto" w:fill="auto"/>
            <w:vAlign w:val="bottom"/>
            <w:hideMark/>
          </w:tcPr>
          <w:p w14:paraId="05A26C60"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Организация питания в образовательных организациях</w:t>
            </w:r>
          </w:p>
        </w:tc>
        <w:tc>
          <w:tcPr>
            <w:tcW w:w="731" w:type="dxa"/>
            <w:shd w:val="clear" w:color="auto" w:fill="auto"/>
            <w:noWrap/>
            <w:vAlign w:val="center"/>
            <w:hideMark/>
          </w:tcPr>
          <w:p w14:paraId="432462D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65F07BE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0701</w:t>
            </w:r>
          </w:p>
        </w:tc>
        <w:tc>
          <w:tcPr>
            <w:tcW w:w="1369" w:type="dxa"/>
            <w:shd w:val="clear" w:color="auto" w:fill="auto"/>
            <w:noWrap/>
            <w:vAlign w:val="center"/>
            <w:hideMark/>
          </w:tcPr>
          <w:p w14:paraId="55CEA77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0841282350</w:t>
            </w:r>
          </w:p>
        </w:tc>
        <w:tc>
          <w:tcPr>
            <w:tcW w:w="845" w:type="dxa"/>
            <w:shd w:val="clear" w:color="auto" w:fill="auto"/>
            <w:noWrap/>
            <w:vAlign w:val="center"/>
            <w:hideMark/>
          </w:tcPr>
          <w:p w14:paraId="73FC13F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896D55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3 161 003,42</w:t>
            </w:r>
            <w:r w:rsidRPr="00D24F40">
              <w:rPr>
                <w:rFonts w:ascii="Times New Roman" w:hAnsi="Times New Roman" w:cs="Times New Roman"/>
                <w:sz w:val="16"/>
                <w:szCs w:val="16"/>
              </w:rPr>
              <w:t xml:space="preserve"> </w:t>
            </w:r>
          </w:p>
        </w:tc>
        <w:tc>
          <w:tcPr>
            <w:tcW w:w="1860" w:type="dxa"/>
            <w:shd w:val="clear" w:color="auto" w:fill="auto"/>
            <w:vAlign w:val="center"/>
            <w:hideMark/>
          </w:tcPr>
          <w:p w14:paraId="3D83C9D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3 161 003,42</w:t>
            </w:r>
            <w:r w:rsidRPr="00D24F40">
              <w:rPr>
                <w:rFonts w:ascii="Times New Roman" w:hAnsi="Times New Roman" w:cs="Times New Roman"/>
                <w:sz w:val="16"/>
                <w:szCs w:val="16"/>
              </w:rPr>
              <w:t xml:space="preserve"> </w:t>
            </w:r>
          </w:p>
        </w:tc>
        <w:tc>
          <w:tcPr>
            <w:tcW w:w="1180" w:type="dxa"/>
            <w:shd w:val="clear" w:color="auto" w:fill="auto"/>
            <w:vAlign w:val="center"/>
            <w:hideMark/>
          </w:tcPr>
          <w:p w14:paraId="03E234E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51B7691" w14:textId="77777777" w:rsidTr="00FE568D">
        <w:trPr>
          <w:trHeight w:val="453"/>
        </w:trPr>
        <w:tc>
          <w:tcPr>
            <w:tcW w:w="6832" w:type="dxa"/>
            <w:shd w:val="clear" w:color="auto" w:fill="auto"/>
            <w:vAlign w:val="bottom"/>
            <w:hideMark/>
          </w:tcPr>
          <w:p w14:paraId="47CA4AC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36A28A9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14AB400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0701</w:t>
            </w:r>
          </w:p>
        </w:tc>
        <w:tc>
          <w:tcPr>
            <w:tcW w:w="1369" w:type="dxa"/>
            <w:shd w:val="clear" w:color="auto" w:fill="auto"/>
            <w:noWrap/>
            <w:vAlign w:val="center"/>
            <w:hideMark/>
          </w:tcPr>
          <w:p w14:paraId="08C36A5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0841282350</w:t>
            </w:r>
          </w:p>
        </w:tc>
        <w:tc>
          <w:tcPr>
            <w:tcW w:w="845" w:type="dxa"/>
            <w:shd w:val="clear" w:color="auto" w:fill="auto"/>
            <w:noWrap/>
            <w:vAlign w:val="center"/>
            <w:hideMark/>
          </w:tcPr>
          <w:p w14:paraId="4BD253E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5EE8D04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3 161 003,42</w:t>
            </w:r>
            <w:r w:rsidRPr="00D24F40">
              <w:rPr>
                <w:rFonts w:ascii="Times New Roman" w:hAnsi="Times New Roman" w:cs="Times New Roman"/>
                <w:sz w:val="16"/>
                <w:szCs w:val="16"/>
              </w:rPr>
              <w:t xml:space="preserve"> </w:t>
            </w:r>
          </w:p>
        </w:tc>
        <w:tc>
          <w:tcPr>
            <w:tcW w:w="1860" w:type="dxa"/>
            <w:shd w:val="clear" w:color="auto" w:fill="auto"/>
            <w:vAlign w:val="center"/>
            <w:hideMark/>
          </w:tcPr>
          <w:p w14:paraId="248A2E9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3 161 003,42</w:t>
            </w:r>
            <w:r w:rsidRPr="00D24F40">
              <w:rPr>
                <w:rFonts w:ascii="Times New Roman" w:hAnsi="Times New Roman" w:cs="Times New Roman"/>
                <w:sz w:val="16"/>
                <w:szCs w:val="16"/>
              </w:rPr>
              <w:t xml:space="preserve"> </w:t>
            </w:r>
          </w:p>
        </w:tc>
        <w:tc>
          <w:tcPr>
            <w:tcW w:w="1180" w:type="dxa"/>
            <w:shd w:val="clear" w:color="auto" w:fill="auto"/>
            <w:vAlign w:val="center"/>
            <w:hideMark/>
          </w:tcPr>
          <w:p w14:paraId="6429728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2C9D043" w14:textId="77777777" w:rsidTr="00FE568D">
        <w:trPr>
          <w:trHeight w:val="272"/>
        </w:trPr>
        <w:tc>
          <w:tcPr>
            <w:tcW w:w="6832" w:type="dxa"/>
            <w:shd w:val="clear" w:color="auto" w:fill="auto"/>
            <w:vAlign w:val="bottom"/>
            <w:hideMark/>
          </w:tcPr>
          <w:p w14:paraId="29A0642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092E1C7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49067F8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0701</w:t>
            </w:r>
          </w:p>
        </w:tc>
        <w:tc>
          <w:tcPr>
            <w:tcW w:w="1369" w:type="dxa"/>
            <w:shd w:val="clear" w:color="auto" w:fill="auto"/>
            <w:noWrap/>
            <w:vAlign w:val="center"/>
            <w:hideMark/>
          </w:tcPr>
          <w:p w14:paraId="1956714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0841282350</w:t>
            </w:r>
          </w:p>
        </w:tc>
        <w:tc>
          <w:tcPr>
            <w:tcW w:w="845" w:type="dxa"/>
            <w:shd w:val="clear" w:color="auto" w:fill="auto"/>
            <w:noWrap/>
            <w:vAlign w:val="center"/>
            <w:hideMark/>
          </w:tcPr>
          <w:p w14:paraId="2443619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4804BB2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3 161 003,42</w:t>
            </w:r>
            <w:r w:rsidRPr="00D24F40">
              <w:rPr>
                <w:rFonts w:ascii="Times New Roman" w:hAnsi="Times New Roman" w:cs="Times New Roman"/>
                <w:sz w:val="16"/>
                <w:szCs w:val="16"/>
              </w:rPr>
              <w:t xml:space="preserve"> </w:t>
            </w:r>
          </w:p>
        </w:tc>
        <w:tc>
          <w:tcPr>
            <w:tcW w:w="1860" w:type="dxa"/>
            <w:shd w:val="clear" w:color="auto" w:fill="auto"/>
            <w:vAlign w:val="center"/>
            <w:hideMark/>
          </w:tcPr>
          <w:p w14:paraId="788D597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3 161 003,42</w:t>
            </w:r>
            <w:r w:rsidRPr="00D24F40">
              <w:rPr>
                <w:rFonts w:ascii="Times New Roman" w:hAnsi="Times New Roman" w:cs="Times New Roman"/>
                <w:sz w:val="16"/>
                <w:szCs w:val="16"/>
              </w:rPr>
              <w:t xml:space="preserve"> </w:t>
            </w:r>
          </w:p>
        </w:tc>
        <w:tc>
          <w:tcPr>
            <w:tcW w:w="1180" w:type="dxa"/>
            <w:shd w:val="clear" w:color="auto" w:fill="auto"/>
            <w:vAlign w:val="center"/>
            <w:hideMark/>
          </w:tcPr>
          <w:p w14:paraId="61AE9CF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314C7EA" w14:textId="77777777" w:rsidTr="00FE568D">
        <w:trPr>
          <w:trHeight w:val="310"/>
        </w:trPr>
        <w:tc>
          <w:tcPr>
            <w:tcW w:w="6832" w:type="dxa"/>
            <w:shd w:val="clear" w:color="auto" w:fill="auto"/>
            <w:vAlign w:val="bottom"/>
            <w:hideMark/>
          </w:tcPr>
          <w:p w14:paraId="134743DA"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Повышение энергетической эффективности и обеспечения энергосбережения</w:t>
            </w:r>
          </w:p>
        </w:tc>
        <w:tc>
          <w:tcPr>
            <w:tcW w:w="731" w:type="dxa"/>
            <w:shd w:val="clear" w:color="auto" w:fill="auto"/>
            <w:noWrap/>
            <w:vAlign w:val="center"/>
            <w:hideMark/>
          </w:tcPr>
          <w:p w14:paraId="3002CDC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769E068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0701</w:t>
            </w:r>
          </w:p>
        </w:tc>
        <w:tc>
          <w:tcPr>
            <w:tcW w:w="1369" w:type="dxa"/>
            <w:shd w:val="clear" w:color="auto" w:fill="auto"/>
            <w:noWrap/>
            <w:vAlign w:val="center"/>
            <w:hideMark/>
          </w:tcPr>
          <w:p w14:paraId="276CD60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0841283260</w:t>
            </w:r>
          </w:p>
        </w:tc>
        <w:tc>
          <w:tcPr>
            <w:tcW w:w="845" w:type="dxa"/>
            <w:shd w:val="clear" w:color="auto" w:fill="auto"/>
            <w:noWrap/>
            <w:vAlign w:val="center"/>
            <w:hideMark/>
          </w:tcPr>
          <w:p w14:paraId="155B05D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FFBA6E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21 000,00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43FB72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21 000,00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B63147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265A2A2" w14:textId="77777777" w:rsidTr="00FE568D">
        <w:trPr>
          <w:trHeight w:val="440"/>
        </w:trPr>
        <w:tc>
          <w:tcPr>
            <w:tcW w:w="6832" w:type="dxa"/>
            <w:shd w:val="clear" w:color="auto" w:fill="auto"/>
            <w:vAlign w:val="bottom"/>
            <w:hideMark/>
          </w:tcPr>
          <w:p w14:paraId="1F4615B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5EBB6EF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579D962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0701</w:t>
            </w:r>
          </w:p>
        </w:tc>
        <w:tc>
          <w:tcPr>
            <w:tcW w:w="1369" w:type="dxa"/>
            <w:shd w:val="clear" w:color="auto" w:fill="auto"/>
            <w:noWrap/>
            <w:vAlign w:val="center"/>
            <w:hideMark/>
          </w:tcPr>
          <w:p w14:paraId="539669D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0841283260</w:t>
            </w:r>
          </w:p>
        </w:tc>
        <w:tc>
          <w:tcPr>
            <w:tcW w:w="845" w:type="dxa"/>
            <w:shd w:val="clear" w:color="auto" w:fill="auto"/>
            <w:noWrap/>
            <w:vAlign w:val="center"/>
            <w:hideMark/>
          </w:tcPr>
          <w:p w14:paraId="4C67AA8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40070C0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21 000,00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965982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21 000,00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98BC73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B44982B" w14:textId="77777777" w:rsidTr="00FE568D">
        <w:trPr>
          <w:trHeight w:val="272"/>
        </w:trPr>
        <w:tc>
          <w:tcPr>
            <w:tcW w:w="6832" w:type="dxa"/>
            <w:shd w:val="clear" w:color="auto" w:fill="auto"/>
            <w:vAlign w:val="bottom"/>
            <w:hideMark/>
          </w:tcPr>
          <w:p w14:paraId="101CCFD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3C5DF3F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7B648C6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0701</w:t>
            </w:r>
          </w:p>
        </w:tc>
        <w:tc>
          <w:tcPr>
            <w:tcW w:w="1369" w:type="dxa"/>
            <w:shd w:val="clear" w:color="auto" w:fill="auto"/>
            <w:noWrap/>
            <w:vAlign w:val="center"/>
            <w:hideMark/>
          </w:tcPr>
          <w:p w14:paraId="5B6AAD5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0841283260</w:t>
            </w:r>
          </w:p>
        </w:tc>
        <w:tc>
          <w:tcPr>
            <w:tcW w:w="845" w:type="dxa"/>
            <w:shd w:val="clear" w:color="auto" w:fill="auto"/>
            <w:noWrap/>
            <w:vAlign w:val="center"/>
            <w:hideMark/>
          </w:tcPr>
          <w:p w14:paraId="2689F5A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15A1968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21 000,00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317AB5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21 000,00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E15896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F43D670" w14:textId="77777777" w:rsidTr="00FE568D">
        <w:trPr>
          <w:trHeight w:val="660"/>
        </w:trPr>
        <w:tc>
          <w:tcPr>
            <w:tcW w:w="6832" w:type="dxa"/>
            <w:shd w:val="clear" w:color="auto" w:fill="auto"/>
            <w:vAlign w:val="bottom"/>
            <w:hideMark/>
          </w:tcPr>
          <w:p w14:paraId="218E978B"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31" w:type="dxa"/>
            <w:shd w:val="clear" w:color="auto" w:fill="auto"/>
            <w:noWrap/>
            <w:vAlign w:val="center"/>
            <w:hideMark/>
          </w:tcPr>
          <w:p w14:paraId="765874E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3A88BD3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0701</w:t>
            </w:r>
          </w:p>
        </w:tc>
        <w:tc>
          <w:tcPr>
            <w:tcW w:w="1369" w:type="dxa"/>
            <w:shd w:val="clear" w:color="auto" w:fill="auto"/>
            <w:noWrap/>
            <w:vAlign w:val="center"/>
            <w:hideMark/>
          </w:tcPr>
          <w:p w14:paraId="2ACFF35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0841514720</w:t>
            </w:r>
          </w:p>
        </w:tc>
        <w:tc>
          <w:tcPr>
            <w:tcW w:w="845" w:type="dxa"/>
            <w:shd w:val="clear" w:color="auto" w:fill="auto"/>
            <w:noWrap/>
            <w:vAlign w:val="center"/>
            <w:hideMark/>
          </w:tcPr>
          <w:p w14:paraId="06B672C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05EC61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420 000,00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EE1385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420 000,00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13C3ED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54D5A54" w14:textId="77777777" w:rsidTr="00FE568D">
        <w:trPr>
          <w:trHeight w:val="440"/>
        </w:trPr>
        <w:tc>
          <w:tcPr>
            <w:tcW w:w="6832" w:type="dxa"/>
            <w:shd w:val="clear" w:color="auto" w:fill="auto"/>
            <w:vAlign w:val="bottom"/>
            <w:hideMark/>
          </w:tcPr>
          <w:p w14:paraId="388644B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12077CB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44478C6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0701</w:t>
            </w:r>
          </w:p>
        </w:tc>
        <w:tc>
          <w:tcPr>
            <w:tcW w:w="1369" w:type="dxa"/>
            <w:shd w:val="clear" w:color="auto" w:fill="auto"/>
            <w:noWrap/>
            <w:vAlign w:val="center"/>
            <w:hideMark/>
          </w:tcPr>
          <w:p w14:paraId="07E35B0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0841514720</w:t>
            </w:r>
          </w:p>
        </w:tc>
        <w:tc>
          <w:tcPr>
            <w:tcW w:w="845" w:type="dxa"/>
            <w:shd w:val="clear" w:color="auto" w:fill="auto"/>
            <w:noWrap/>
            <w:vAlign w:val="center"/>
            <w:hideMark/>
          </w:tcPr>
          <w:p w14:paraId="3827500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57357FB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420 000,00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A70AC2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420 000,00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F88270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2CC611A" w14:textId="77777777" w:rsidTr="00FE568D">
        <w:trPr>
          <w:trHeight w:val="272"/>
        </w:trPr>
        <w:tc>
          <w:tcPr>
            <w:tcW w:w="6832" w:type="dxa"/>
            <w:shd w:val="clear" w:color="auto" w:fill="auto"/>
            <w:vAlign w:val="bottom"/>
            <w:hideMark/>
          </w:tcPr>
          <w:p w14:paraId="338F4A3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1B1F0A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10CFA30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0701</w:t>
            </w:r>
          </w:p>
        </w:tc>
        <w:tc>
          <w:tcPr>
            <w:tcW w:w="1369" w:type="dxa"/>
            <w:shd w:val="clear" w:color="auto" w:fill="auto"/>
            <w:noWrap/>
            <w:vAlign w:val="center"/>
            <w:hideMark/>
          </w:tcPr>
          <w:p w14:paraId="08AE152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0841514720</w:t>
            </w:r>
          </w:p>
        </w:tc>
        <w:tc>
          <w:tcPr>
            <w:tcW w:w="845" w:type="dxa"/>
            <w:shd w:val="clear" w:color="auto" w:fill="auto"/>
            <w:noWrap/>
            <w:vAlign w:val="center"/>
            <w:hideMark/>
          </w:tcPr>
          <w:p w14:paraId="196DD88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261778D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420 000,00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D83E83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420 000,00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8702F1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92ED1D3" w14:textId="77777777" w:rsidTr="00FE568D">
        <w:trPr>
          <w:trHeight w:val="297"/>
        </w:trPr>
        <w:tc>
          <w:tcPr>
            <w:tcW w:w="6832" w:type="dxa"/>
            <w:shd w:val="clear" w:color="auto" w:fill="auto"/>
            <w:vAlign w:val="bottom"/>
            <w:hideMark/>
          </w:tcPr>
          <w:p w14:paraId="75B5D5C5"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Общее образование</w:t>
            </w:r>
          </w:p>
        </w:tc>
        <w:tc>
          <w:tcPr>
            <w:tcW w:w="731" w:type="dxa"/>
            <w:shd w:val="clear" w:color="auto" w:fill="auto"/>
            <w:noWrap/>
            <w:vAlign w:val="center"/>
            <w:hideMark/>
          </w:tcPr>
          <w:p w14:paraId="5BD6D0A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5B10027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103B80F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55CF9FF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938492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320 646 954,34</w:t>
            </w:r>
            <w:r w:rsidRPr="00D24F40">
              <w:rPr>
                <w:rFonts w:ascii="Times New Roman" w:hAnsi="Times New Roman" w:cs="Times New Roman"/>
                <w:sz w:val="16"/>
                <w:szCs w:val="16"/>
              </w:rPr>
              <w:t xml:space="preserve"> </w:t>
            </w:r>
          </w:p>
        </w:tc>
        <w:tc>
          <w:tcPr>
            <w:tcW w:w="1860" w:type="dxa"/>
            <w:shd w:val="clear" w:color="auto" w:fill="auto"/>
            <w:vAlign w:val="center"/>
            <w:hideMark/>
          </w:tcPr>
          <w:p w14:paraId="1F5A49A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318 520 481,67</w:t>
            </w:r>
            <w:r w:rsidRPr="00D24F40">
              <w:rPr>
                <w:rFonts w:ascii="Times New Roman" w:hAnsi="Times New Roman" w:cs="Times New Roman"/>
                <w:sz w:val="16"/>
                <w:szCs w:val="16"/>
              </w:rPr>
              <w:t xml:space="preserve"> </w:t>
            </w:r>
          </w:p>
        </w:tc>
        <w:tc>
          <w:tcPr>
            <w:tcW w:w="1180" w:type="dxa"/>
            <w:shd w:val="clear" w:color="auto" w:fill="auto"/>
            <w:vAlign w:val="center"/>
            <w:hideMark/>
          </w:tcPr>
          <w:p w14:paraId="65C7B31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99,34%</w:t>
            </w:r>
          </w:p>
        </w:tc>
      </w:tr>
      <w:tr w:rsidR="00D24F40" w:rsidRPr="00D24F40" w14:paraId="7F99056B" w14:textId="77777777" w:rsidTr="00FE568D">
        <w:trPr>
          <w:trHeight w:val="440"/>
        </w:trPr>
        <w:tc>
          <w:tcPr>
            <w:tcW w:w="6832" w:type="dxa"/>
            <w:shd w:val="clear" w:color="auto" w:fill="auto"/>
            <w:vAlign w:val="bottom"/>
            <w:hideMark/>
          </w:tcPr>
          <w:p w14:paraId="54345C4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Создание цифровой образовательной среды в общеобразовательных организациях и профессиональных образовательных организациях Брянской области</w:t>
            </w:r>
          </w:p>
        </w:tc>
        <w:tc>
          <w:tcPr>
            <w:tcW w:w="731" w:type="dxa"/>
            <w:shd w:val="clear" w:color="auto" w:fill="auto"/>
            <w:noWrap/>
            <w:vAlign w:val="center"/>
            <w:hideMark/>
          </w:tcPr>
          <w:p w14:paraId="77C4D45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5513624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63AD1E4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081E414900</w:t>
            </w:r>
          </w:p>
        </w:tc>
        <w:tc>
          <w:tcPr>
            <w:tcW w:w="845" w:type="dxa"/>
            <w:shd w:val="clear" w:color="auto" w:fill="auto"/>
            <w:noWrap/>
            <w:vAlign w:val="center"/>
            <w:hideMark/>
          </w:tcPr>
          <w:p w14:paraId="036F21E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97520F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338 340,40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D7D9EF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338 340,40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747FBF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4555C2C" w14:textId="77777777" w:rsidTr="00FE568D">
        <w:trPr>
          <w:trHeight w:val="440"/>
        </w:trPr>
        <w:tc>
          <w:tcPr>
            <w:tcW w:w="6832" w:type="dxa"/>
            <w:shd w:val="clear" w:color="auto" w:fill="auto"/>
            <w:vAlign w:val="bottom"/>
            <w:hideMark/>
          </w:tcPr>
          <w:p w14:paraId="2C71D4E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260185A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2371021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41698BC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081E414900</w:t>
            </w:r>
          </w:p>
        </w:tc>
        <w:tc>
          <w:tcPr>
            <w:tcW w:w="845" w:type="dxa"/>
            <w:shd w:val="clear" w:color="auto" w:fill="auto"/>
            <w:noWrap/>
            <w:vAlign w:val="center"/>
            <w:hideMark/>
          </w:tcPr>
          <w:p w14:paraId="0923912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348472C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338 340,40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8347F4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338 340,40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102D29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59A174D" w14:textId="77777777" w:rsidTr="00FE568D">
        <w:trPr>
          <w:trHeight w:val="246"/>
        </w:trPr>
        <w:tc>
          <w:tcPr>
            <w:tcW w:w="6832" w:type="dxa"/>
            <w:shd w:val="clear" w:color="auto" w:fill="auto"/>
            <w:vAlign w:val="bottom"/>
            <w:hideMark/>
          </w:tcPr>
          <w:p w14:paraId="29BDC6B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707E612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3B62183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3D47EA5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081E414900</w:t>
            </w:r>
          </w:p>
        </w:tc>
        <w:tc>
          <w:tcPr>
            <w:tcW w:w="845" w:type="dxa"/>
            <w:shd w:val="clear" w:color="auto" w:fill="auto"/>
            <w:noWrap/>
            <w:vAlign w:val="center"/>
            <w:hideMark/>
          </w:tcPr>
          <w:p w14:paraId="0AF60F2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1CB1300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338 340,40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48D427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338 340,40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A3C47C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41A1C3B" w14:textId="77777777" w:rsidTr="00FE568D">
        <w:trPr>
          <w:trHeight w:val="660"/>
        </w:trPr>
        <w:tc>
          <w:tcPr>
            <w:tcW w:w="6832" w:type="dxa"/>
            <w:shd w:val="clear" w:color="auto" w:fill="auto"/>
            <w:vAlign w:val="bottom"/>
            <w:hideMark/>
          </w:tcPr>
          <w:p w14:paraId="037CAA6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31" w:type="dxa"/>
            <w:shd w:val="clear" w:color="auto" w:fill="auto"/>
            <w:noWrap/>
            <w:vAlign w:val="center"/>
            <w:hideMark/>
          </w:tcPr>
          <w:p w14:paraId="60A3266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6E056BE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610A3E8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081EВ51790</w:t>
            </w:r>
          </w:p>
        </w:tc>
        <w:tc>
          <w:tcPr>
            <w:tcW w:w="845" w:type="dxa"/>
            <w:shd w:val="clear" w:color="auto" w:fill="auto"/>
            <w:noWrap/>
            <w:vAlign w:val="center"/>
            <w:hideMark/>
          </w:tcPr>
          <w:p w14:paraId="610CF22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8B2450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1 855 762,38</w:t>
            </w:r>
            <w:r w:rsidRPr="00D24F40">
              <w:rPr>
                <w:rFonts w:ascii="Times New Roman" w:hAnsi="Times New Roman" w:cs="Times New Roman"/>
                <w:sz w:val="16"/>
                <w:szCs w:val="16"/>
              </w:rPr>
              <w:t xml:space="preserve"> </w:t>
            </w:r>
          </w:p>
        </w:tc>
        <w:tc>
          <w:tcPr>
            <w:tcW w:w="1860" w:type="dxa"/>
            <w:shd w:val="clear" w:color="auto" w:fill="auto"/>
            <w:vAlign w:val="center"/>
            <w:hideMark/>
          </w:tcPr>
          <w:p w14:paraId="7A0E808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1 855 762,38</w:t>
            </w:r>
            <w:r w:rsidRPr="00D24F40">
              <w:rPr>
                <w:rFonts w:ascii="Times New Roman" w:hAnsi="Times New Roman" w:cs="Times New Roman"/>
                <w:sz w:val="16"/>
                <w:szCs w:val="16"/>
              </w:rPr>
              <w:t xml:space="preserve"> </w:t>
            </w:r>
          </w:p>
        </w:tc>
        <w:tc>
          <w:tcPr>
            <w:tcW w:w="1180" w:type="dxa"/>
            <w:shd w:val="clear" w:color="auto" w:fill="auto"/>
            <w:vAlign w:val="center"/>
            <w:hideMark/>
          </w:tcPr>
          <w:p w14:paraId="1966496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515317C" w14:textId="77777777" w:rsidTr="00FE568D">
        <w:trPr>
          <w:trHeight w:val="440"/>
        </w:trPr>
        <w:tc>
          <w:tcPr>
            <w:tcW w:w="6832" w:type="dxa"/>
            <w:shd w:val="clear" w:color="auto" w:fill="auto"/>
            <w:vAlign w:val="bottom"/>
            <w:hideMark/>
          </w:tcPr>
          <w:p w14:paraId="78B9BEE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08DE6C7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57F4713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57A73BB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081EВ51790</w:t>
            </w:r>
          </w:p>
        </w:tc>
        <w:tc>
          <w:tcPr>
            <w:tcW w:w="845" w:type="dxa"/>
            <w:shd w:val="clear" w:color="auto" w:fill="auto"/>
            <w:noWrap/>
            <w:vAlign w:val="center"/>
            <w:hideMark/>
          </w:tcPr>
          <w:p w14:paraId="45AAD04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4505ADE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1 855 762,38</w:t>
            </w:r>
            <w:r w:rsidRPr="00D24F40">
              <w:rPr>
                <w:rFonts w:ascii="Times New Roman" w:hAnsi="Times New Roman" w:cs="Times New Roman"/>
                <w:sz w:val="16"/>
                <w:szCs w:val="16"/>
              </w:rPr>
              <w:t xml:space="preserve"> </w:t>
            </w:r>
          </w:p>
        </w:tc>
        <w:tc>
          <w:tcPr>
            <w:tcW w:w="1860" w:type="dxa"/>
            <w:shd w:val="clear" w:color="auto" w:fill="auto"/>
            <w:vAlign w:val="center"/>
            <w:hideMark/>
          </w:tcPr>
          <w:p w14:paraId="05ED5CE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1 855 762,38</w:t>
            </w:r>
            <w:r w:rsidRPr="00D24F40">
              <w:rPr>
                <w:rFonts w:ascii="Times New Roman" w:hAnsi="Times New Roman" w:cs="Times New Roman"/>
                <w:sz w:val="16"/>
                <w:szCs w:val="16"/>
              </w:rPr>
              <w:t xml:space="preserve"> </w:t>
            </w:r>
          </w:p>
        </w:tc>
        <w:tc>
          <w:tcPr>
            <w:tcW w:w="1180" w:type="dxa"/>
            <w:shd w:val="clear" w:color="auto" w:fill="auto"/>
            <w:vAlign w:val="center"/>
            <w:hideMark/>
          </w:tcPr>
          <w:p w14:paraId="7E119F3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230A095" w14:textId="77777777" w:rsidTr="00FE568D">
        <w:trPr>
          <w:trHeight w:val="220"/>
        </w:trPr>
        <w:tc>
          <w:tcPr>
            <w:tcW w:w="6832" w:type="dxa"/>
            <w:shd w:val="clear" w:color="auto" w:fill="auto"/>
            <w:vAlign w:val="bottom"/>
            <w:hideMark/>
          </w:tcPr>
          <w:p w14:paraId="1918205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4D9C74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0636F15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04D5746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081EВ51790</w:t>
            </w:r>
          </w:p>
        </w:tc>
        <w:tc>
          <w:tcPr>
            <w:tcW w:w="845" w:type="dxa"/>
            <w:shd w:val="clear" w:color="auto" w:fill="auto"/>
            <w:noWrap/>
            <w:vAlign w:val="center"/>
            <w:hideMark/>
          </w:tcPr>
          <w:p w14:paraId="0BDFF03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290FEC9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1 855 762,38</w:t>
            </w:r>
            <w:r w:rsidRPr="00D24F40">
              <w:rPr>
                <w:rFonts w:ascii="Times New Roman" w:hAnsi="Times New Roman" w:cs="Times New Roman"/>
                <w:sz w:val="16"/>
                <w:szCs w:val="16"/>
              </w:rPr>
              <w:t xml:space="preserve"> </w:t>
            </w:r>
          </w:p>
        </w:tc>
        <w:tc>
          <w:tcPr>
            <w:tcW w:w="1860" w:type="dxa"/>
            <w:shd w:val="clear" w:color="auto" w:fill="auto"/>
            <w:vAlign w:val="center"/>
            <w:hideMark/>
          </w:tcPr>
          <w:p w14:paraId="62F4189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1 855 762,38</w:t>
            </w:r>
            <w:r w:rsidRPr="00D24F40">
              <w:rPr>
                <w:rFonts w:ascii="Times New Roman" w:hAnsi="Times New Roman" w:cs="Times New Roman"/>
                <w:sz w:val="16"/>
                <w:szCs w:val="16"/>
              </w:rPr>
              <w:t xml:space="preserve"> </w:t>
            </w:r>
          </w:p>
        </w:tc>
        <w:tc>
          <w:tcPr>
            <w:tcW w:w="1180" w:type="dxa"/>
            <w:shd w:val="clear" w:color="auto" w:fill="auto"/>
            <w:vAlign w:val="center"/>
            <w:hideMark/>
          </w:tcPr>
          <w:p w14:paraId="495F905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CE277DD" w14:textId="77777777" w:rsidTr="00FE568D">
        <w:trPr>
          <w:trHeight w:val="440"/>
        </w:trPr>
        <w:tc>
          <w:tcPr>
            <w:tcW w:w="6832" w:type="dxa"/>
            <w:shd w:val="clear" w:color="auto" w:fill="auto"/>
            <w:vAlign w:val="bottom"/>
            <w:hideMark/>
          </w:tcPr>
          <w:p w14:paraId="4E8D6B9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Реализация мероприятий по модернизации школьных систем образования (с двухлетним циклом выполнения работ)</w:t>
            </w:r>
          </w:p>
        </w:tc>
        <w:tc>
          <w:tcPr>
            <w:tcW w:w="731" w:type="dxa"/>
            <w:shd w:val="clear" w:color="auto" w:fill="auto"/>
            <w:noWrap/>
            <w:vAlign w:val="center"/>
            <w:hideMark/>
          </w:tcPr>
          <w:p w14:paraId="226461D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0009FF2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1A8E155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08212L7502</w:t>
            </w:r>
          </w:p>
        </w:tc>
        <w:tc>
          <w:tcPr>
            <w:tcW w:w="845" w:type="dxa"/>
            <w:shd w:val="clear" w:color="auto" w:fill="auto"/>
            <w:noWrap/>
            <w:vAlign w:val="center"/>
            <w:hideMark/>
          </w:tcPr>
          <w:p w14:paraId="57D4AD5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50A3C0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60 590 616,68</w:t>
            </w:r>
            <w:r w:rsidRPr="00D24F40">
              <w:rPr>
                <w:rFonts w:ascii="Times New Roman" w:hAnsi="Times New Roman" w:cs="Times New Roman"/>
                <w:sz w:val="16"/>
                <w:szCs w:val="16"/>
              </w:rPr>
              <w:t xml:space="preserve"> </w:t>
            </w:r>
          </w:p>
        </w:tc>
        <w:tc>
          <w:tcPr>
            <w:tcW w:w="1860" w:type="dxa"/>
            <w:shd w:val="clear" w:color="auto" w:fill="auto"/>
            <w:vAlign w:val="center"/>
            <w:hideMark/>
          </w:tcPr>
          <w:p w14:paraId="44AE08B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60 590 616,68</w:t>
            </w:r>
            <w:r w:rsidRPr="00D24F40">
              <w:rPr>
                <w:rFonts w:ascii="Times New Roman" w:hAnsi="Times New Roman" w:cs="Times New Roman"/>
                <w:sz w:val="16"/>
                <w:szCs w:val="16"/>
              </w:rPr>
              <w:t xml:space="preserve"> </w:t>
            </w:r>
          </w:p>
        </w:tc>
        <w:tc>
          <w:tcPr>
            <w:tcW w:w="1180" w:type="dxa"/>
            <w:shd w:val="clear" w:color="auto" w:fill="auto"/>
            <w:vAlign w:val="center"/>
            <w:hideMark/>
          </w:tcPr>
          <w:p w14:paraId="6390964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57F8660" w14:textId="77777777" w:rsidTr="00FE568D">
        <w:trPr>
          <w:trHeight w:val="440"/>
        </w:trPr>
        <w:tc>
          <w:tcPr>
            <w:tcW w:w="6832" w:type="dxa"/>
            <w:shd w:val="clear" w:color="auto" w:fill="auto"/>
            <w:vAlign w:val="bottom"/>
            <w:hideMark/>
          </w:tcPr>
          <w:p w14:paraId="571D311A"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15F187C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6DF325F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2403C5C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08212L7502</w:t>
            </w:r>
          </w:p>
        </w:tc>
        <w:tc>
          <w:tcPr>
            <w:tcW w:w="845" w:type="dxa"/>
            <w:shd w:val="clear" w:color="auto" w:fill="auto"/>
            <w:noWrap/>
            <w:vAlign w:val="center"/>
            <w:hideMark/>
          </w:tcPr>
          <w:p w14:paraId="3FC634E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31E99B0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60 590 616,68</w:t>
            </w:r>
            <w:r w:rsidRPr="00D24F40">
              <w:rPr>
                <w:rFonts w:ascii="Times New Roman" w:hAnsi="Times New Roman" w:cs="Times New Roman"/>
                <w:sz w:val="16"/>
                <w:szCs w:val="16"/>
              </w:rPr>
              <w:t xml:space="preserve"> </w:t>
            </w:r>
          </w:p>
        </w:tc>
        <w:tc>
          <w:tcPr>
            <w:tcW w:w="1860" w:type="dxa"/>
            <w:shd w:val="clear" w:color="auto" w:fill="auto"/>
            <w:vAlign w:val="center"/>
            <w:hideMark/>
          </w:tcPr>
          <w:p w14:paraId="69ED2C1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60 590 616,68</w:t>
            </w:r>
            <w:r w:rsidRPr="00D24F40">
              <w:rPr>
                <w:rFonts w:ascii="Times New Roman" w:hAnsi="Times New Roman" w:cs="Times New Roman"/>
                <w:sz w:val="16"/>
                <w:szCs w:val="16"/>
              </w:rPr>
              <w:t xml:space="preserve"> </w:t>
            </w:r>
          </w:p>
        </w:tc>
        <w:tc>
          <w:tcPr>
            <w:tcW w:w="1180" w:type="dxa"/>
            <w:shd w:val="clear" w:color="auto" w:fill="auto"/>
            <w:vAlign w:val="center"/>
            <w:hideMark/>
          </w:tcPr>
          <w:p w14:paraId="4AC1524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5354D2C" w14:textId="77777777" w:rsidTr="00FE568D">
        <w:trPr>
          <w:trHeight w:val="259"/>
        </w:trPr>
        <w:tc>
          <w:tcPr>
            <w:tcW w:w="6832" w:type="dxa"/>
            <w:shd w:val="clear" w:color="auto" w:fill="auto"/>
            <w:vAlign w:val="bottom"/>
            <w:hideMark/>
          </w:tcPr>
          <w:p w14:paraId="3852FD5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62CEFFF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3A3DF05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7539CBA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08212L7502</w:t>
            </w:r>
          </w:p>
        </w:tc>
        <w:tc>
          <w:tcPr>
            <w:tcW w:w="845" w:type="dxa"/>
            <w:shd w:val="clear" w:color="auto" w:fill="auto"/>
            <w:noWrap/>
            <w:vAlign w:val="center"/>
            <w:hideMark/>
          </w:tcPr>
          <w:p w14:paraId="454709F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5156B82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60 590 616,68</w:t>
            </w:r>
            <w:r w:rsidRPr="00D24F40">
              <w:rPr>
                <w:rFonts w:ascii="Times New Roman" w:hAnsi="Times New Roman" w:cs="Times New Roman"/>
                <w:sz w:val="16"/>
                <w:szCs w:val="16"/>
              </w:rPr>
              <w:t xml:space="preserve"> </w:t>
            </w:r>
          </w:p>
        </w:tc>
        <w:tc>
          <w:tcPr>
            <w:tcW w:w="1860" w:type="dxa"/>
            <w:shd w:val="clear" w:color="auto" w:fill="auto"/>
            <w:vAlign w:val="center"/>
            <w:hideMark/>
          </w:tcPr>
          <w:p w14:paraId="06E28A9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60 590 616,68</w:t>
            </w:r>
            <w:r w:rsidRPr="00D24F40">
              <w:rPr>
                <w:rFonts w:ascii="Times New Roman" w:hAnsi="Times New Roman" w:cs="Times New Roman"/>
                <w:sz w:val="16"/>
                <w:szCs w:val="16"/>
              </w:rPr>
              <w:t xml:space="preserve"> </w:t>
            </w:r>
          </w:p>
        </w:tc>
        <w:tc>
          <w:tcPr>
            <w:tcW w:w="1180" w:type="dxa"/>
            <w:shd w:val="clear" w:color="auto" w:fill="auto"/>
            <w:vAlign w:val="center"/>
            <w:hideMark/>
          </w:tcPr>
          <w:p w14:paraId="3BEB194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04FB3B9" w14:textId="77777777" w:rsidTr="00FE568D">
        <w:trPr>
          <w:trHeight w:val="660"/>
        </w:trPr>
        <w:tc>
          <w:tcPr>
            <w:tcW w:w="6832" w:type="dxa"/>
            <w:shd w:val="clear" w:color="auto" w:fill="auto"/>
            <w:vAlign w:val="bottom"/>
            <w:hideMark/>
          </w:tcPr>
          <w:p w14:paraId="28DE7A69"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731" w:type="dxa"/>
            <w:shd w:val="clear" w:color="auto" w:fill="auto"/>
            <w:noWrap/>
            <w:vAlign w:val="center"/>
            <w:hideMark/>
          </w:tcPr>
          <w:p w14:paraId="7A0AD76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0CF73CC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03E453F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0841214721</w:t>
            </w:r>
          </w:p>
        </w:tc>
        <w:tc>
          <w:tcPr>
            <w:tcW w:w="845" w:type="dxa"/>
            <w:shd w:val="clear" w:color="auto" w:fill="auto"/>
            <w:noWrap/>
            <w:vAlign w:val="center"/>
            <w:hideMark/>
          </w:tcPr>
          <w:p w14:paraId="6976469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97E94C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182 467 825,99</w:t>
            </w:r>
            <w:r w:rsidRPr="00D24F40">
              <w:rPr>
                <w:rFonts w:ascii="Times New Roman" w:hAnsi="Times New Roman" w:cs="Times New Roman"/>
                <w:sz w:val="16"/>
                <w:szCs w:val="16"/>
              </w:rPr>
              <w:t xml:space="preserve"> </w:t>
            </w:r>
          </w:p>
        </w:tc>
        <w:tc>
          <w:tcPr>
            <w:tcW w:w="1860" w:type="dxa"/>
            <w:shd w:val="clear" w:color="auto" w:fill="auto"/>
            <w:vAlign w:val="center"/>
            <w:hideMark/>
          </w:tcPr>
          <w:p w14:paraId="081E572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182 467 825,99</w:t>
            </w:r>
            <w:r w:rsidRPr="00D24F40">
              <w:rPr>
                <w:rFonts w:ascii="Times New Roman" w:hAnsi="Times New Roman" w:cs="Times New Roman"/>
                <w:sz w:val="16"/>
                <w:szCs w:val="16"/>
              </w:rPr>
              <w:t xml:space="preserve"> </w:t>
            </w:r>
          </w:p>
        </w:tc>
        <w:tc>
          <w:tcPr>
            <w:tcW w:w="1180" w:type="dxa"/>
            <w:shd w:val="clear" w:color="auto" w:fill="auto"/>
            <w:vAlign w:val="center"/>
            <w:hideMark/>
          </w:tcPr>
          <w:p w14:paraId="0F03653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8B8C4CC" w14:textId="77777777" w:rsidTr="00FE568D">
        <w:trPr>
          <w:trHeight w:val="440"/>
        </w:trPr>
        <w:tc>
          <w:tcPr>
            <w:tcW w:w="6832" w:type="dxa"/>
            <w:shd w:val="clear" w:color="auto" w:fill="auto"/>
            <w:vAlign w:val="bottom"/>
            <w:hideMark/>
          </w:tcPr>
          <w:p w14:paraId="5CAE7C8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2CEC02F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753B635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02602DF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0841214721</w:t>
            </w:r>
          </w:p>
        </w:tc>
        <w:tc>
          <w:tcPr>
            <w:tcW w:w="845" w:type="dxa"/>
            <w:shd w:val="clear" w:color="auto" w:fill="auto"/>
            <w:noWrap/>
            <w:vAlign w:val="center"/>
            <w:hideMark/>
          </w:tcPr>
          <w:p w14:paraId="3ECF6F4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36EC28B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182 467 825,99</w:t>
            </w:r>
            <w:r w:rsidRPr="00D24F40">
              <w:rPr>
                <w:rFonts w:ascii="Times New Roman" w:hAnsi="Times New Roman" w:cs="Times New Roman"/>
                <w:sz w:val="16"/>
                <w:szCs w:val="16"/>
              </w:rPr>
              <w:t xml:space="preserve"> </w:t>
            </w:r>
          </w:p>
        </w:tc>
        <w:tc>
          <w:tcPr>
            <w:tcW w:w="1860" w:type="dxa"/>
            <w:shd w:val="clear" w:color="auto" w:fill="auto"/>
            <w:vAlign w:val="center"/>
            <w:hideMark/>
          </w:tcPr>
          <w:p w14:paraId="1CE3015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182 467 825,99</w:t>
            </w:r>
            <w:r w:rsidRPr="00D24F40">
              <w:rPr>
                <w:rFonts w:ascii="Times New Roman" w:hAnsi="Times New Roman" w:cs="Times New Roman"/>
                <w:sz w:val="16"/>
                <w:szCs w:val="16"/>
              </w:rPr>
              <w:t xml:space="preserve"> </w:t>
            </w:r>
          </w:p>
        </w:tc>
        <w:tc>
          <w:tcPr>
            <w:tcW w:w="1180" w:type="dxa"/>
            <w:shd w:val="clear" w:color="auto" w:fill="auto"/>
            <w:vAlign w:val="center"/>
            <w:hideMark/>
          </w:tcPr>
          <w:p w14:paraId="4BB7796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F1C0C21" w14:textId="77777777" w:rsidTr="00FE568D">
        <w:trPr>
          <w:trHeight w:val="272"/>
        </w:trPr>
        <w:tc>
          <w:tcPr>
            <w:tcW w:w="6832" w:type="dxa"/>
            <w:shd w:val="clear" w:color="auto" w:fill="auto"/>
            <w:vAlign w:val="bottom"/>
            <w:hideMark/>
          </w:tcPr>
          <w:p w14:paraId="4362AD4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3B9EA7E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509D2A3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3868F77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0841214721</w:t>
            </w:r>
          </w:p>
        </w:tc>
        <w:tc>
          <w:tcPr>
            <w:tcW w:w="845" w:type="dxa"/>
            <w:shd w:val="clear" w:color="auto" w:fill="auto"/>
            <w:noWrap/>
            <w:vAlign w:val="center"/>
            <w:hideMark/>
          </w:tcPr>
          <w:p w14:paraId="2DE968C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6E65025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182 467 825,99</w:t>
            </w:r>
            <w:r w:rsidRPr="00D24F40">
              <w:rPr>
                <w:rFonts w:ascii="Times New Roman" w:hAnsi="Times New Roman" w:cs="Times New Roman"/>
                <w:sz w:val="16"/>
                <w:szCs w:val="16"/>
              </w:rPr>
              <w:t xml:space="preserve"> </w:t>
            </w:r>
          </w:p>
        </w:tc>
        <w:tc>
          <w:tcPr>
            <w:tcW w:w="1860" w:type="dxa"/>
            <w:shd w:val="clear" w:color="auto" w:fill="auto"/>
            <w:vAlign w:val="center"/>
            <w:hideMark/>
          </w:tcPr>
          <w:p w14:paraId="3416B27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182 467 825,99</w:t>
            </w:r>
            <w:r w:rsidRPr="00D24F40">
              <w:rPr>
                <w:rFonts w:ascii="Times New Roman" w:hAnsi="Times New Roman" w:cs="Times New Roman"/>
                <w:sz w:val="16"/>
                <w:szCs w:val="16"/>
              </w:rPr>
              <w:t xml:space="preserve"> </w:t>
            </w:r>
          </w:p>
        </w:tc>
        <w:tc>
          <w:tcPr>
            <w:tcW w:w="1180" w:type="dxa"/>
            <w:shd w:val="clear" w:color="auto" w:fill="auto"/>
            <w:vAlign w:val="center"/>
            <w:hideMark/>
          </w:tcPr>
          <w:p w14:paraId="65C985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6248DF6" w14:textId="77777777" w:rsidTr="00FE568D">
        <w:trPr>
          <w:trHeight w:val="259"/>
        </w:trPr>
        <w:tc>
          <w:tcPr>
            <w:tcW w:w="6832" w:type="dxa"/>
            <w:shd w:val="clear" w:color="auto" w:fill="auto"/>
            <w:vAlign w:val="bottom"/>
            <w:hideMark/>
          </w:tcPr>
          <w:p w14:paraId="720A4CD7"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Общеобразовательные организации</w:t>
            </w:r>
          </w:p>
        </w:tc>
        <w:tc>
          <w:tcPr>
            <w:tcW w:w="731" w:type="dxa"/>
            <w:shd w:val="clear" w:color="auto" w:fill="auto"/>
            <w:noWrap/>
            <w:vAlign w:val="center"/>
            <w:hideMark/>
          </w:tcPr>
          <w:p w14:paraId="1032C1E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06448C4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0EC5B0A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0841280310</w:t>
            </w:r>
          </w:p>
        </w:tc>
        <w:tc>
          <w:tcPr>
            <w:tcW w:w="845" w:type="dxa"/>
            <w:shd w:val="clear" w:color="auto" w:fill="auto"/>
            <w:noWrap/>
            <w:vAlign w:val="center"/>
            <w:hideMark/>
          </w:tcPr>
          <w:p w14:paraId="5117712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B5CC7A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37 081 921,65</w:t>
            </w:r>
            <w:r w:rsidRPr="00D24F40">
              <w:rPr>
                <w:rFonts w:ascii="Times New Roman" w:hAnsi="Times New Roman" w:cs="Times New Roman"/>
                <w:sz w:val="16"/>
                <w:szCs w:val="16"/>
              </w:rPr>
              <w:t xml:space="preserve"> </w:t>
            </w:r>
          </w:p>
        </w:tc>
        <w:tc>
          <w:tcPr>
            <w:tcW w:w="1860" w:type="dxa"/>
            <w:shd w:val="clear" w:color="auto" w:fill="auto"/>
            <w:vAlign w:val="center"/>
            <w:hideMark/>
          </w:tcPr>
          <w:p w14:paraId="0163128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36 088 261,42</w:t>
            </w:r>
            <w:r w:rsidRPr="00D24F40">
              <w:rPr>
                <w:rFonts w:ascii="Times New Roman" w:hAnsi="Times New Roman" w:cs="Times New Roman"/>
                <w:sz w:val="16"/>
                <w:szCs w:val="16"/>
              </w:rPr>
              <w:t xml:space="preserve"> </w:t>
            </w:r>
          </w:p>
        </w:tc>
        <w:tc>
          <w:tcPr>
            <w:tcW w:w="1180" w:type="dxa"/>
            <w:shd w:val="clear" w:color="auto" w:fill="auto"/>
            <w:vAlign w:val="center"/>
            <w:hideMark/>
          </w:tcPr>
          <w:p w14:paraId="50CA90D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97,32%</w:t>
            </w:r>
          </w:p>
        </w:tc>
      </w:tr>
      <w:tr w:rsidR="00D24F40" w:rsidRPr="00D24F40" w14:paraId="290E9EA8" w14:textId="77777777" w:rsidTr="00FE568D">
        <w:trPr>
          <w:trHeight w:val="440"/>
        </w:trPr>
        <w:tc>
          <w:tcPr>
            <w:tcW w:w="6832" w:type="dxa"/>
            <w:shd w:val="clear" w:color="auto" w:fill="auto"/>
            <w:vAlign w:val="bottom"/>
            <w:hideMark/>
          </w:tcPr>
          <w:p w14:paraId="4366D83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5B821C4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2984EA7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6B2413B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0841280310</w:t>
            </w:r>
          </w:p>
        </w:tc>
        <w:tc>
          <w:tcPr>
            <w:tcW w:w="845" w:type="dxa"/>
            <w:shd w:val="clear" w:color="auto" w:fill="auto"/>
            <w:noWrap/>
            <w:vAlign w:val="center"/>
            <w:hideMark/>
          </w:tcPr>
          <w:p w14:paraId="621686E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1541A01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37 081 921,65</w:t>
            </w:r>
            <w:r w:rsidRPr="00D24F40">
              <w:rPr>
                <w:rFonts w:ascii="Times New Roman" w:hAnsi="Times New Roman" w:cs="Times New Roman"/>
                <w:sz w:val="16"/>
                <w:szCs w:val="16"/>
              </w:rPr>
              <w:t xml:space="preserve"> </w:t>
            </w:r>
          </w:p>
        </w:tc>
        <w:tc>
          <w:tcPr>
            <w:tcW w:w="1860" w:type="dxa"/>
            <w:shd w:val="clear" w:color="auto" w:fill="auto"/>
            <w:vAlign w:val="center"/>
            <w:hideMark/>
          </w:tcPr>
          <w:p w14:paraId="11A73BD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36 088 261,42</w:t>
            </w:r>
            <w:r w:rsidRPr="00D24F40">
              <w:rPr>
                <w:rFonts w:ascii="Times New Roman" w:hAnsi="Times New Roman" w:cs="Times New Roman"/>
                <w:sz w:val="16"/>
                <w:szCs w:val="16"/>
              </w:rPr>
              <w:t xml:space="preserve"> </w:t>
            </w:r>
          </w:p>
        </w:tc>
        <w:tc>
          <w:tcPr>
            <w:tcW w:w="1180" w:type="dxa"/>
            <w:shd w:val="clear" w:color="auto" w:fill="auto"/>
            <w:vAlign w:val="center"/>
            <w:hideMark/>
          </w:tcPr>
          <w:p w14:paraId="57B07F4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97,32%</w:t>
            </w:r>
          </w:p>
        </w:tc>
      </w:tr>
      <w:tr w:rsidR="00D24F40" w:rsidRPr="00D24F40" w14:paraId="0586DC86" w14:textId="77777777" w:rsidTr="00FE568D">
        <w:trPr>
          <w:trHeight w:val="246"/>
        </w:trPr>
        <w:tc>
          <w:tcPr>
            <w:tcW w:w="6832" w:type="dxa"/>
            <w:shd w:val="clear" w:color="auto" w:fill="auto"/>
            <w:vAlign w:val="bottom"/>
            <w:hideMark/>
          </w:tcPr>
          <w:p w14:paraId="30E955C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lastRenderedPageBreak/>
              <w:t>Субсидии бюджетным учреждениям</w:t>
            </w:r>
          </w:p>
        </w:tc>
        <w:tc>
          <w:tcPr>
            <w:tcW w:w="731" w:type="dxa"/>
            <w:shd w:val="clear" w:color="auto" w:fill="auto"/>
            <w:noWrap/>
            <w:vAlign w:val="center"/>
            <w:hideMark/>
          </w:tcPr>
          <w:p w14:paraId="028D208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7B2544A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5FC7158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0841280310</w:t>
            </w:r>
          </w:p>
        </w:tc>
        <w:tc>
          <w:tcPr>
            <w:tcW w:w="845" w:type="dxa"/>
            <w:shd w:val="clear" w:color="auto" w:fill="auto"/>
            <w:noWrap/>
            <w:vAlign w:val="center"/>
            <w:hideMark/>
          </w:tcPr>
          <w:p w14:paraId="7390E32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18685C7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37 081 921,65</w:t>
            </w:r>
            <w:r w:rsidRPr="00D24F40">
              <w:rPr>
                <w:rFonts w:ascii="Times New Roman" w:hAnsi="Times New Roman" w:cs="Times New Roman"/>
                <w:sz w:val="16"/>
                <w:szCs w:val="16"/>
              </w:rPr>
              <w:t xml:space="preserve"> </w:t>
            </w:r>
          </w:p>
        </w:tc>
        <w:tc>
          <w:tcPr>
            <w:tcW w:w="1860" w:type="dxa"/>
            <w:shd w:val="clear" w:color="auto" w:fill="auto"/>
            <w:vAlign w:val="center"/>
            <w:hideMark/>
          </w:tcPr>
          <w:p w14:paraId="76AF10E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36 088 261,42</w:t>
            </w:r>
            <w:r w:rsidRPr="00D24F40">
              <w:rPr>
                <w:rFonts w:ascii="Times New Roman" w:hAnsi="Times New Roman" w:cs="Times New Roman"/>
                <w:sz w:val="16"/>
                <w:szCs w:val="16"/>
              </w:rPr>
              <w:t xml:space="preserve"> </w:t>
            </w:r>
          </w:p>
        </w:tc>
        <w:tc>
          <w:tcPr>
            <w:tcW w:w="1180" w:type="dxa"/>
            <w:shd w:val="clear" w:color="auto" w:fill="auto"/>
            <w:vAlign w:val="center"/>
            <w:hideMark/>
          </w:tcPr>
          <w:p w14:paraId="35291E9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97,32%</w:t>
            </w:r>
          </w:p>
        </w:tc>
      </w:tr>
      <w:tr w:rsidR="00D24F40" w:rsidRPr="00D24F40" w14:paraId="6981AEDB" w14:textId="77777777" w:rsidTr="00FE568D">
        <w:trPr>
          <w:trHeight w:val="220"/>
        </w:trPr>
        <w:tc>
          <w:tcPr>
            <w:tcW w:w="6832" w:type="dxa"/>
            <w:shd w:val="clear" w:color="auto" w:fill="auto"/>
            <w:vAlign w:val="bottom"/>
            <w:hideMark/>
          </w:tcPr>
          <w:p w14:paraId="21C6C278"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Организация питания в образовательных организациях</w:t>
            </w:r>
          </w:p>
        </w:tc>
        <w:tc>
          <w:tcPr>
            <w:tcW w:w="731" w:type="dxa"/>
            <w:shd w:val="clear" w:color="auto" w:fill="auto"/>
            <w:noWrap/>
            <w:vAlign w:val="center"/>
            <w:hideMark/>
          </w:tcPr>
          <w:p w14:paraId="611F3B8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063A89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0EB5D71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0841282350</w:t>
            </w:r>
          </w:p>
        </w:tc>
        <w:tc>
          <w:tcPr>
            <w:tcW w:w="845" w:type="dxa"/>
            <w:shd w:val="clear" w:color="auto" w:fill="auto"/>
            <w:noWrap/>
            <w:vAlign w:val="center"/>
            <w:hideMark/>
          </w:tcPr>
          <w:p w14:paraId="710A2AD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E1A092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3 491 215,74</w:t>
            </w:r>
            <w:r w:rsidRPr="00D24F40">
              <w:rPr>
                <w:rFonts w:ascii="Times New Roman" w:hAnsi="Times New Roman" w:cs="Times New Roman"/>
                <w:sz w:val="16"/>
                <w:szCs w:val="16"/>
              </w:rPr>
              <w:t xml:space="preserve"> </w:t>
            </w:r>
          </w:p>
        </w:tc>
        <w:tc>
          <w:tcPr>
            <w:tcW w:w="1860" w:type="dxa"/>
            <w:shd w:val="clear" w:color="auto" w:fill="auto"/>
            <w:vAlign w:val="center"/>
            <w:hideMark/>
          </w:tcPr>
          <w:p w14:paraId="37DE7DB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3 491 215,74</w:t>
            </w:r>
            <w:r w:rsidRPr="00D24F40">
              <w:rPr>
                <w:rFonts w:ascii="Times New Roman" w:hAnsi="Times New Roman" w:cs="Times New Roman"/>
                <w:sz w:val="16"/>
                <w:szCs w:val="16"/>
              </w:rPr>
              <w:t xml:space="preserve"> </w:t>
            </w:r>
          </w:p>
        </w:tc>
        <w:tc>
          <w:tcPr>
            <w:tcW w:w="1180" w:type="dxa"/>
            <w:shd w:val="clear" w:color="auto" w:fill="auto"/>
            <w:vAlign w:val="center"/>
            <w:hideMark/>
          </w:tcPr>
          <w:p w14:paraId="6D8A30D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8ECE6AA" w14:textId="77777777" w:rsidTr="00FE568D">
        <w:trPr>
          <w:trHeight w:val="440"/>
        </w:trPr>
        <w:tc>
          <w:tcPr>
            <w:tcW w:w="6832" w:type="dxa"/>
            <w:shd w:val="clear" w:color="auto" w:fill="auto"/>
            <w:vAlign w:val="bottom"/>
            <w:hideMark/>
          </w:tcPr>
          <w:p w14:paraId="2F1DEB4A"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29D846A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691B6D8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5C45AD5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0841282350</w:t>
            </w:r>
          </w:p>
        </w:tc>
        <w:tc>
          <w:tcPr>
            <w:tcW w:w="845" w:type="dxa"/>
            <w:shd w:val="clear" w:color="auto" w:fill="auto"/>
            <w:noWrap/>
            <w:vAlign w:val="center"/>
            <w:hideMark/>
          </w:tcPr>
          <w:p w14:paraId="781869A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5B9B081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3 491 215,74</w:t>
            </w:r>
            <w:r w:rsidRPr="00D24F40">
              <w:rPr>
                <w:rFonts w:ascii="Times New Roman" w:hAnsi="Times New Roman" w:cs="Times New Roman"/>
                <w:sz w:val="16"/>
                <w:szCs w:val="16"/>
              </w:rPr>
              <w:t xml:space="preserve"> </w:t>
            </w:r>
          </w:p>
        </w:tc>
        <w:tc>
          <w:tcPr>
            <w:tcW w:w="1860" w:type="dxa"/>
            <w:shd w:val="clear" w:color="auto" w:fill="auto"/>
            <w:vAlign w:val="center"/>
            <w:hideMark/>
          </w:tcPr>
          <w:p w14:paraId="6591FFB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3 491 215,74</w:t>
            </w:r>
            <w:r w:rsidRPr="00D24F40">
              <w:rPr>
                <w:rFonts w:ascii="Times New Roman" w:hAnsi="Times New Roman" w:cs="Times New Roman"/>
                <w:sz w:val="16"/>
                <w:szCs w:val="16"/>
              </w:rPr>
              <w:t xml:space="preserve"> </w:t>
            </w:r>
          </w:p>
        </w:tc>
        <w:tc>
          <w:tcPr>
            <w:tcW w:w="1180" w:type="dxa"/>
            <w:shd w:val="clear" w:color="auto" w:fill="auto"/>
            <w:vAlign w:val="center"/>
            <w:hideMark/>
          </w:tcPr>
          <w:p w14:paraId="2D0D0E5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3C47202" w14:textId="77777777" w:rsidTr="00FE568D">
        <w:trPr>
          <w:trHeight w:val="220"/>
        </w:trPr>
        <w:tc>
          <w:tcPr>
            <w:tcW w:w="6832" w:type="dxa"/>
            <w:shd w:val="clear" w:color="auto" w:fill="auto"/>
            <w:vAlign w:val="bottom"/>
            <w:hideMark/>
          </w:tcPr>
          <w:p w14:paraId="635A02A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0F24233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78680CC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4ABF55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0841282350</w:t>
            </w:r>
          </w:p>
        </w:tc>
        <w:tc>
          <w:tcPr>
            <w:tcW w:w="845" w:type="dxa"/>
            <w:shd w:val="clear" w:color="auto" w:fill="auto"/>
            <w:noWrap/>
            <w:vAlign w:val="center"/>
            <w:hideMark/>
          </w:tcPr>
          <w:p w14:paraId="292D0D6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40684D4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3 491 215,74</w:t>
            </w:r>
            <w:r w:rsidRPr="00D24F40">
              <w:rPr>
                <w:rFonts w:ascii="Times New Roman" w:hAnsi="Times New Roman" w:cs="Times New Roman"/>
                <w:sz w:val="16"/>
                <w:szCs w:val="16"/>
              </w:rPr>
              <w:t xml:space="preserve"> </w:t>
            </w:r>
          </w:p>
        </w:tc>
        <w:tc>
          <w:tcPr>
            <w:tcW w:w="1860" w:type="dxa"/>
            <w:shd w:val="clear" w:color="auto" w:fill="auto"/>
            <w:vAlign w:val="center"/>
            <w:hideMark/>
          </w:tcPr>
          <w:p w14:paraId="7C68CE3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3 491 215,74</w:t>
            </w:r>
            <w:r w:rsidRPr="00D24F40">
              <w:rPr>
                <w:rFonts w:ascii="Times New Roman" w:hAnsi="Times New Roman" w:cs="Times New Roman"/>
                <w:sz w:val="16"/>
                <w:szCs w:val="16"/>
              </w:rPr>
              <w:t xml:space="preserve"> </w:t>
            </w:r>
          </w:p>
        </w:tc>
        <w:tc>
          <w:tcPr>
            <w:tcW w:w="1180" w:type="dxa"/>
            <w:shd w:val="clear" w:color="auto" w:fill="auto"/>
            <w:vAlign w:val="center"/>
            <w:hideMark/>
          </w:tcPr>
          <w:p w14:paraId="5BBB193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46D06E8" w14:textId="77777777" w:rsidTr="00FE568D">
        <w:trPr>
          <w:trHeight w:val="440"/>
        </w:trPr>
        <w:tc>
          <w:tcPr>
            <w:tcW w:w="6832" w:type="dxa"/>
            <w:shd w:val="clear" w:color="auto" w:fill="auto"/>
            <w:vAlign w:val="bottom"/>
            <w:hideMark/>
          </w:tcPr>
          <w:p w14:paraId="125694B1"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Организация временного трудоустройства несовершеннолетних граждан в возрасте от 14 до 18 лет</w:t>
            </w:r>
          </w:p>
        </w:tc>
        <w:tc>
          <w:tcPr>
            <w:tcW w:w="731" w:type="dxa"/>
            <w:shd w:val="clear" w:color="auto" w:fill="auto"/>
            <w:noWrap/>
            <w:vAlign w:val="center"/>
            <w:hideMark/>
          </w:tcPr>
          <w:p w14:paraId="1E92F53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06D6DBB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7BB7919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0841282370</w:t>
            </w:r>
          </w:p>
        </w:tc>
        <w:tc>
          <w:tcPr>
            <w:tcW w:w="845" w:type="dxa"/>
            <w:shd w:val="clear" w:color="auto" w:fill="auto"/>
            <w:noWrap/>
            <w:vAlign w:val="center"/>
            <w:hideMark/>
          </w:tcPr>
          <w:p w14:paraId="4C58F15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B30A74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50 106,17</w:t>
            </w:r>
            <w:r w:rsidRPr="00D24F40">
              <w:rPr>
                <w:rFonts w:ascii="Times New Roman" w:hAnsi="Times New Roman" w:cs="Times New Roman"/>
                <w:sz w:val="16"/>
                <w:szCs w:val="16"/>
              </w:rPr>
              <w:t xml:space="preserve"> </w:t>
            </w:r>
          </w:p>
        </w:tc>
        <w:tc>
          <w:tcPr>
            <w:tcW w:w="1860" w:type="dxa"/>
            <w:shd w:val="clear" w:color="auto" w:fill="auto"/>
            <w:vAlign w:val="center"/>
            <w:hideMark/>
          </w:tcPr>
          <w:p w14:paraId="648CFEA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50 106,17</w:t>
            </w:r>
            <w:r w:rsidRPr="00D24F40">
              <w:rPr>
                <w:rFonts w:ascii="Times New Roman" w:hAnsi="Times New Roman" w:cs="Times New Roman"/>
                <w:sz w:val="16"/>
                <w:szCs w:val="16"/>
              </w:rPr>
              <w:t xml:space="preserve"> </w:t>
            </w:r>
          </w:p>
        </w:tc>
        <w:tc>
          <w:tcPr>
            <w:tcW w:w="1180" w:type="dxa"/>
            <w:shd w:val="clear" w:color="auto" w:fill="auto"/>
            <w:vAlign w:val="center"/>
            <w:hideMark/>
          </w:tcPr>
          <w:p w14:paraId="1011C2D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10E11FD" w14:textId="77777777" w:rsidTr="00FE568D">
        <w:trPr>
          <w:trHeight w:val="440"/>
        </w:trPr>
        <w:tc>
          <w:tcPr>
            <w:tcW w:w="6832" w:type="dxa"/>
            <w:shd w:val="clear" w:color="auto" w:fill="auto"/>
            <w:vAlign w:val="bottom"/>
            <w:hideMark/>
          </w:tcPr>
          <w:p w14:paraId="35AEA05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074ADE7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5E45241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1D8579C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0841282370</w:t>
            </w:r>
          </w:p>
        </w:tc>
        <w:tc>
          <w:tcPr>
            <w:tcW w:w="845" w:type="dxa"/>
            <w:shd w:val="clear" w:color="auto" w:fill="auto"/>
            <w:noWrap/>
            <w:vAlign w:val="center"/>
            <w:hideMark/>
          </w:tcPr>
          <w:p w14:paraId="249E1D8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60DF105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50 106,17</w:t>
            </w:r>
            <w:r w:rsidRPr="00D24F40">
              <w:rPr>
                <w:rFonts w:ascii="Times New Roman" w:hAnsi="Times New Roman" w:cs="Times New Roman"/>
                <w:sz w:val="16"/>
                <w:szCs w:val="16"/>
              </w:rPr>
              <w:t xml:space="preserve"> </w:t>
            </w:r>
          </w:p>
        </w:tc>
        <w:tc>
          <w:tcPr>
            <w:tcW w:w="1860" w:type="dxa"/>
            <w:shd w:val="clear" w:color="auto" w:fill="auto"/>
            <w:vAlign w:val="center"/>
            <w:hideMark/>
          </w:tcPr>
          <w:p w14:paraId="6882CD1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50 106,17</w:t>
            </w:r>
            <w:r w:rsidRPr="00D24F40">
              <w:rPr>
                <w:rFonts w:ascii="Times New Roman" w:hAnsi="Times New Roman" w:cs="Times New Roman"/>
                <w:sz w:val="16"/>
                <w:szCs w:val="16"/>
              </w:rPr>
              <w:t xml:space="preserve"> </w:t>
            </w:r>
          </w:p>
        </w:tc>
        <w:tc>
          <w:tcPr>
            <w:tcW w:w="1180" w:type="dxa"/>
            <w:shd w:val="clear" w:color="auto" w:fill="auto"/>
            <w:vAlign w:val="center"/>
            <w:hideMark/>
          </w:tcPr>
          <w:p w14:paraId="7D0201D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C1D0100" w14:textId="77777777" w:rsidTr="00FE568D">
        <w:trPr>
          <w:trHeight w:val="259"/>
        </w:trPr>
        <w:tc>
          <w:tcPr>
            <w:tcW w:w="6832" w:type="dxa"/>
            <w:shd w:val="clear" w:color="auto" w:fill="auto"/>
            <w:vAlign w:val="bottom"/>
            <w:hideMark/>
          </w:tcPr>
          <w:p w14:paraId="23D4F24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3B5E44D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2A83997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15A2336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0841282370</w:t>
            </w:r>
          </w:p>
        </w:tc>
        <w:tc>
          <w:tcPr>
            <w:tcW w:w="845" w:type="dxa"/>
            <w:shd w:val="clear" w:color="auto" w:fill="auto"/>
            <w:noWrap/>
            <w:vAlign w:val="center"/>
            <w:hideMark/>
          </w:tcPr>
          <w:p w14:paraId="0A9AEED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74C910E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50 106,17</w:t>
            </w:r>
            <w:r w:rsidRPr="00D24F40">
              <w:rPr>
                <w:rFonts w:ascii="Times New Roman" w:hAnsi="Times New Roman" w:cs="Times New Roman"/>
                <w:sz w:val="16"/>
                <w:szCs w:val="16"/>
              </w:rPr>
              <w:t xml:space="preserve"> </w:t>
            </w:r>
          </w:p>
        </w:tc>
        <w:tc>
          <w:tcPr>
            <w:tcW w:w="1860" w:type="dxa"/>
            <w:shd w:val="clear" w:color="auto" w:fill="auto"/>
            <w:vAlign w:val="center"/>
            <w:hideMark/>
          </w:tcPr>
          <w:p w14:paraId="60998E1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50 106,17</w:t>
            </w:r>
            <w:r w:rsidRPr="00D24F40">
              <w:rPr>
                <w:rFonts w:ascii="Times New Roman" w:hAnsi="Times New Roman" w:cs="Times New Roman"/>
                <w:sz w:val="16"/>
                <w:szCs w:val="16"/>
              </w:rPr>
              <w:t xml:space="preserve"> </w:t>
            </w:r>
          </w:p>
        </w:tc>
        <w:tc>
          <w:tcPr>
            <w:tcW w:w="1180" w:type="dxa"/>
            <w:shd w:val="clear" w:color="auto" w:fill="auto"/>
            <w:vAlign w:val="center"/>
            <w:hideMark/>
          </w:tcPr>
          <w:p w14:paraId="7DECAFB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28BE130" w14:textId="77777777" w:rsidTr="00FE568D">
        <w:trPr>
          <w:trHeight w:val="272"/>
        </w:trPr>
        <w:tc>
          <w:tcPr>
            <w:tcW w:w="6832" w:type="dxa"/>
            <w:shd w:val="clear" w:color="auto" w:fill="auto"/>
            <w:vAlign w:val="bottom"/>
            <w:hideMark/>
          </w:tcPr>
          <w:p w14:paraId="7FBC45D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Повышение энергетической эффективности и обеспечения энергосбережения</w:t>
            </w:r>
          </w:p>
        </w:tc>
        <w:tc>
          <w:tcPr>
            <w:tcW w:w="731" w:type="dxa"/>
            <w:shd w:val="clear" w:color="auto" w:fill="auto"/>
            <w:noWrap/>
            <w:vAlign w:val="center"/>
            <w:hideMark/>
          </w:tcPr>
          <w:p w14:paraId="74CF8DF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5986F0C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28CF383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0841283260</w:t>
            </w:r>
          </w:p>
        </w:tc>
        <w:tc>
          <w:tcPr>
            <w:tcW w:w="845" w:type="dxa"/>
            <w:shd w:val="clear" w:color="auto" w:fill="auto"/>
            <w:noWrap/>
            <w:vAlign w:val="center"/>
            <w:hideMark/>
          </w:tcPr>
          <w:p w14:paraId="30AB70F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C1A74C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38 500,00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DFF9C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38 500,00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227F91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B556917" w14:textId="77777777" w:rsidTr="00FE568D">
        <w:trPr>
          <w:trHeight w:val="440"/>
        </w:trPr>
        <w:tc>
          <w:tcPr>
            <w:tcW w:w="6832" w:type="dxa"/>
            <w:shd w:val="clear" w:color="auto" w:fill="auto"/>
            <w:vAlign w:val="bottom"/>
            <w:hideMark/>
          </w:tcPr>
          <w:p w14:paraId="0B4AD59E"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50F1C67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6656D82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2CAF611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0841283260</w:t>
            </w:r>
          </w:p>
        </w:tc>
        <w:tc>
          <w:tcPr>
            <w:tcW w:w="845" w:type="dxa"/>
            <w:shd w:val="clear" w:color="auto" w:fill="auto"/>
            <w:noWrap/>
            <w:vAlign w:val="center"/>
            <w:hideMark/>
          </w:tcPr>
          <w:p w14:paraId="5F2C215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3B08081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38 500,00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E2AE2A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38 500,00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E46C08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6705B65" w14:textId="77777777" w:rsidTr="00FE568D">
        <w:trPr>
          <w:trHeight w:val="323"/>
        </w:trPr>
        <w:tc>
          <w:tcPr>
            <w:tcW w:w="6832" w:type="dxa"/>
            <w:shd w:val="clear" w:color="auto" w:fill="auto"/>
            <w:vAlign w:val="center"/>
            <w:hideMark/>
          </w:tcPr>
          <w:p w14:paraId="26AD73F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6746B80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1F0FA51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363D191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0841283260</w:t>
            </w:r>
          </w:p>
        </w:tc>
        <w:tc>
          <w:tcPr>
            <w:tcW w:w="845" w:type="dxa"/>
            <w:shd w:val="clear" w:color="auto" w:fill="auto"/>
            <w:noWrap/>
            <w:vAlign w:val="center"/>
            <w:hideMark/>
          </w:tcPr>
          <w:p w14:paraId="60F7F72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23D223D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38 500,00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FB57BD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38 500,00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05CE2A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5F72F1E" w14:textId="77777777" w:rsidTr="00FE568D">
        <w:trPr>
          <w:trHeight w:val="660"/>
        </w:trPr>
        <w:tc>
          <w:tcPr>
            <w:tcW w:w="6832" w:type="dxa"/>
            <w:shd w:val="clear" w:color="auto" w:fill="auto"/>
            <w:vAlign w:val="center"/>
            <w:hideMark/>
          </w:tcPr>
          <w:p w14:paraId="1F6ED7A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31" w:type="dxa"/>
            <w:shd w:val="clear" w:color="auto" w:fill="auto"/>
            <w:noWrap/>
            <w:vAlign w:val="center"/>
            <w:hideMark/>
          </w:tcPr>
          <w:p w14:paraId="7A5519F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2DD1238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4B4BF22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08412L0500</w:t>
            </w:r>
          </w:p>
        </w:tc>
        <w:tc>
          <w:tcPr>
            <w:tcW w:w="845" w:type="dxa"/>
            <w:shd w:val="clear" w:color="auto" w:fill="auto"/>
            <w:noWrap/>
            <w:vAlign w:val="center"/>
            <w:hideMark/>
          </w:tcPr>
          <w:p w14:paraId="3B95269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63F6750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234 480,00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0F559C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234 360,00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F81E9E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99,95%</w:t>
            </w:r>
          </w:p>
        </w:tc>
      </w:tr>
      <w:tr w:rsidR="00D24F40" w:rsidRPr="00D24F40" w14:paraId="019096F3" w14:textId="77777777" w:rsidTr="00FE568D">
        <w:trPr>
          <w:trHeight w:val="440"/>
        </w:trPr>
        <w:tc>
          <w:tcPr>
            <w:tcW w:w="6832" w:type="dxa"/>
            <w:shd w:val="clear" w:color="auto" w:fill="auto"/>
            <w:vAlign w:val="bottom"/>
            <w:hideMark/>
          </w:tcPr>
          <w:p w14:paraId="46D75BE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4EEE7E9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2E7C665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756EE38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08412L0500</w:t>
            </w:r>
          </w:p>
        </w:tc>
        <w:tc>
          <w:tcPr>
            <w:tcW w:w="845" w:type="dxa"/>
            <w:shd w:val="clear" w:color="auto" w:fill="auto"/>
            <w:noWrap/>
            <w:vAlign w:val="center"/>
            <w:hideMark/>
          </w:tcPr>
          <w:p w14:paraId="3A1ACC2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311659B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234 480,00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17CBD1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234 360,00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96FD02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99,95%</w:t>
            </w:r>
          </w:p>
        </w:tc>
      </w:tr>
      <w:tr w:rsidR="00D24F40" w:rsidRPr="00D24F40" w14:paraId="01EBE1D7" w14:textId="77777777" w:rsidTr="00FE568D">
        <w:trPr>
          <w:trHeight w:val="220"/>
        </w:trPr>
        <w:tc>
          <w:tcPr>
            <w:tcW w:w="6832" w:type="dxa"/>
            <w:shd w:val="clear" w:color="auto" w:fill="auto"/>
            <w:vAlign w:val="bottom"/>
            <w:hideMark/>
          </w:tcPr>
          <w:p w14:paraId="22FB9FA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2A28861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6FABE23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3012951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08412L0500</w:t>
            </w:r>
          </w:p>
        </w:tc>
        <w:tc>
          <w:tcPr>
            <w:tcW w:w="845" w:type="dxa"/>
            <w:shd w:val="clear" w:color="auto" w:fill="auto"/>
            <w:noWrap/>
            <w:vAlign w:val="center"/>
            <w:hideMark/>
          </w:tcPr>
          <w:p w14:paraId="53ED5BB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53E400E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234 480,00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D026E3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234 360,00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14AE97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99,95%</w:t>
            </w:r>
          </w:p>
        </w:tc>
      </w:tr>
      <w:tr w:rsidR="00D24F40" w:rsidRPr="00D24F40" w14:paraId="228CB45D" w14:textId="77777777" w:rsidTr="00FE568D">
        <w:trPr>
          <w:trHeight w:val="220"/>
        </w:trPr>
        <w:tc>
          <w:tcPr>
            <w:tcW w:w="6832" w:type="dxa"/>
            <w:shd w:val="clear" w:color="auto" w:fill="auto"/>
            <w:vAlign w:val="bottom"/>
            <w:hideMark/>
          </w:tcPr>
          <w:p w14:paraId="5143938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Ежемесячное денежное вознаграждение за классное руководство</w:t>
            </w:r>
          </w:p>
        </w:tc>
        <w:tc>
          <w:tcPr>
            <w:tcW w:w="731" w:type="dxa"/>
            <w:shd w:val="clear" w:color="auto" w:fill="auto"/>
            <w:noWrap/>
            <w:vAlign w:val="center"/>
            <w:hideMark/>
          </w:tcPr>
          <w:p w14:paraId="287F722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3C4AC69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1BB15DD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08412L3030</w:t>
            </w:r>
          </w:p>
        </w:tc>
        <w:tc>
          <w:tcPr>
            <w:tcW w:w="845" w:type="dxa"/>
            <w:shd w:val="clear" w:color="auto" w:fill="auto"/>
            <w:noWrap/>
            <w:vAlign w:val="center"/>
            <w:hideMark/>
          </w:tcPr>
          <w:p w14:paraId="7E69791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F57307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20 576 820,00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EEBE9A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20 534 469,64</w:t>
            </w:r>
            <w:r w:rsidRPr="00D24F40">
              <w:rPr>
                <w:rFonts w:ascii="Times New Roman" w:hAnsi="Times New Roman" w:cs="Times New Roman"/>
                <w:sz w:val="16"/>
                <w:szCs w:val="16"/>
              </w:rPr>
              <w:t xml:space="preserve"> </w:t>
            </w:r>
          </w:p>
        </w:tc>
        <w:tc>
          <w:tcPr>
            <w:tcW w:w="1180" w:type="dxa"/>
            <w:shd w:val="clear" w:color="auto" w:fill="auto"/>
            <w:vAlign w:val="center"/>
            <w:hideMark/>
          </w:tcPr>
          <w:p w14:paraId="7B70698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99,79%</w:t>
            </w:r>
          </w:p>
        </w:tc>
      </w:tr>
      <w:tr w:rsidR="00D24F40" w:rsidRPr="00D24F40" w14:paraId="1C063684" w14:textId="77777777" w:rsidTr="00FE568D">
        <w:trPr>
          <w:trHeight w:val="440"/>
        </w:trPr>
        <w:tc>
          <w:tcPr>
            <w:tcW w:w="6832" w:type="dxa"/>
            <w:shd w:val="clear" w:color="auto" w:fill="auto"/>
            <w:vAlign w:val="bottom"/>
            <w:hideMark/>
          </w:tcPr>
          <w:p w14:paraId="0AF00B5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35EEA00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1E7E0D9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64DBA2D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08412L3030</w:t>
            </w:r>
          </w:p>
        </w:tc>
        <w:tc>
          <w:tcPr>
            <w:tcW w:w="845" w:type="dxa"/>
            <w:shd w:val="clear" w:color="auto" w:fill="auto"/>
            <w:noWrap/>
            <w:vAlign w:val="center"/>
            <w:hideMark/>
          </w:tcPr>
          <w:p w14:paraId="59039F5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7B03FEF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20 576 820,00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359B62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20 534 469,64</w:t>
            </w:r>
            <w:r w:rsidRPr="00D24F40">
              <w:rPr>
                <w:rFonts w:ascii="Times New Roman" w:hAnsi="Times New Roman" w:cs="Times New Roman"/>
                <w:sz w:val="16"/>
                <w:szCs w:val="16"/>
              </w:rPr>
              <w:t xml:space="preserve"> </w:t>
            </w:r>
          </w:p>
        </w:tc>
        <w:tc>
          <w:tcPr>
            <w:tcW w:w="1180" w:type="dxa"/>
            <w:shd w:val="clear" w:color="auto" w:fill="auto"/>
            <w:vAlign w:val="center"/>
            <w:hideMark/>
          </w:tcPr>
          <w:p w14:paraId="03ACECD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99,79%</w:t>
            </w:r>
          </w:p>
        </w:tc>
      </w:tr>
      <w:tr w:rsidR="00D24F40" w:rsidRPr="00D24F40" w14:paraId="0269570A" w14:textId="77777777" w:rsidTr="00FE568D">
        <w:trPr>
          <w:trHeight w:val="297"/>
        </w:trPr>
        <w:tc>
          <w:tcPr>
            <w:tcW w:w="6832" w:type="dxa"/>
            <w:shd w:val="clear" w:color="auto" w:fill="auto"/>
            <w:vAlign w:val="bottom"/>
            <w:hideMark/>
          </w:tcPr>
          <w:p w14:paraId="356633F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2CE3F4D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4035278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523A928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08412L3030</w:t>
            </w:r>
          </w:p>
        </w:tc>
        <w:tc>
          <w:tcPr>
            <w:tcW w:w="845" w:type="dxa"/>
            <w:shd w:val="clear" w:color="auto" w:fill="auto"/>
            <w:noWrap/>
            <w:vAlign w:val="center"/>
            <w:hideMark/>
          </w:tcPr>
          <w:p w14:paraId="2C14242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1BBACCB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20 576 820,00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84C9AA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20 534 469,64</w:t>
            </w:r>
            <w:r w:rsidRPr="00D24F40">
              <w:rPr>
                <w:rFonts w:ascii="Times New Roman" w:hAnsi="Times New Roman" w:cs="Times New Roman"/>
                <w:sz w:val="16"/>
                <w:szCs w:val="16"/>
              </w:rPr>
              <w:t xml:space="preserve"> </w:t>
            </w:r>
          </w:p>
        </w:tc>
        <w:tc>
          <w:tcPr>
            <w:tcW w:w="1180" w:type="dxa"/>
            <w:shd w:val="clear" w:color="auto" w:fill="auto"/>
            <w:vAlign w:val="center"/>
            <w:hideMark/>
          </w:tcPr>
          <w:p w14:paraId="5DD6543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99,79%</w:t>
            </w:r>
          </w:p>
        </w:tc>
      </w:tr>
      <w:tr w:rsidR="00D24F40" w:rsidRPr="00D24F40" w14:paraId="68DFC593" w14:textId="77777777" w:rsidTr="00FE568D">
        <w:trPr>
          <w:trHeight w:val="712"/>
        </w:trPr>
        <w:tc>
          <w:tcPr>
            <w:tcW w:w="6832" w:type="dxa"/>
            <w:shd w:val="clear" w:color="auto" w:fill="auto"/>
            <w:vAlign w:val="bottom"/>
            <w:hideMark/>
          </w:tcPr>
          <w:p w14:paraId="1E3CCFAF"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31" w:type="dxa"/>
            <w:shd w:val="clear" w:color="auto" w:fill="auto"/>
            <w:noWrap/>
            <w:vAlign w:val="center"/>
            <w:hideMark/>
          </w:tcPr>
          <w:p w14:paraId="1DF8372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5667D39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682C2EB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08412L3040</w:t>
            </w:r>
          </w:p>
        </w:tc>
        <w:tc>
          <w:tcPr>
            <w:tcW w:w="845" w:type="dxa"/>
            <w:shd w:val="clear" w:color="auto" w:fill="auto"/>
            <w:noWrap/>
            <w:vAlign w:val="center"/>
            <w:hideMark/>
          </w:tcPr>
          <w:p w14:paraId="02087EB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AF3003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9 286 532,18</w:t>
            </w:r>
            <w:r w:rsidRPr="00D24F40">
              <w:rPr>
                <w:rFonts w:ascii="Times New Roman" w:hAnsi="Times New Roman" w:cs="Times New Roman"/>
                <w:sz w:val="16"/>
                <w:szCs w:val="16"/>
              </w:rPr>
              <w:t xml:space="preserve"> </w:t>
            </w:r>
          </w:p>
        </w:tc>
        <w:tc>
          <w:tcPr>
            <w:tcW w:w="1860" w:type="dxa"/>
            <w:shd w:val="clear" w:color="auto" w:fill="auto"/>
            <w:vAlign w:val="center"/>
            <w:hideMark/>
          </w:tcPr>
          <w:p w14:paraId="775BF28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9 084 250,62</w:t>
            </w:r>
            <w:r w:rsidRPr="00D24F40">
              <w:rPr>
                <w:rFonts w:ascii="Times New Roman" w:hAnsi="Times New Roman" w:cs="Times New Roman"/>
                <w:sz w:val="16"/>
                <w:szCs w:val="16"/>
              </w:rPr>
              <w:t xml:space="preserve"> </w:t>
            </w:r>
          </w:p>
        </w:tc>
        <w:tc>
          <w:tcPr>
            <w:tcW w:w="1180" w:type="dxa"/>
            <w:shd w:val="clear" w:color="auto" w:fill="auto"/>
            <w:vAlign w:val="center"/>
            <w:hideMark/>
          </w:tcPr>
          <w:p w14:paraId="1D733C5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97,82%</w:t>
            </w:r>
          </w:p>
        </w:tc>
      </w:tr>
      <w:tr w:rsidR="00D24F40" w:rsidRPr="00D24F40" w14:paraId="0A955439" w14:textId="77777777" w:rsidTr="00FE568D">
        <w:trPr>
          <w:trHeight w:val="440"/>
        </w:trPr>
        <w:tc>
          <w:tcPr>
            <w:tcW w:w="6832" w:type="dxa"/>
            <w:shd w:val="clear" w:color="auto" w:fill="auto"/>
            <w:vAlign w:val="bottom"/>
            <w:hideMark/>
          </w:tcPr>
          <w:p w14:paraId="6BAB9A0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3140E18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2118A99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4A2E225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08412L3040</w:t>
            </w:r>
          </w:p>
        </w:tc>
        <w:tc>
          <w:tcPr>
            <w:tcW w:w="845" w:type="dxa"/>
            <w:shd w:val="clear" w:color="auto" w:fill="auto"/>
            <w:noWrap/>
            <w:vAlign w:val="center"/>
            <w:hideMark/>
          </w:tcPr>
          <w:p w14:paraId="66E8A82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068757E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9 286 532,18</w:t>
            </w:r>
            <w:r w:rsidRPr="00D24F40">
              <w:rPr>
                <w:rFonts w:ascii="Times New Roman" w:hAnsi="Times New Roman" w:cs="Times New Roman"/>
                <w:sz w:val="16"/>
                <w:szCs w:val="16"/>
              </w:rPr>
              <w:t xml:space="preserve"> </w:t>
            </w:r>
          </w:p>
        </w:tc>
        <w:tc>
          <w:tcPr>
            <w:tcW w:w="1860" w:type="dxa"/>
            <w:shd w:val="clear" w:color="auto" w:fill="auto"/>
            <w:vAlign w:val="center"/>
            <w:hideMark/>
          </w:tcPr>
          <w:p w14:paraId="1144F9B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9 084 250,62</w:t>
            </w:r>
            <w:r w:rsidRPr="00D24F40">
              <w:rPr>
                <w:rFonts w:ascii="Times New Roman" w:hAnsi="Times New Roman" w:cs="Times New Roman"/>
                <w:sz w:val="16"/>
                <w:szCs w:val="16"/>
              </w:rPr>
              <w:t xml:space="preserve"> </w:t>
            </w:r>
          </w:p>
        </w:tc>
        <w:tc>
          <w:tcPr>
            <w:tcW w:w="1180" w:type="dxa"/>
            <w:shd w:val="clear" w:color="auto" w:fill="auto"/>
            <w:vAlign w:val="center"/>
            <w:hideMark/>
          </w:tcPr>
          <w:p w14:paraId="1E2B9F9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97,82%</w:t>
            </w:r>
          </w:p>
        </w:tc>
      </w:tr>
      <w:tr w:rsidR="00D24F40" w:rsidRPr="00D24F40" w14:paraId="2B862295" w14:textId="77777777" w:rsidTr="00FE568D">
        <w:trPr>
          <w:trHeight w:val="246"/>
        </w:trPr>
        <w:tc>
          <w:tcPr>
            <w:tcW w:w="6832" w:type="dxa"/>
            <w:shd w:val="clear" w:color="auto" w:fill="auto"/>
            <w:vAlign w:val="bottom"/>
            <w:hideMark/>
          </w:tcPr>
          <w:p w14:paraId="1DCCBA5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5214845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7825484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4951D93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08412L3040</w:t>
            </w:r>
          </w:p>
        </w:tc>
        <w:tc>
          <w:tcPr>
            <w:tcW w:w="845" w:type="dxa"/>
            <w:shd w:val="clear" w:color="auto" w:fill="auto"/>
            <w:noWrap/>
            <w:vAlign w:val="center"/>
            <w:hideMark/>
          </w:tcPr>
          <w:p w14:paraId="64076A6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0B89AD3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9 286 532,18</w:t>
            </w:r>
            <w:r w:rsidRPr="00D24F40">
              <w:rPr>
                <w:rFonts w:ascii="Times New Roman" w:hAnsi="Times New Roman" w:cs="Times New Roman"/>
                <w:sz w:val="16"/>
                <w:szCs w:val="16"/>
              </w:rPr>
              <w:t xml:space="preserve"> </w:t>
            </w:r>
          </w:p>
        </w:tc>
        <w:tc>
          <w:tcPr>
            <w:tcW w:w="1860" w:type="dxa"/>
            <w:shd w:val="clear" w:color="auto" w:fill="auto"/>
            <w:vAlign w:val="center"/>
            <w:hideMark/>
          </w:tcPr>
          <w:p w14:paraId="3BC6C88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9 084 250,62</w:t>
            </w:r>
            <w:r w:rsidRPr="00D24F40">
              <w:rPr>
                <w:rFonts w:ascii="Times New Roman" w:hAnsi="Times New Roman" w:cs="Times New Roman"/>
                <w:sz w:val="16"/>
                <w:szCs w:val="16"/>
              </w:rPr>
              <w:t xml:space="preserve"> </w:t>
            </w:r>
          </w:p>
        </w:tc>
        <w:tc>
          <w:tcPr>
            <w:tcW w:w="1180" w:type="dxa"/>
            <w:shd w:val="clear" w:color="auto" w:fill="auto"/>
            <w:vAlign w:val="center"/>
            <w:hideMark/>
          </w:tcPr>
          <w:p w14:paraId="5406FF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97,82%</w:t>
            </w:r>
          </w:p>
        </w:tc>
      </w:tr>
      <w:tr w:rsidR="00D24F40" w:rsidRPr="00D24F40" w14:paraId="614DBD4E" w14:textId="77777777" w:rsidTr="00FE568D">
        <w:trPr>
          <w:trHeight w:val="259"/>
        </w:trPr>
        <w:tc>
          <w:tcPr>
            <w:tcW w:w="6832" w:type="dxa"/>
            <w:shd w:val="clear" w:color="auto" w:fill="auto"/>
            <w:vAlign w:val="bottom"/>
            <w:hideMark/>
          </w:tcPr>
          <w:p w14:paraId="53E9729D"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Мероприятия по проведению оздоровительной кампании детей</w:t>
            </w:r>
          </w:p>
        </w:tc>
        <w:tc>
          <w:tcPr>
            <w:tcW w:w="731" w:type="dxa"/>
            <w:shd w:val="clear" w:color="auto" w:fill="auto"/>
            <w:noWrap/>
            <w:vAlign w:val="center"/>
            <w:hideMark/>
          </w:tcPr>
          <w:p w14:paraId="3DDECBA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273683C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716959A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08412S4790</w:t>
            </w:r>
          </w:p>
        </w:tc>
        <w:tc>
          <w:tcPr>
            <w:tcW w:w="845" w:type="dxa"/>
            <w:shd w:val="clear" w:color="auto" w:fill="auto"/>
            <w:noWrap/>
            <w:vAlign w:val="center"/>
            <w:hideMark/>
          </w:tcPr>
          <w:p w14:paraId="71A154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520796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375 289,09</w:t>
            </w:r>
            <w:r w:rsidRPr="00D24F40">
              <w:rPr>
                <w:rFonts w:ascii="Times New Roman" w:hAnsi="Times New Roman" w:cs="Times New Roman"/>
                <w:sz w:val="16"/>
                <w:szCs w:val="16"/>
              </w:rPr>
              <w:t xml:space="preserve"> </w:t>
            </w:r>
          </w:p>
        </w:tc>
        <w:tc>
          <w:tcPr>
            <w:tcW w:w="1860" w:type="dxa"/>
            <w:shd w:val="clear" w:color="auto" w:fill="auto"/>
            <w:vAlign w:val="center"/>
            <w:hideMark/>
          </w:tcPr>
          <w:p w14:paraId="59DEA34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375 289,09</w:t>
            </w:r>
            <w:r w:rsidRPr="00D24F40">
              <w:rPr>
                <w:rFonts w:ascii="Times New Roman" w:hAnsi="Times New Roman" w:cs="Times New Roman"/>
                <w:sz w:val="16"/>
                <w:szCs w:val="16"/>
              </w:rPr>
              <w:t xml:space="preserve"> </w:t>
            </w:r>
          </w:p>
        </w:tc>
        <w:tc>
          <w:tcPr>
            <w:tcW w:w="1180" w:type="dxa"/>
            <w:shd w:val="clear" w:color="auto" w:fill="auto"/>
            <w:vAlign w:val="center"/>
            <w:hideMark/>
          </w:tcPr>
          <w:p w14:paraId="4D2A0D5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6FE88E0" w14:textId="77777777" w:rsidTr="00FE568D">
        <w:trPr>
          <w:trHeight w:val="440"/>
        </w:trPr>
        <w:tc>
          <w:tcPr>
            <w:tcW w:w="6832" w:type="dxa"/>
            <w:shd w:val="clear" w:color="auto" w:fill="auto"/>
            <w:vAlign w:val="bottom"/>
            <w:hideMark/>
          </w:tcPr>
          <w:p w14:paraId="7E64543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69FFBDF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13285E1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0EAD6CC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08412S4790</w:t>
            </w:r>
          </w:p>
        </w:tc>
        <w:tc>
          <w:tcPr>
            <w:tcW w:w="845" w:type="dxa"/>
            <w:shd w:val="clear" w:color="auto" w:fill="auto"/>
            <w:noWrap/>
            <w:vAlign w:val="center"/>
            <w:hideMark/>
          </w:tcPr>
          <w:p w14:paraId="2E329D0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66BFF39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375 289,09</w:t>
            </w:r>
            <w:r w:rsidRPr="00D24F40">
              <w:rPr>
                <w:rFonts w:ascii="Times New Roman" w:hAnsi="Times New Roman" w:cs="Times New Roman"/>
                <w:sz w:val="16"/>
                <w:szCs w:val="16"/>
              </w:rPr>
              <w:t xml:space="preserve"> </w:t>
            </w:r>
          </w:p>
        </w:tc>
        <w:tc>
          <w:tcPr>
            <w:tcW w:w="1860" w:type="dxa"/>
            <w:shd w:val="clear" w:color="auto" w:fill="auto"/>
            <w:vAlign w:val="center"/>
            <w:hideMark/>
          </w:tcPr>
          <w:p w14:paraId="6CF1731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375 289,09</w:t>
            </w:r>
            <w:r w:rsidRPr="00D24F40">
              <w:rPr>
                <w:rFonts w:ascii="Times New Roman" w:hAnsi="Times New Roman" w:cs="Times New Roman"/>
                <w:sz w:val="16"/>
                <w:szCs w:val="16"/>
              </w:rPr>
              <w:t xml:space="preserve"> </w:t>
            </w:r>
          </w:p>
        </w:tc>
        <w:tc>
          <w:tcPr>
            <w:tcW w:w="1180" w:type="dxa"/>
            <w:shd w:val="clear" w:color="auto" w:fill="auto"/>
            <w:vAlign w:val="center"/>
            <w:hideMark/>
          </w:tcPr>
          <w:p w14:paraId="05DA691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A2050B9" w14:textId="77777777" w:rsidTr="00FE568D">
        <w:trPr>
          <w:trHeight w:val="272"/>
        </w:trPr>
        <w:tc>
          <w:tcPr>
            <w:tcW w:w="6832" w:type="dxa"/>
            <w:shd w:val="clear" w:color="auto" w:fill="auto"/>
            <w:vAlign w:val="bottom"/>
            <w:hideMark/>
          </w:tcPr>
          <w:p w14:paraId="0DD5B3F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5A660C9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17FD81A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7363AF1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08412S4790</w:t>
            </w:r>
          </w:p>
        </w:tc>
        <w:tc>
          <w:tcPr>
            <w:tcW w:w="845" w:type="dxa"/>
            <w:shd w:val="clear" w:color="auto" w:fill="auto"/>
            <w:noWrap/>
            <w:vAlign w:val="center"/>
            <w:hideMark/>
          </w:tcPr>
          <w:p w14:paraId="52420E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4B3BE71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375 289,09</w:t>
            </w:r>
            <w:r w:rsidRPr="00D24F40">
              <w:rPr>
                <w:rFonts w:ascii="Times New Roman" w:hAnsi="Times New Roman" w:cs="Times New Roman"/>
                <w:sz w:val="16"/>
                <w:szCs w:val="16"/>
              </w:rPr>
              <w:t xml:space="preserve"> </w:t>
            </w:r>
          </w:p>
        </w:tc>
        <w:tc>
          <w:tcPr>
            <w:tcW w:w="1860" w:type="dxa"/>
            <w:shd w:val="clear" w:color="auto" w:fill="auto"/>
            <w:vAlign w:val="center"/>
            <w:hideMark/>
          </w:tcPr>
          <w:p w14:paraId="541D17F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375 289,09</w:t>
            </w:r>
            <w:r w:rsidRPr="00D24F40">
              <w:rPr>
                <w:rFonts w:ascii="Times New Roman" w:hAnsi="Times New Roman" w:cs="Times New Roman"/>
                <w:sz w:val="16"/>
                <w:szCs w:val="16"/>
              </w:rPr>
              <w:t xml:space="preserve"> </w:t>
            </w:r>
          </w:p>
        </w:tc>
        <w:tc>
          <w:tcPr>
            <w:tcW w:w="1180" w:type="dxa"/>
            <w:shd w:val="clear" w:color="auto" w:fill="auto"/>
            <w:vAlign w:val="center"/>
            <w:hideMark/>
          </w:tcPr>
          <w:p w14:paraId="7B2CA0C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9B39840" w14:textId="77777777" w:rsidTr="00FE568D">
        <w:trPr>
          <w:trHeight w:val="440"/>
        </w:trPr>
        <w:tc>
          <w:tcPr>
            <w:tcW w:w="6832" w:type="dxa"/>
            <w:shd w:val="clear" w:color="auto" w:fill="auto"/>
            <w:vAlign w:val="bottom"/>
            <w:hideMark/>
          </w:tcPr>
          <w:p w14:paraId="44C5BB0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 xml:space="preserve">Предоставление бесплатного </w:t>
            </w:r>
            <w:proofErr w:type="spellStart"/>
            <w:r w:rsidRPr="0099151A">
              <w:rPr>
                <w:rFonts w:ascii="Times New Roman" w:hAnsi="Times New Roman" w:cs="Times New Roman"/>
                <w:sz w:val="16"/>
                <w:szCs w:val="16"/>
              </w:rPr>
              <w:t>ритания</w:t>
            </w:r>
            <w:proofErr w:type="spellEnd"/>
            <w:r w:rsidRPr="0099151A">
              <w:rPr>
                <w:rFonts w:ascii="Times New Roman" w:hAnsi="Times New Roman" w:cs="Times New Roman"/>
                <w:sz w:val="16"/>
                <w:szCs w:val="16"/>
              </w:rPr>
              <w:t xml:space="preserve"> обучающимся в муниципальных общеобразовательных организациях из многодетных семей</w:t>
            </w:r>
          </w:p>
        </w:tc>
        <w:tc>
          <w:tcPr>
            <w:tcW w:w="731" w:type="dxa"/>
            <w:shd w:val="clear" w:color="auto" w:fill="auto"/>
            <w:noWrap/>
            <w:vAlign w:val="center"/>
            <w:hideMark/>
          </w:tcPr>
          <w:p w14:paraId="70A4ABB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785CAA2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15F975C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08412S4840</w:t>
            </w:r>
          </w:p>
        </w:tc>
        <w:tc>
          <w:tcPr>
            <w:tcW w:w="845" w:type="dxa"/>
            <w:shd w:val="clear" w:color="auto" w:fill="auto"/>
            <w:noWrap/>
            <w:vAlign w:val="center"/>
            <w:hideMark/>
          </w:tcPr>
          <w:p w14:paraId="1E27859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6D3CE43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1 751 171,43</w:t>
            </w:r>
            <w:r w:rsidRPr="00D24F40">
              <w:rPr>
                <w:rFonts w:ascii="Times New Roman" w:hAnsi="Times New Roman" w:cs="Times New Roman"/>
                <w:sz w:val="16"/>
                <w:szCs w:val="16"/>
              </w:rPr>
              <w:t xml:space="preserve"> </w:t>
            </w:r>
          </w:p>
        </w:tc>
        <w:tc>
          <w:tcPr>
            <w:tcW w:w="1860" w:type="dxa"/>
            <w:shd w:val="clear" w:color="auto" w:fill="auto"/>
            <w:vAlign w:val="center"/>
            <w:hideMark/>
          </w:tcPr>
          <w:p w14:paraId="540B330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863 110,91</w:t>
            </w:r>
            <w:r w:rsidRPr="00D24F40">
              <w:rPr>
                <w:rFonts w:ascii="Times New Roman" w:hAnsi="Times New Roman" w:cs="Times New Roman"/>
                <w:sz w:val="16"/>
                <w:szCs w:val="16"/>
              </w:rPr>
              <w:t xml:space="preserve"> </w:t>
            </w:r>
          </w:p>
        </w:tc>
        <w:tc>
          <w:tcPr>
            <w:tcW w:w="1180" w:type="dxa"/>
            <w:shd w:val="clear" w:color="auto" w:fill="auto"/>
            <w:vAlign w:val="center"/>
            <w:hideMark/>
          </w:tcPr>
          <w:p w14:paraId="4CB227F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49,29%</w:t>
            </w:r>
          </w:p>
        </w:tc>
      </w:tr>
      <w:tr w:rsidR="00D24F40" w:rsidRPr="00D24F40" w14:paraId="05DCE754" w14:textId="77777777" w:rsidTr="00FE568D">
        <w:trPr>
          <w:trHeight w:val="440"/>
        </w:trPr>
        <w:tc>
          <w:tcPr>
            <w:tcW w:w="6832" w:type="dxa"/>
            <w:shd w:val="clear" w:color="auto" w:fill="auto"/>
            <w:vAlign w:val="bottom"/>
            <w:hideMark/>
          </w:tcPr>
          <w:p w14:paraId="29E4BC9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472307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25DFD68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1734F5C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08412S4840</w:t>
            </w:r>
          </w:p>
        </w:tc>
        <w:tc>
          <w:tcPr>
            <w:tcW w:w="845" w:type="dxa"/>
            <w:shd w:val="clear" w:color="auto" w:fill="auto"/>
            <w:noWrap/>
            <w:vAlign w:val="center"/>
            <w:hideMark/>
          </w:tcPr>
          <w:p w14:paraId="65C5576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5EB756F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1 751 171,43</w:t>
            </w:r>
            <w:r w:rsidRPr="00D24F40">
              <w:rPr>
                <w:rFonts w:ascii="Times New Roman" w:hAnsi="Times New Roman" w:cs="Times New Roman"/>
                <w:sz w:val="16"/>
                <w:szCs w:val="16"/>
              </w:rPr>
              <w:t xml:space="preserve"> </w:t>
            </w:r>
          </w:p>
        </w:tc>
        <w:tc>
          <w:tcPr>
            <w:tcW w:w="1860" w:type="dxa"/>
            <w:shd w:val="clear" w:color="auto" w:fill="auto"/>
            <w:vAlign w:val="center"/>
            <w:hideMark/>
          </w:tcPr>
          <w:p w14:paraId="3A9063A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863 110,91</w:t>
            </w:r>
            <w:r w:rsidRPr="00D24F40">
              <w:rPr>
                <w:rFonts w:ascii="Times New Roman" w:hAnsi="Times New Roman" w:cs="Times New Roman"/>
                <w:sz w:val="16"/>
                <w:szCs w:val="16"/>
              </w:rPr>
              <w:t xml:space="preserve"> </w:t>
            </w:r>
          </w:p>
        </w:tc>
        <w:tc>
          <w:tcPr>
            <w:tcW w:w="1180" w:type="dxa"/>
            <w:shd w:val="clear" w:color="auto" w:fill="auto"/>
            <w:vAlign w:val="center"/>
            <w:hideMark/>
          </w:tcPr>
          <w:p w14:paraId="504BC54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49,29%</w:t>
            </w:r>
          </w:p>
        </w:tc>
      </w:tr>
      <w:tr w:rsidR="00D24F40" w:rsidRPr="00D24F40" w14:paraId="76C198BD" w14:textId="77777777" w:rsidTr="00FE568D">
        <w:trPr>
          <w:trHeight w:val="220"/>
        </w:trPr>
        <w:tc>
          <w:tcPr>
            <w:tcW w:w="6832" w:type="dxa"/>
            <w:shd w:val="clear" w:color="auto" w:fill="auto"/>
            <w:vAlign w:val="bottom"/>
            <w:hideMark/>
          </w:tcPr>
          <w:p w14:paraId="06A3388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3EBBDFD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48881F2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29206E1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08412S4840</w:t>
            </w:r>
          </w:p>
        </w:tc>
        <w:tc>
          <w:tcPr>
            <w:tcW w:w="845" w:type="dxa"/>
            <w:shd w:val="clear" w:color="auto" w:fill="auto"/>
            <w:noWrap/>
            <w:vAlign w:val="center"/>
            <w:hideMark/>
          </w:tcPr>
          <w:p w14:paraId="5C2C4E6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2AC8D4C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1 751 171,43</w:t>
            </w:r>
            <w:r w:rsidRPr="00D24F40">
              <w:rPr>
                <w:rFonts w:ascii="Times New Roman" w:hAnsi="Times New Roman" w:cs="Times New Roman"/>
                <w:sz w:val="16"/>
                <w:szCs w:val="16"/>
              </w:rPr>
              <w:t xml:space="preserve"> </w:t>
            </w:r>
          </w:p>
        </w:tc>
        <w:tc>
          <w:tcPr>
            <w:tcW w:w="1860" w:type="dxa"/>
            <w:shd w:val="clear" w:color="auto" w:fill="auto"/>
            <w:vAlign w:val="center"/>
            <w:hideMark/>
          </w:tcPr>
          <w:p w14:paraId="7596DC4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863 110,91</w:t>
            </w:r>
            <w:r w:rsidRPr="00D24F40">
              <w:rPr>
                <w:rFonts w:ascii="Times New Roman" w:hAnsi="Times New Roman" w:cs="Times New Roman"/>
                <w:sz w:val="16"/>
                <w:szCs w:val="16"/>
              </w:rPr>
              <w:t xml:space="preserve"> </w:t>
            </w:r>
          </w:p>
        </w:tc>
        <w:tc>
          <w:tcPr>
            <w:tcW w:w="1180" w:type="dxa"/>
            <w:shd w:val="clear" w:color="auto" w:fill="auto"/>
            <w:vAlign w:val="center"/>
            <w:hideMark/>
          </w:tcPr>
          <w:p w14:paraId="378EA7A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49,29%</w:t>
            </w:r>
          </w:p>
        </w:tc>
      </w:tr>
      <w:tr w:rsidR="00D24F40" w:rsidRPr="00D24F40" w14:paraId="08A98791" w14:textId="77777777" w:rsidTr="00FE568D">
        <w:trPr>
          <w:trHeight w:val="440"/>
        </w:trPr>
        <w:tc>
          <w:tcPr>
            <w:tcW w:w="6832" w:type="dxa"/>
            <w:shd w:val="clear" w:color="auto" w:fill="auto"/>
            <w:vAlign w:val="bottom"/>
            <w:hideMark/>
          </w:tcPr>
          <w:p w14:paraId="7C0D6EE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Обеспечение защищенности специализированных транспортных средств, предназначенных для организованной перевозки детей</w:t>
            </w:r>
          </w:p>
        </w:tc>
        <w:tc>
          <w:tcPr>
            <w:tcW w:w="731" w:type="dxa"/>
            <w:shd w:val="clear" w:color="auto" w:fill="auto"/>
            <w:noWrap/>
            <w:vAlign w:val="center"/>
            <w:hideMark/>
          </w:tcPr>
          <w:p w14:paraId="2A64E25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7B4C33F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357371F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08412S4890</w:t>
            </w:r>
          </w:p>
        </w:tc>
        <w:tc>
          <w:tcPr>
            <w:tcW w:w="845" w:type="dxa"/>
            <w:shd w:val="clear" w:color="auto" w:fill="auto"/>
            <w:noWrap/>
            <w:vAlign w:val="center"/>
            <w:hideMark/>
          </w:tcPr>
          <w:p w14:paraId="28E6D5F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AAA122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1 050 000,00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9885F2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1 050 000,00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FB833D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ECF4A57" w14:textId="77777777" w:rsidTr="00FE568D">
        <w:trPr>
          <w:trHeight w:val="440"/>
        </w:trPr>
        <w:tc>
          <w:tcPr>
            <w:tcW w:w="6832" w:type="dxa"/>
            <w:shd w:val="clear" w:color="auto" w:fill="auto"/>
            <w:vAlign w:val="bottom"/>
            <w:hideMark/>
          </w:tcPr>
          <w:p w14:paraId="6AC26BAA"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3FA9361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598E032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381CACD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08412S4890</w:t>
            </w:r>
          </w:p>
        </w:tc>
        <w:tc>
          <w:tcPr>
            <w:tcW w:w="845" w:type="dxa"/>
            <w:shd w:val="clear" w:color="auto" w:fill="auto"/>
            <w:noWrap/>
            <w:vAlign w:val="center"/>
            <w:hideMark/>
          </w:tcPr>
          <w:p w14:paraId="3F207A1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5BF9B6F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1 050 000,00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5EC714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1 050 000,00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AC1907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37C05C6" w14:textId="77777777" w:rsidTr="00FE568D">
        <w:trPr>
          <w:trHeight w:val="220"/>
        </w:trPr>
        <w:tc>
          <w:tcPr>
            <w:tcW w:w="6832" w:type="dxa"/>
            <w:shd w:val="clear" w:color="auto" w:fill="auto"/>
            <w:vAlign w:val="bottom"/>
            <w:hideMark/>
          </w:tcPr>
          <w:p w14:paraId="5163DF25"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7F746BB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30559DE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5F969C6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08412S4890</w:t>
            </w:r>
          </w:p>
        </w:tc>
        <w:tc>
          <w:tcPr>
            <w:tcW w:w="845" w:type="dxa"/>
            <w:shd w:val="clear" w:color="auto" w:fill="auto"/>
            <w:noWrap/>
            <w:vAlign w:val="center"/>
            <w:hideMark/>
          </w:tcPr>
          <w:p w14:paraId="2FF9EE5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22391C7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1 050 000,00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405655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1 050 000,00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E0E3E6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0B5ED86" w14:textId="77777777" w:rsidTr="00FE568D">
        <w:trPr>
          <w:trHeight w:val="660"/>
        </w:trPr>
        <w:tc>
          <w:tcPr>
            <w:tcW w:w="6832" w:type="dxa"/>
            <w:shd w:val="clear" w:color="auto" w:fill="auto"/>
            <w:vAlign w:val="bottom"/>
            <w:hideMark/>
          </w:tcPr>
          <w:p w14:paraId="27F66468"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31" w:type="dxa"/>
            <w:shd w:val="clear" w:color="auto" w:fill="auto"/>
            <w:noWrap/>
            <w:vAlign w:val="center"/>
            <w:hideMark/>
          </w:tcPr>
          <w:p w14:paraId="3276BDB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105866A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2A66DA5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0841514720</w:t>
            </w:r>
          </w:p>
        </w:tc>
        <w:tc>
          <w:tcPr>
            <w:tcW w:w="845" w:type="dxa"/>
            <w:shd w:val="clear" w:color="auto" w:fill="auto"/>
            <w:noWrap/>
            <w:vAlign w:val="center"/>
            <w:hideMark/>
          </w:tcPr>
          <w:p w14:paraId="46D385B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BBC865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1 458 372,63</w:t>
            </w:r>
            <w:r w:rsidRPr="00D24F40">
              <w:rPr>
                <w:rFonts w:ascii="Times New Roman" w:hAnsi="Times New Roman" w:cs="Times New Roman"/>
                <w:sz w:val="16"/>
                <w:szCs w:val="16"/>
              </w:rPr>
              <w:t xml:space="preserve"> </w:t>
            </w:r>
          </w:p>
        </w:tc>
        <w:tc>
          <w:tcPr>
            <w:tcW w:w="1860" w:type="dxa"/>
            <w:shd w:val="clear" w:color="auto" w:fill="auto"/>
            <w:vAlign w:val="center"/>
            <w:hideMark/>
          </w:tcPr>
          <w:p w14:paraId="4A7B2D9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1 458 372,63</w:t>
            </w:r>
            <w:r w:rsidRPr="00D24F40">
              <w:rPr>
                <w:rFonts w:ascii="Times New Roman" w:hAnsi="Times New Roman" w:cs="Times New Roman"/>
                <w:sz w:val="16"/>
                <w:szCs w:val="16"/>
              </w:rPr>
              <w:t xml:space="preserve"> </w:t>
            </w:r>
          </w:p>
        </w:tc>
        <w:tc>
          <w:tcPr>
            <w:tcW w:w="1180" w:type="dxa"/>
            <w:shd w:val="clear" w:color="auto" w:fill="auto"/>
            <w:vAlign w:val="center"/>
            <w:hideMark/>
          </w:tcPr>
          <w:p w14:paraId="7291069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17BBC8C" w14:textId="77777777" w:rsidTr="00FE568D">
        <w:trPr>
          <w:trHeight w:val="440"/>
        </w:trPr>
        <w:tc>
          <w:tcPr>
            <w:tcW w:w="6832" w:type="dxa"/>
            <w:shd w:val="clear" w:color="auto" w:fill="auto"/>
            <w:vAlign w:val="bottom"/>
            <w:hideMark/>
          </w:tcPr>
          <w:p w14:paraId="1E66097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4B8607A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6FDF667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686A6E7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0841514720</w:t>
            </w:r>
          </w:p>
        </w:tc>
        <w:tc>
          <w:tcPr>
            <w:tcW w:w="845" w:type="dxa"/>
            <w:shd w:val="clear" w:color="auto" w:fill="auto"/>
            <w:noWrap/>
            <w:vAlign w:val="center"/>
            <w:hideMark/>
          </w:tcPr>
          <w:p w14:paraId="561CD50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2B25227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1 458 372,63</w:t>
            </w:r>
            <w:r w:rsidRPr="00D24F40">
              <w:rPr>
                <w:rFonts w:ascii="Times New Roman" w:hAnsi="Times New Roman" w:cs="Times New Roman"/>
                <w:sz w:val="16"/>
                <w:szCs w:val="16"/>
              </w:rPr>
              <w:t xml:space="preserve"> </w:t>
            </w:r>
          </w:p>
        </w:tc>
        <w:tc>
          <w:tcPr>
            <w:tcW w:w="1860" w:type="dxa"/>
            <w:shd w:val="clear" w:color="auto" w:fill="auto"/>
            <w:vAlign w:val="center"/>
            <w:hideMark/>
          </w:tcPr>
          <w:p w14:paraId="4AA72C0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1 458 372,63</w:t>
            </w:r>
            <w:r w:rsidRPr="00D24F40">
              <w:rPr>
                <w:rFonts w:ascii="Times New Roman" w:hAnsi="Times New Roman" w:cs="Times New Roman"/>
                <w:sz w:val="16"/>
                <w:szCs w:val="16"/>
              </w:rPr>
              <w:t xml:space="preserve"> </w:t>
            </w:r>
          </w:p>
        </w:tc>
        <w:tc>
          <w:tcPr>
            <w:tcW w:w="1180" w:type="dxa"/>
            <w:shd w:val="clear" w:color="auto" w:fill="auto"/>
            <w:vAlign w:val="center"/>
            <w:hideMark/>
          </w:tcPr>
          <w:p w14:paraId="0A5106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B2ACB03" w14:textId="77777777" w:rsidTr="00FE568D">
        <w:trPr>
          <w:trHeight w:val="246"/>
        </w:trPr>
        <w:tc>
          <w:tcPr>
            <w:tcW w:w="6832" w:type="dxa"/>
            <w:shd w:val="clear" w:color="auto" w:fill="auto"/>
            <w:vAlign w:val="bottom"/>
            <w:hideMark/>
          </w:tcPr>
          <w:p w14:paraId="62FD42CA"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28F829D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536A94A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0702</w:t>
            </w:r>
          </w:p>
        </w:tc>
        <w:tc>
          <w:tcPr>
            <w:tcW w:w="1369" w:type="dxa"/>
            <w:shd w:val="clear" w:color="auto" w:fill="auto"/>
            <w:noWrap/>
            <w:vAlign w:val="center"/>
            <w:hideMark/>
          </w:tcPr>
          <w:p w14:paraId="3AD6435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0841514720</w:t>
            </w:r>
          </w:p>
        </w:tc>
        <w:tc>
          <w:tcPr>
            <w:tcW w:w="845" w:type="dxa"/>
            <w:shd w:val="clear" w:color="auto" w:fill="auto"/>
            <w:noWrap/>
            <w:vAlign w:val="center"/>
            <w:hideMark/>
          </w:tcPr>
          <w:p w14:paraId="48E2CE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4021992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1 458 372,63</w:t>
            </w:r>
            <w:r w:rsidRPr="00D24F40">
              <w:rPr>
                <w:rFonts w:ascii="Times New Roman" w:hAnsi="Times New Roman" w:cs="Times New Roman"/>
                <w:sz w:val="16"/>
                <w:szCs w:val="16"/>
              </w:rPr>
              <w:t xml:space="preserve"> </w:t>
            </w:r>
          </w:p>
        </w:tc>
        <w:tc>
          <w:tcPr>
            <w:tcW w:w="1860" w:type="dxa"/>
            <w:shd w:val="clear" w:color="auto" w:fill="auto"/>
            <w:vAlign w:val="center"/>
            <w:hideMark/>
          </w:tcPr>
          <w:p w14:paraId="63FD300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1 458 372,63</w:t>
            </w:r>
            <w:r w:rsidRPr="00D24F40">
              <w:rPr>
                <w:rFonts w:ascii="Times New Roman" w:hAnsi="Times New Roman" w:cs="Times New Roman"/>
                <w:sz w:val="16"/>
                <w:szCs w:val="16"/>
              </w:rPr>
              <w:t xml:space="preserve"> </w:t>
            </w:r>
          </w:p>
        </w:tc>
        <w:tc>
          <w:tcPr>
            <w:tcW w:w="1180" w:type="dxa"/>
            <w:shd w:val="clear" w:color="auto" w:fill="auto"/>
            <w:vAlign w:val="center"/>
            <w:hideMark/>
          </w:tcPr>
          <w:p w14:paraId="0327711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AACA1AC" w14:textId="77777777" w:rsidTr="00FE568D">
        <w:trPr>
          <w:trHeight w:val="272"/>
        </w:trPr>
        <w:tc>
          <w:tcPr>
            <w:tcW w:w="6832" w:type="dxa"/>
            <w:shd w:val="clear" w:color="auto" w:fill="auto"/>
            <w:vAlign w:val="bottom"/>
            <w:hideMark/>
          </w:tcPr>
          <w:p w14:paraId="53BB0064"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Дополнительное образование детей</w:t>
            </w:r>
          </w:p>
        </w:tc>
        <w:tc>
          <w:tcPr>
            <w:tcW w:w="731" w:type="dxa"/>
            <w:shd w:val="clear" w:color="auto" w:fill="auto"/>
            <w:noWrap/>
            <w:vAlign w:val="center"/>
            <w:hideMark/>
          </w:tcPr>
          <w:p w14:paraId="480AE60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652865E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59D9247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7A586D6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D6ACF0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28 332 356,11</w:t>
            </w:r>
            <w:r w:rsidRPr="00D24F40">
              <w:rPr>
                <w:rFonts w:ascii="Times New Roman" w:hAnsi="Times New Roman" w:cs="Times New Roman"/>
                <w:sz w:val="16"/>
                <w:szCs w:val="16"/>
              </w:rPr>
              <w:t xml:space="preserve"> </w:t>
            </w:r>
          </w:p>
        </w:tc>
        <w:tc>
          <w:tcPr>
            <w:tcW w:w="1860" w:type="dxa"/>
            <w:shd w:val="clear" w:color="auto" w:fill="auto"/>
            <w:vAlign w:val="center"/>
            <w:hideMark/>
          </w:tcPr>
          <w:p w14:paraId="7595370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28 177 969,77</w:t>
            </w:r>
            <w:r w:rsidRPr="00D24F40">
              <w:rPr>
                <w:rFonts w:ascii="Times New Roman" w:hAnsi="Times New Roman" w:cs="Times New Roman"/>
                <w:sz w:val="16"/>
                <w:szCs w:val="16"/>
              </w:rPr>
              <w:t xml:space="preserve"> </w:t>
            </w:r>
          </w:p>
        </w:tc>
        <w:tc>
          <w:tcPr>
            <w:tcW w:w="1180" w:type="dxa"/>
            <w:shd w:val="clear" w:color="auto" w:fill="auto"/>
            <w:vAlign w:val="center"/>
            <w:hideMark/>
          </w:tcPr>
          <w:p w14:paraId="786DE30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99,46%</w:t>
            </w:r>
          </w:p>
        </w:tc>
      </w:tr>
      <w:tr w:rsidR="00D24F40" w:rsidRPr="00D24F40" w14:paraId="7648ECE6" w14:textId="77777777" w:rsidTr="00FE568D">
        <w:trPr>
          <w:trHeight w:val="220"/>
        </w:trPr>
        <w:tc>
          <w:tcPr>
            <w:tcW w:w="6832" w:type="dxa"/>
            <w:shd w:val="clear" w:color="auto" w:fill="auto"/>
            <w:vAlign w:val="bottom"/>
            <w:hideMark/>
          </w:tcPr>
          <w:p w14:paraId="3BC31AA0"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Организации дополнительного образования</w:t>
            </w:r>
          </w:p>
        </w:tc>
        <w:tc>
          <w:tcPr>
            <w:tcW w:w="731" w:type="dxa"/>
            <w:shd w:val="clear" w:color="auto" w:fill="auto"/>
            <w:noWrap/>
            <w:vAlign w:val="center"/>
            <w:hideMark/>
          </w:tcPr>
          <w:p w14:paraId="46E14F7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4CB2F5F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08935EE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0841280320</w:t>
            </w:r>
          </w:p>
        </w:tc>
        <w:tc>
          <w:tcPr>
            <w:tcW w:w="845" w:type="dxa"/>
            <w:shd w:val="clear" w:color="auto" w:fill="auto"/>
            <w:noWrap/>
            <w:vAlign w:val="center"/>
            <w:hideMark/>
          </w:tcPr>
          <w:p w14:paraId="18AD5B2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D8FA63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28 091 119,51</w:t>
            </w:r>
            <w:r w:rsidRPr="00D24F40">
              <w:rPr>
                <w:rFonts w:ascii="Times New Roman" w:hAnsi="Times New Roman" w:cs="Times New Roman"/>
                <w:sz w:val="16"/>
                <w:szCs w:val="16"/>
              </w:rPr>
              <w:t xml:space="preserve"> </w:t>
            </w:r>
          </w:p>
        </w:tc>
        <w:tc>
          <w:tcPr>
            <w:tcW w:w="1860" w:type="dxa"/>
            <w:shd w:val="clear" w:color="auto" w:fill="auto"/>
            <w:vAlign w:val="center"/>
            <w:hideMark/>
          </w:tcPr>
          <w:p w14:paraId="1AE84FC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27 936 733,17</w:t>
            </w:r>
            <w:r w:rsidRPr="00D24F40">
              <w:rPr>
                <w:rFonts w:ascii="Times New Roman" w:hAnsi="Times New Roman" w:cs="Times New Roman"/>
                <w:sz w:val="16"/>
                <w:szCs w:val="16"/>
              </w:rPr>
              <w:t xml:space="preserve"> </w:t>
            </w:r>
          </w:p>
        </w:tc>
        <w:tc>
          <w:tcPr>
            <w:tcW w:w="1180" w:type="dxa"/>
            <w:shd w:val="clear" w:color="auto" w:fill="auto"/>
            <w:vAlign w:val="center"/>
            <w:hideMark/>
          </w:tcPr>
          <w:p w14:paraId="5D49E0F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99,45%</w:t>
            </w:r>
          </w:p>
        </w:tc>
      </w:tr>
      <w:tr w:rsidR="00D24F40" w:rsidRPr="00D24F40" w14:paraId="03F17747" w14:textId="77777777" w:rsidTr="00FE568D">
        <w:trPr>
          <w:trHeight w:val="440"/>
        </w:trPr>
        <w:tc>
          <w:tcPr>
            <w:tcW w:w="6832" w:type="dxa"/>
            <w:shd w:val="clear" w:color="auto" w:fill="auto"/>
            <w:vAlign w:val="bottom"/>
            <w:hideMark/>
          </w:tcPr>
          <w:p w14:paraId="66B52D1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4F8F96C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529959A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6011C01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0841280320</w:t>
            </w:r>
          </w:p>
        </w:tc>
        <w:tc>
          <w:tcPr>
            <w:tcW w:w="845" w:type="dxa"/>
            <w:shd w:val="clear" w:color="auto" w:fill="auto"/>
            <w:noWrap/>
            <w:vAlign w:val="center"/>
            <w:hideMark/>
          </w:tcPr>
          <w:p w14:paraId="24045EA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56AFC3A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28 091 119,51</w:t>
            </w:r>
            <w:r w:rsidRPr="00D24F40">
              <w:rPr>
                <w:rFonts w:ascii="Times New Roman" w:hAnsi="Times New Roman" w:cs="Times New Roman"/>
                <w:sz w:val="16"/>
                <w:szCs w:val="16"/>
              </w:rPr>
              <w:t xml:space="preserve"> </w:t>
            </w:r>
          </w:p>
        </w:tc>
        <w:tc>
          <w:tcPr>
            <w:tcW w:w="1860" w:type="dxa"/>
            <w:shd w:val="clear" w:color="auto" w:fill="auto"/>
            <w:vAlign w:val="center"/>
            <w:hideMark/>
          </w:tcPr>
          <w:p w14:paraId="2FF26E4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27 936 733,17</w:t>
            </w:r>
            <w:r w:rsidRPr="00D24F40">
              <w:rPr>
                <w:rFonts w:ascii="Times New Roman" w:hAnsi="Times New Roman" w:cs="Times New Roman"/>
                <w:sz w:val="16"/>
                <w:szCs w:val="16"/>
              </w:rPr>
              <w:t xml:space="preserve"> </w:t>
            </w:r>
          </w:p>
        </w:tc>
        <w:tc>
          <w:tcPr>
            <w:tcW w:w="1180" w:type="dxa"/>
            <w:shd w:val="clear" w:color="auto" w:fill="auto"/>
            <w:vAlign w:val="center"/>
            <w:hideMark/>
          </w:tcPr>
          <w:p w14:paraId="027CAC7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99,45%</w:t>
            </w:r>
          </w:p>
        </w:tc>
      </w:tr>
      <w:tr w:rsidR="00D24F40" w:rsidRPr="00D24F40" w14:paraId="25620BF6" w14:textId="77777777" w:rsidTr="00FE568D">
        <w:trPr>
          <w:trHeight w:val="272"/>
        </w:trPr>
        <w:tc>
          <w:tcPr>
            <w:tcW w:w="6832" w:type="dxa"/>
            <w:shd w:val="clear" w:color="auto" w:fill="auto"/>
            <w:vAlign w:val="bottom"/>
            <w:hideMark/>
          </w:tcPr>
          <w:p w14:paraId="61797FB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0D2469C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48FBDD7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016B67E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0841280320</w:t>
            </w:r>
          </w:p>
        </w:tc>
        <w:tc>
          <w:tcPr>
            <w:tcW w:w="845" w:type="dxa"/>
            <w:shd w:val="clear" w:color="auto" w:fill="auto"/>
            <w:noWrap/>
            <w:vAlign w:val="center"/>
            <w:hideMark/>
          </w:tcPr>
          <w:p w14:paraId="107E150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4FF9C75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14 076 184,64</w:t>
            </w:r>
            <w:r w:rsidRPr="00D24F40">
              <w:rPr>
                <w:rFonts w:ascii="Times New Roman" w:hAnsi="Times New Roman" w:cs="Times New Roman"/>
                <w:sz w:val="16"/>
                <w:szCs w:val="16"/>
              </w:rPr>
              <w:t xml:space="preserve"> </w:t>
            </w:r>
          </w:p>
        </w:tc>
        <w:tc>
          <w:tcPr>
            <w:tcW w:w="1860" w:type="dxa"/>
            <w:shd w:val="clear" w:color="auto" w:fill="auto"/>
            <w:vAlign w:val="center"/>
            <w:hideMark/>
          </w:tcPr>
          <w:p w14:paraId="3C62695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13 989 520,16</w:t>
            </w:r>
            <w:r w:rsidRPr="00D24F40">
              <w:rPr>
                <w:rFonts w:ascii="Times New Roman" w:hAnsi="Times New Roman" w:cs="Times New Roman"/>
                <w:sz w:val="16"/>
                <w:szCs w:val="16"/>
              </w:rPr>
              <w:t xml:space="preserve"> </w:t>
            </w:r>
          </w:p>
        </w:tc>
        <w:tc>
          <w:tcPr>
            <w:tcW w:w="1180" w:type="dxa"/>
            <w:shd w:val="clear" w:color="auto" w:fill="auto"/>
            <w:vAlign w:val="center"/>
            <w:hideMark/>
          </w:tcPr>
          <w:p w14:paraId="266FAD8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99,38%</w:t>
            </w:r>
          </w:p>
        </w:tc>
      </w:tr>
      <w:tr w:rsidR="00D24F40" w:rsidRPr="00D24F40" w14:paraId="2A44A530" w14:textId="77777777" w:rsidTr="00FE568D">
        <w:trPr>
          <w:trHeight w:val="297"/>
        </w:trPr>
        <w:tc>
          <w:tcPr>
            <w:tcW w:w="6832" w:type="dxa"/>
            <w:shd w:val="clear" w:color="auto" w:fill="auto"/>
            <w:vAlign w:val="bottom"/>
            <w:hideMark/>
          </w:tcPr>
          <w:p w14:paraId="3D719B0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автономным учреждениям</w:t>
            </w:r>
          </w:p>
        </w:tc>
        <w:tc>
          <w:tcPr>
            <w:tcW w:w="731" w:type="dxa"/>
            <w:shd w:val="clear" w:color="auto" w:fill="auto"/>
            <w:noWrap/>
            <w:vAlign w:val="center"/>
            <w:hideMark/>
          </w:tcPr>
          <w:p w14:paraId="4A546FD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2454972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5C38790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0841280320</w:t>
            </w:r>
          </w:p>
        </w:tc>
        <w:tc>
          <w:tcPr>
            <w:tcW w:w="845" w:type="dxa"/>
            <w:shd w:val="clear" w:color="auto" w:fill="auto"/>
            <w:noWrap/>
            <w:vAlign w:val="center"/>
            <w:hideMark/>
          </w:tcPr>
          <w:p w14:paraId="7D88000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620</w:t>
            </w:r>
          </w:p>
        </w:tc>
        <w:tc>
          <w:tcPr>
            <w:tcW w:w="1584" w:type="dxa"/>
            <w:shd w:val="clear" w:color="auto" w:fill="auto"/>
            <w:vAlign w:val="center"/>
            <w:hideMark/>
          </w:tcPr>
          <w:p w14:paraId="6575B10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14 014 934,87</w:t>
            </w:r>
            <w:r w:rsidRPr="00D24F40">
              <w:rPr>
                <w:rFonts w:ascii="Times New Roman" w:hAnsi="Times New Roman" w:cs="Times New Roman"/>
                <w:sz w:val="16"/>
                <w:szCs w:val="16"/>
              </w:rPr>
              <w:t xml:space="preserve"> </w:t>
            </w:r>
          </w:p>
        </w:tc>
        <w:tc>
          <w:tcPr>
            <w:tcW w:w="1860" w:type="dxa"/>
            <w:shd w:val="clear" w:color="auto" w:fill="auto"/>
            <w:vAlign w:val="center"/>
            <w:hideMark/>
          </w:tcPr>
          <w:p w14:paraId="6F156B6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13 947 213,01</w:t>
            </w:r>
            <w:r w:rsidRPr="00D24F40">
              <w:rPr>
                <w:rFonts w:ascii="Times New Roman" w:hAnsi="Times New Roman" w:cs="Times New Roman"/>
                <w:sz w:val="16"/>
                <w:szCs w:val="16"/>
              </w:rPr>
              <w:t xml:space="preserve"> </w:t>
            </w:r>
          </w:p>
        </w:tc>
        <w:tc>
          <w:tcPr>
            <w:tcW w:w="1180" w:type="dxa"/>
            <w:shd w:val="clear" w:color="auto" w:fill="auto"/>
            <w:vAlign w:val="center"/>
            <w:hideMark/>
          </w:tcPr>
          <w:p w14:paraId="23C727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99,52%</w:t>
            </w:r>
          </w:p>
        </w:tc>
      </w:tr>
      <w:tr w:rsidR="00D24F40" w:rsidRPr="00D24F40" w14:paraId="326598DC" w14:textId="77777777" w:rsidTr="00FE568D">
        <w:trPr>
          <w:trHeight w:val="272"/>
        </w:trPr>
        <w:tc>
          <w:tcPr>
            <w:tcW w:w="6832" w:type="dxa"/>
            <w:shd w:val="clear" w:color="auto" w:fill="auto"/>
            <w:vAlign w:val="bottom"/>
            <w:hideMark/>
          </w:tcPr>
          <w:p w14:paraId="2681E3E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Повышение энергетической эффективности и обеспечения энергосбережения</w:t>
            </w:r>
          </w:p>
        </w:tc>
        <w:tc>
          <w:tcPr>
            <w:tcW w:w="731" w:type="dxa"/>
            <w:shd w:val="clear" w:color="auto" w:fill="auto"/>
            <w:noWrap/>
            <w:vAlign w:val="center"/>
            <w:hideMark/>
          </w:tcPr>
          <w:p w14:paraId="6011CB7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25B89D2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3671CF1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0841283260</w:t>
            </w:r>
          </w:p>
        </w:tc>
        <w:tc>
          <w:tcPr>
            <w:tcW w:w="845" w:type="dxa"/>
            <w:shd w:val="clear" w:color="auto" w:fill="auto"/>
            <w:noWrap/>
            <w:vAlign w:val="center"/>
            <w:hideMark/>
          </w:tcPr>
          <w:p w14:paraId="47226AB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E65B62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10 500,00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F0968F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10 500,00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70D403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B9AF306" w14:textId="77777777" w:rsidTr="00FE568D">
        <w:trPr>
          <w:trHeight w:val="440"/>
        </w:trPr>
        <w:tc>
          <w:tcPr>
            <w:tcW w:w="6832" w:type="dxa"/>
            <w:shd w:val="clear" w:color="auto" w:fill="auto"/>
            <w:vAlign w:val="bottom"/>
            <w:hideMark/>
          </w:tcPr>
          <w:p w14:paraId="7EA5F4B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3FA993D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6799F2C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18039B4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0841283260</w:t>
            </w:r>
          </w:p>
        </w:tc>
        <w:tc>
          <w:tcPr>
            <w:tcW w:w="845" w:type="dxa"/>
            <w:shd w:val="clear" w:color="auto" w:fill="auto"/>
            <w:noWrap/>
            <w:vAlign w:val="center"/>
            <w:hideMark/>
          </w:tcPr>
          <w:p w14:paraId="5D69BF1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3CD5120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10 500,00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521584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10 500,00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B439AE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6810212" w14:textId="77777777" w:rsidTr="00FE568D">
        <w:trPr>
          <w:trHeight w:val="220"/>
        </w:trPr>
        <w:tc>
          <w:tcPr>
            <w:tcW w:w="6832" w:type="dxa"/>
            <w:shd w:val="clear" w:color="auto" w:fill="auto"/>
            <w:vAlign w:val="bottom"/>
            <w:hideMark/>
          </w:tcPr>
          <w:p w14:paraId="326A1C4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2BCC77D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5E1E199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43C9AA2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0841283260</w:t>
            </w:r>
          </w:p>
        </w:tc>
        <w:tc>
          <w:tcPr>
            <w:tcW w:w="845" w:type="dxa"/>
            <w:shd w:val="clear" w:color="auto" w:fill="auto"/>
            <w:noWrap/>
            <w:vAlign w:val="center"/>
            <w:hideMark/>
          </w:tcPr>
          <w:p w14:paraId="2A9249C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4925316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2E6368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4C5E22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0603959" w14:textId="77777777" w:rsidTr="00FE568D">
        <w:trPr>
          <w:trHeight w:val="220"/>
        </w:trPr>
        <w:tc>
          <w:tcPr>
            <w:tcW w:w="6832" w:type="dxa"/>
            <w:shd w:val="clear" w:color="auto" w:fill="auto"/>
            <w:vAlign w:val="bottom"/>
            <w:hideMark/>
          </w:tcPr>
          <w:p w14:paraId="4E3976EE"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автономным учреждениям</w:t>
            </w:r>
          </w:p>
        </w:tc>
        <w:tc>
          <w:tcPr>
            <w:tcW w:w="731" w:type="dxa"/>
            <w:shd w:val="clear" w:color="auto" w:fill="auto"/>
            <w:noWrap/>
            <w:vAlign w:val="center"/>
            <w:hideMark/>
          </w:tcPr>
          <w:p w14:paraId="0D94752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1360550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71ABD0C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0841283260</w:t>
            </w:r>
          </w:p>
        </w:tc>
        <w:tc>
          <w:tcPr>
            <w:tcW w:w="845" w:type="dxa"/>
            <w:shd w:val="clear" w:color="auto" w:fill="auto"/>
            <w:noWrap/>
            <w:vAlign w:val="center"/>
            <w:hideMark/>
          </w:tcPr>
          <w:p w14:paraId="677542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620</w:t>
            </w:r>
          </w:p>
        </w:tc>
        <w:tc>
          <w:tcPr>
            <w:tcW w:w="1584" w:type="dxa"/>
            <w:shd w:val="clear" w:color="auto" w:fill="auto"/>
            <w:vAlign w:val="center"/>
            <w:hideMark/>
          </w:tcPr>
          <w:p w14:paraId="18798B8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9EB5EB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59D58B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82C56BC" w14:textId="77777777" w:rsidTr="00FE568D">
        <w:trPr>
          <w:trHeight w:val="440"/>
        </w:trPr>
        <w:tc>
          <w:tcPr>
            <w:tcW w:w="6832" w:type="dxa"/>
            <w:shd w:val="clear" w:color="auto" w:fill="auto"/>
            <w:vAlign w:val="bottom"/>
            <w:hideMark/>
          </w:tcPr>
          <w:p w14:paraId="2684C3E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Развитие материально-технической базы муниципальных образовательных организаций в сфере физической культуры и спорта</w:t>
            </w:r>
          </w:p>
        </w:tc>
        <w:tc>
          <w:tcPr>
            <w:tcW w:w="731" w:type="dxa"/>
            <w:shd w:val="clear" w:color="auto" w:fill="auto"/>
            <w:noWrap/>
            <w:vAlign w:val="center"/>
            <w:hideMark/>
          </w:tcPr>
          <w:p w14:paraId="4E5C541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471250F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24B8FB6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08412S7670</w:t>
            </w:r>
          </w:p>
        </w:tc>
        <w:tc>
          <w:tcPr>
            <w:tcW w:w="845" w:type="dxa"/>
            <w:shd w:val="clear" w:color="auto" w:fill="auto"/>
            <w:noWrap/>
            <w:vAlign w:val="center"/>
            <w:hideMark/>
          </w:tcPr>
          <w:p w14:paraId="679293C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D3C644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106 736,60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0DFE4F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106 736,60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85FA43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BA6C0C7" w14:textId="77777777" w:rsidTr="00FE568D">
        <w:trPr>
          <w:trHeight w:val="440"/>
        </w:trPr>
        <w:tc>
          <w:tcPr>
            <w:tcW w:w="6832" w:type="dxa"/>
            <w:shd w:val="clear" w:color="auto" w:fill="auto"/>
            <w:vAlign w:val="bottom"/>
            <w:hideMark/>
          </w:tcPr>
          <w:p w14:paraId="280821F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5B0BFF5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7650453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007C0BD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08412S7670</w:t>
            </w:r>
          </w:p>
        </w:tc>
        <w:tc>
          <w:tcPr>
            <w:tcW w:w="845" w:type="dxa"/>
            <w:shd w:val="clear" w:color="auto" w:fill="auto"/>
            <w:noWrap/>
            <w:vAlign w:val="center"/>
            <w:hideMark/>
          </w:tcPr>
          <w:p w14:paraId="31DE640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3BAF901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106 736,60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936E4B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106 736,60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9F1C88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A2B5688" w14:textId="77777777" w:rsidTr="00FE568D">
        <w:trPr>
          <w:trHeight w:val="284"/>
        </w:trPr>
        <w:tc>
          <w:tcPr>
            <w:tcW w:w="6832" w:type="dxa"/>
            <w:shd w:val="clear" w:color="auto" w:fill="auto"/>
            <w:vAlign w:val="bottom"/>
            <w:hideMark/>
          </w:tcPr>
          <w:p w14:paraId="073E750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автономным учреждениям</w:t>
            </w:r>
          </w:p>
        </w:tc>
        <w:tc>
          <w:tcPr>
            <w:tcW w:w="731" w:type="dxa"/>
            <w:shd w:val="clear" w:color="auto" w:fill="auto"/>
            <w:noWrap/>
            <w:vAlign w:val="center"/>
            <w:hideMark/>
          </w:tcPr>
          <w:p w14:paraId="021D36A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35C5C68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7F5F306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08412S7670</w:t>
            </w:r>
          </w:p>
        </w:tc>
        <w:tc>
          <w:tcPr>
            <w:tcW w:w="845" w:type="dxa"/>
            <w:shd w:val="clear" w:color="auto" w:fill="auto"/>
            <w:noWrap/>
            <w:vAlign w:val="center"/>
            <w:hideMark/>
          </w:tcPr>
          <w:p w14:paraId="01D0786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620</w:t>
            </w:r>
          </w:p>
        </w:tc>
        <w:tc>
          <w:tcPr>
            <w:tcW w:w="1584" w:type="dxa"/>
            <w:shd w:val="clear" w:color="auto" w:fill="auto"/>
            <w:vAlign w:val="center"/>
            <w:hideMark/>
          </w:tcPr>
          <w:p w14:paraId="35A69AB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106 736,60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38A664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106 736,60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F819B2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F9F875E" w14:textId="77777777" w:rsidTr="00FE568D">
        <w:trPr>
          <w:trHeight w:val="660"/>
        </w:trPr>
        <w:tc>
          <w:tcPr>
            <w:tcW w:w="6832" w:type="dxa"/>
            <w:shd w:val="clear" w:color="auto" w:fill="auto"/>
            <w:vAlign w:val="bottom"/>
            <w:hideMark/>
          </w:tcPr>
          <w:p w14:paraId="5BA36E01"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31" w:type="dxa"/>
            <w:shd w:val="clear" w:color="auto" w:fill="auto"/>
            <w:noWrap/>
            <w:vAlign w:val="center"/>
            <w:hideMark/>
          </w:tcPr>
          <w:p w14:paraId="27C00AF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0D7136B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4B4DD36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0841514720</w:t>
            </w:r>
          </w:p>
        </w:tc>
        <w:tc>
          <w:tcPr>
            <w:tcW w:w="845" w:type="dxa"/>
            <w:shd w:val="clear" w:color="auto" w:fill="auto"/>
            <w:noWrap/>
            <w:vAlign w:val="center"/>
            <w:hideMark/>
          </w:tcPr>
          <w:p w14:paraId="03B472C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CA4445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124 000,00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4DF783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124 000,00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C143E1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D2FFCA2" w14:textId="77777777" w:rsidTr="00FE568D">
        <w:trPr>
          <w:trHeight w:val="440"/>
        </w:trPr>
        <w:tc>
          <w:tcPr>
            <w:tcW w:w="6832" w:type="dxa"/>
            <w:shd w:val="clear" w:color="auto" w:fill="auto"/>
            <w:vAlign w:val="bottom"/>
            <w:hideMark/>
          </w:tcPr>
          <w:p w14:paraId="2619212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2D18ABC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2681F0D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620241B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0841514720</w:t>
            </w:r>
          </w:p>
        </w:tc>
        <w:tc>
          <w:tcPr>
            <w:tcW w:w="845" w:type="dxa"/>
            <w:shd w:val="clear" w:color="auto" w:fill="auto"/>
            <w:noWrap/>
            <w:vAlign w:val="center"/>
            <w:hideMark/>
          </w:tcPr>
          <w:p w14:paraId="0BA1391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4317249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124 000,00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9E4299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124 000,00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11BA90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CCADBDE" w14:textId="77777777" w:rsidTr="00FE568D">
        <w:trPr>
          <w:trHeight w:val="284"/>
        </w:trPr>
        <w:tc>
          <w:tcPr>
            <w:tcW w:w="6832" w:type="dxa"/>
            <w:shd w:val="clear" w:color="auto" w:fill="auto"/>
            <w:vAlign w:val="bottom"/>
            <w:hideMark/>
          </w:tcPr>
          <w:p w14:paraId="44FBA83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05705BB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427BFF6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2A0216E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0841514720</w:t>
            </w:r>
          </w:p>
        </w:tc>
        <w:tc>
          <w:tcPr>
            <w:tcW w:w="845" w:type="dxa"/>
            <w:shd w:val="clear" w:color="auto" w:fill="auto"/>
            <w:noWrap/>
            <w:vAlign w:val="center"/>
            <w:hideMark/>
          </w:tcPr>
          <w:p w14:paraId="2D35081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6683227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124 000,00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FCEAC4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124 000,00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6B36F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F79EDC5" w14:textId="77777777" w:rsidTr="00FE568D">
        <w:trPr>
          <w:trHeight w:val="323"/>
        </w:trPr>
        <w:tc>
          <w:tcPr>
            <w:tcW w:w="6832" w:type="dxa"/>
            <w:shd w:val="clear" w:color="auto" w:fill="auto"/>
            <w:vAlign w:val="bottom"/>
            <w:hideMark/>
          </w:tcPr>
          <w:p w14:paraId="3D61D294"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Другие вопросы в области образования</w:t>
            </w:r>
          </w:p>
        </w:tc>
        <w:tc>
          <w:tcPr>
            <w:tcW w:w="731" w:type="dxa"/>
            <w:shd w:val="clear" w:color="auto" w:fill="auto"/>
            <w:noWrap/>
            <w:vAlign w:val="center"/>
            <w:hideMark/>
          </w:tcPr>
          <w:p w14:paraId="6CD8463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400A8CA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6FC22F5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079F0C8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BB13F1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26 480 519,24</w:t>
            </w:r>
            <w:r w:rsidRPr="00D24F40">
              <w:rPr>
                <w:rFonts w:ascii="Times New Roman" w:hAnsi="Times New Roman" w:cs="Times New Roman"/>
                <w:sz w:val="16"/>
                <w:szCs w:val="16"/>
              </w:rPr>
              <w:t xml:space="preserve"> </w:t>
            </w:r>
          </w:p>
        </w:tc>
        <w:tc>
          <w:tcPr>
            <w:tcW w:w="1860" w:type="dxa"/>
            <w:shd w:val="clear" w:color="auto" w:fill="auto"/>
            <w:vAlign w:val="center"/>
            <w:hideMark/>
          </w:tcPr>
          <w:p w14:paraId="59CDFBD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26 399 587,64</w:t>
            </w:r>
            <w:r w:rsidRPr="00D24F40">
              <w:rPr>
                <w:rFonts w:ascii="Times New Roman" w:hAnsi="Times New Roman" w:cs="Times New Roman"/>
                <w:sz w:val="16"/>
                <w:szCs w:val="16"/>
              </w:rPr>
              <w:t xml:space="preserve"> </w:t>
            </w:r>
          </w:p>
        </w:tc>
        <w:tc>
          <w:tcPr>
            <w:tcW w:w="1180" w:type="dxa"/>
            <w:shd w:val="clear" w:color="auto" w:fill="auto"/>
            <w:vAlign w:val="center"/>
            <w:hideMark/>
          </w:tcPr>
          <w:p w14:paraId="4E445B9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99,69%</w:t>
            </w:r>
          </w:p>
        </w:tc>
      </w:tr>
      <w:tr w:rsidR="00D24F40" w:rsidRPr="00D24F40" w14:paraId="73221742" w14:textId="77777777" w:rsidTr="00FE568D">
        <w:trPr>
          <w:trHeight w:val="440"/>
        </w:trPr>
        <w:tc>
          <w:tcPr>
            <w:tcW w:w="6832" w:type="dxa"/>
            <w:shd w:val="clear" w:color="auto" w:fill="auto"/>
            <w:vAlign w:val="bottom"/>
            <w:hideMark/>
          </w:tcPr>
          <w:p w14:paraId="73A37076"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731" w:type="dxa"/>
            <w:shd w:val="clear" w:color="auto" w:fill="auto"/>
            <w:noWrap/>
            <w:vAlign w:val="center"/>
            <w:hideMark/>
          </w:tcPr>
          <w:p w14:paraId="601E4D2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0583062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0E8EA02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0841180040</w:t>
            </w:r>
          </w:p>
        </w:tc>
        <w:tc>
          <w:tcPr>
            <w:tcW w:w="845" w:type="dxa"/>
            <w:shd w:val="clear" w:color="auto" w:fill="auto"/>
            <w:noWrap/>
            <w:vAlign w:val="center"/>
            <w:hideMark/>
          </w:tcPr>
          <w:p w14:paraId="10A2467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C77193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1 795 505,05</w:t>
            </w:r>
            <w:r w:rsidRPr="00D24F40">
              <w:rPr>
                <w:rFonts w:ascii="Times New Roman" w:hAnsi="Times New Roman" w:cs="Times New Roman"/>
                <w:sz w:val="16"/>
                <w:szCs w:val="16"/>
              </w:rPr>
              <w:t xml:space="preserve"> </w:t>
            </w:r>
          </w:p>
        </w:tc>
        <w:tc>
          <w:tcPr>
            <w:tcW w:w="1860" w:type="dxa"/>
            <w:shd w:val="clear" w:color="auto" w:fill="auto"/>
            <w:vAlign w:val="center"/>
            <w:hideMark/>
          </w:tcPr>
          <w:p w14:paraId="400EBA0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1 795 505,05</w:t>
            </w:r>
            <w:r w:rsidRPr="00D24F40">
              <w:rPr>
                <w:rFonts w:ascii="Times New Roman" w:hAnsi="Times New Roman" w:cs="Times New Roman"/>
                <w:sz w:val="16"/>
                <w:szCs w:val="16"/>
              </w:rPr>
              <w:t xml:space="preserve"> </w:t>
            </w:r>
          </w:p>
        </w:tc>
        <w:tc>
          <w:tcPr>
            <w:tcW w:w="1180" w:type="dxa"/>
            <w:shd w:val="clear" w:color="auto" w:fill="auto"/>
            <w:vAlign w:val="center"/>
            <w:hideMark/>
          </w:tcPr>
          <w:p w14:paraId="10038C1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259E1CE" w14:textId="77777777" w:rsidTr="00FE568D">
        <w:trPr>
          <w:trHeight w:val="660"/>
        </w:trPr>
        <w:tc>
          <w:tcPr>
            <w:tcW w:w="6832" w:type="dxa"/>
            <w:shd w:val="clear" w:color="auto" w:fill="auto"/>
            <w:vAlign w:val="bottom"/>
            <w:hideMark/>
          </w:tcPr>
          <w:p w14:paraId="7DE3350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10778AD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551646D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52A7FBF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0841180040</w:t>
            </w:r>
          </w:p>
        </w:tc>
        <w:tc>
          <w:tcPr>
            <w:tcW w:w="845" w:type="dxa"/>
            <w:shd w:val="clear" w:color="auto" w:fill="auto"/>
            <w:noWrap/>
            <w:vAlign w:val="center"/>
            <w:hideMark/>
          </w:tcPr>
          <w:p w14:paraId="117B3C5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3FC6426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1 795 505,05</w:t>
            </w:r>
            <w:r w:rsidRPr="00D24F40">
              <w:rPr>
                <w:rFonts w:ascii="Times New Roman" w:hAnsi="Times New Roman" w:cs="Times New Roman"/>
                <w:sz w:val="16"/>
                <w:szCs w:val="16"/>
              </w:rPr>
              <w:t xml:space="preserve"> </w:t>
            </w:r>
          </w:p>
        </w:tc>
        <w:tc>
          <w:tcPr>
            <w:tcW w:w="1860" w:type="dxa"/>
            <w:shd w:val="clear" w:color="auto" w:fill="auto"/>
            <w:vAlign w:val="center"/>
            <w:hideMark/>
          </w:tcPr>
          <w:p w14:paraId="33EF164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1 795 505,05</w:t>
            </w:r>
            <w:r w:rsidRPr="00D24F40">
              <w:rPr>
                <w:rFonts w:ascii="Times New Roman" w:hAnsi="Times New Roman" w:cs="Times New Roman"/>
                <w:sz w:val="16"/>
                <w:szCs w:val="16"/>
              </w:rPr>
              <w:t xml:space="preserve"> </w:t>
            </w:r>
          </w:p>
        </w:tc>
        <w:tc>
          <w:tcPr>
            <w:tcW w:w="1180" w:type="dxa"/>
            <w:shd w:val="clear" w:color="auto" w:fill="auto"/>
            <w:vAlign w:val="center"/>
            <w:hideMark/>
          </w:tcPr>
          <w:p w14:paraId="7635A07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3162489" w14:textId="77777777" w:rsidTr="00FE568D">
        <w:trPr>
          <w:trHeight w:val="259"/>
        </w:trPr>
        <w:tc>
          <w:tcPr>
            <w:tcW w:w="6832" w:type="dxa"/>
            <w:shd w:val="clear" w:color="auto" w:fill="auto"/>
            <w:vAlign w:val="bottom"/>
            <w:hideMark/>
          </w:tcPr>
          <w:p w14:paraId="4D3856F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государственных (муниципальных) органов</w:t>
            </w:r>
          </w:p>
        </w:tc>
        <w:tc>
          <w:tcPr>
            <w:tcW w:w="731" w:type="dxa"/>
            <w:shd w:val="clear" w:color="auto" w:fill="auto"/>
            <w:noWrap/>
            <w:vAlign w:val="center"/>
            <w:hideMark/>
          </w:tcPr>
          <w:p w14:paraId="056CB48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36572A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4907B52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0841180040</w:t>
            </w:r>
          </w:p>
        </w:tc>
        <w:tc>
          <w:tcPr>
            <w:tcW w:w="845" w:type="dxa"/>
            <w:shd w:val="clear" w:color="auto" w:fill="auto"/>
            <w:noWrap/>
            <w:vAlign w:val="center"/>
            <w:hideMark/>
          </w:tcPr>
          <w:p w14:paraId="47BD0B1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120</w:t>
            </w:r>
          </w:p>
        </w:tc>
        <w:tc>
          <w:tcPr>
            <w:tcW w:w="1584" w:type="dxa"/>
            <w:shd w:val="clear" w:color="auto" w:fill="auto"/>
            <w:vAlign w:val="center"/>
            <w:hideMark/>
          </w:tcPr>
          <w:p w14:paraId="3A5EF8C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1 795 505,05</w:t>
            </w:r>
            <w:r w:rsidRPr="00D24F40">
              <w:rPr>
                <w:rFonts w:ascii="Times New Roman" w:hAnsi="Times New Roman" w:cs="Times New Roman"/>
                <w:sz w:val="16"/>
                <w:szCs w:val="16"/>
              </w:rPr>
              <w:t xml:space="preserve"> </w:t>
            </w:r>
          </w:p>
        </w:tc>
        <w:tc>
          <w:tcPr>
            <w:tcW w:w="1860" w:type="dxa"/>
            <w:shd w:val="clear" w:color="auto" w:fill="auto"/>
            <w:vAlign w:val="center"/>
            <w:hideMark/>
          </w:tcPr>
          <w:p w14:paraId="687A9D1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1 795 505,05</w:t>
            </w:r>
            <w:r w:rsidRPr="00D24F40">
              <w:rPr>
                <w:rFonts w:ascii="Times New Roman" w:hAnsi="Times New Roman" w:cs="Times New Roman"/>
                <w:sz w:val="16"/>
                <w:szCs w:val="16"/>
              </w:rPr>
              <w:t xml:space="preserve"> </w:t>
            </w:r>
          </w:p>
        </w:tc>
        <w:tc>
          <w:tcPr>
            <w:tcW w:w="1180" w:type="dxa"/>
            <w:shd w:val="clear" w:color="auto" w:fill="auto"/>
            <w:vAlign w:val="center"/>
            <w:hideMark/>
          </w:tcPr>
          <w:p w14:paraId="42E981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63FB3D6" w14:textId="77777777" w:rsidTr="00FE568D">
        <w:trPr>
          <w:trHeight w:val="272"/>
        </w:trPr>
        <w:tc>
          <w:tcPr>
            <w:tcW w:w="6832" w:type="dxa"/>
            <w:shd w:val="clear" w:color="auto" w:fill="auto"/>
            <w:vAlign w:val="bottom"/>
            <w:hideMark/>
          </w:tcPr>
          <w:p w14:paraId="5384669F"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Учреждения психолого-медико-социального сопровождения</w:t>
            </w:r>
          </w:p>
        </w:tc>
        <w:tc>
          <w:tcPr>
            <w:tcW w:w="731" w:type="dxa"/>
            <w:shd w:val="clear" w:color="auto" w:fill="auto"/>
            <w:noWrap/>
            <w:vAlign w:val="center"/>
            <w:hideMark/>
          </w:tcPr>
          <w:p w14:paraId="1961CD3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580A563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1F9ABF1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0841280340</w:t>
            </w:r>
          </w:p>
        </w:tc>
        <w:tc>
          <w:tcPr>
            <w:tcW w:w="845" w:type="dxa"/>
            <w:shd w:val="clear" w:color="auto" w:fill="auto"/>
            <w:noWrap/>
            <w:vAlign w:val="center"/>
            <w:hideMark/>
          </w:tcPr>
          <w:p w14:paraId="0EA1D54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17F212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6 533 479,52</w:t>
            </w:r>
            <w:r w:rsidRPr="00D24F40">
              <w:rPr>
                <w:rFonts w:ascii="Times New Roman" w:hAnsi="Times New Roman" w:cs="Times New Roman"/>
                <w:sz w:val="16"/>
                <w:szCs w:val="16"/>
              </w:rPr>
              <w:t xml:space="preserve"> </w:t>
            </w:r>
          </w:p>
        </w:tc>
        <w:tc>
          <w:tcPr>
            <w:tcW w:w="1860" w:type="dxa"/>
            <w:shd w:val="clear" w:color="auto" w:fill="auto"/>
            <w:vAlign w:val="center"/>
            <w:hideMark/>
          </w:tcPr>
          <w:p w14:paraId="3527259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6 499 443,49</w:t>
            </w:r>
            <w:r w:rsidRPr="00D24F40">
              <w:rPr>
                <w:rFonts w:ascii="Times New Roman" w:hAnsi="Times New Roman" w:cs="Times New Roman"/>
                <w:sz w:val="16"/>
                <w:szCs w:val="16"/>
              </w:rPr>
              <w:t xml:space="preserve"> </w:t>
            </w:r>
          </w:p>
        </w:tc>
        <w:tc>
          <w:tcPr>
            <w:tcW w:w="1180" w:type="dxa"/>
            <w:shd w:val="clear" w:color="auto" w:fill="auto"/>
            <w:vAlign w:val="center"/>
            <w:hideMark/>
          </w:tcPr>
          <w:p w14:paraId="39D9DEA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99,48%</w:t>
            </w:r>
          </w:p>
        </w:tc>
      </w:tr>
      <w:tr w:rsidR="00D24F40" w:rsidRPr="00D24F40" w14:paraId="47981AB3" w14:textId="77777777" w:rsidTr="00FE568D">
        <w:trPr>
          <w:trHeight w:val="440"/>
        </w:trPr>
        <w:tc>
          <w:tcPr>
            <w:tcW w:w="6832" w:type="dxa"/>
            <w:shd w:val="clear" w:color="auto" w:fill="auto"/>
            <w:vAlign w:val="bottom"/>
            <w:hideMark/>
          </w:tcPr>
          <w:p w14:paraId="04E30CA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156962E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0702D6B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12F2D0F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0841280340</w:t>
            </w:r>
          </w:p>
        </w:tc>
        <w:tc>
          <w:tcPr>
            <w:tcW w:w="845" w:type="dxa"/>
            <w:shd w:val="clear" w:color="auto" w:fill="auto"/>
            <w:noWrap/>
            <w:vAlign w:val="center"/>
            <w:hideMark/>
          </w:tcPr>
          <w:p w14:paraId="084761F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3585BFC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6 533 479,52</w:t>
            </w:r>
            <w:r w:rsidRPr="00D24F40">
              <w:rPr>
                <w:rFonts w:ascii="Times New Roman" w:hAnsi="Times New Roman" w:cs="Times New Roman"/>
                <w:sz w:val="16"/>
                <w:szCs w:val="16"/>
              </w:rPr>
              <w:t xml:space="preserve"> </w:t>
            </w:r>
          </w:p>
        </w:tc>
        <w:tc>
          <w:tcPr>
            <w:tcW w:w="1860" w:type="dxa"/>
            <w:shd w:val="clear" w:color="auto" w:fill="auto"/>
            <w:vAlign w:val="center"/>
            <w:hideMark/>
          </w:tcPr>
          <w:p w14:paraId="671A417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6 499 443,49</w:t>
            </w:r>
            <w:r w:rsidRPr="00D24F40">
              <w:rPr>
                <w:rFonts w:ascii="Times New Roman" w:hAnsi="Times New Roman" w:cs="Times New Roman"/>
                <w:sz w:val="16"/>
                <w:szCs w:val="16"/>
              </w:rPr>
              <w:t xml:space="preserve"> </w:t>
            </w:r>
          </w:p>
        </w:tc>
        <w:tc>
          <w:tcPr>
            <w:tcW w:w="1180" w:type="dxa"/>
            <w:shd w:val="clear" w:color="auto" w:fill="auto"/>
            <w:vAlign w:val="center"/>
            <w:hideMark/>
          </w:tcPr>
          <w:p w14:paraId="754DE00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99,48%</w:t>
            </w:r>
          </w:p>
        </w:tc>
      </w:tr>
      <w:tr w:rsidR="00D24F40" w:rsidRPr="00D24F40" w14:paraId="08B68992" w14:textId="77777777" w:rsidTr="00FE568D">
        <w:trPr>
          <w:trHeight w:val="272"/>
        </w:trPr>
        <w:tc>
          <w:tcPr>
            <w:tcW w:w="6832" w:type="dxa"/>
            <w:shd w:val="clear" w:color="auto" w:fill="auto"/>
            <w:vAlign w:val="bottom"/>
            <w:hideMark/>
          </w:tcPr>
          <w:p w14:paraId="31451AA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431D039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4B1E854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6CECBA9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0841280340</w:t>
            </w:r>
          </w:p>
        </w:tc>
        <w:tc>
          <w:tcPr>
            <w:tcW w:w="845" w:type="dxa"/>
            <w:shd w:val="clear" w:color="auto" w:fill="auto"/>
            <w:noWrap/>
            <w:vAlign w:val="center"/>
            <w:hideMark/>
          </w:tcPr>
          <w:p w14:paraId="50BEB74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3F89EDD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6 533 479,52</w:t>
            </w:r>
            <w:r w:rsidRPr="00D24F40">
              <w:rPr>
                <w:rFonts w:ascii="Times New Roman" w:hAnsi="Times New Roman" w:cs="Times New Roman"/>
                <w:sz w:val="16"/>
                <w:szCs w:val="16"/>
              </w:rPr>
              <w:t xml:space="preserve"> </w:t>
            </w:r>
          </w:p>
        </w:tc>
        <w:tc>
          <w:tcPr>
            <w:tcW w:w="1860" w:type="dxa"/>
            <w:shd w:val="clear" w:color="auto" w:fill="auto"/>
            <w:vAlign w:val="center"/>
            <w:hideMark/>
          </w:tcPr>
          <w:p w14:paraId="2976432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6 499 443,49</w:t>
            </w:r>
            <w:r w:rsidRPr="00D24F40">
              <w:rPr>
                <w:rFonts w:ascii="Times New Roman" w:hAnsi="Times New Roman" w:cs="Times New Roman"/>
                <w:sz w:val="16"/>
                <w:szCs w:val="16"/>
              </w:rPr>
              <w:t xml:space="preserve"> </w:t>
            </w:r>
          </w:p>
        </w:tc>
        <w:tc>
          <w:tcPr>
            <w:tcW w:w="1180" w:type="dxa"/>
            <w:shd w:val="clear" w:color="auto" w:fill="auto"/>
            <w:vAlign w:val="center"/>
            <w:hideMark/>
          </w:tcPr>
          <w:p w14:paraId="38FACDD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99,48%</w:t>
            </w:r>
          </w:p>
        </w:tc>
      </w:tr>
      <w:tr w:rsidR="00D24F40" w:rsidRPr="00D24F40" w14:paraId="4866660E" w14:textId="77777777" w:rsidTr="00FE568D">
        <w:trPr>
          <w:trHeight w:val="440"/>
        </w:trPr>
        <w:tc>
          <w:tcPr>
            <w:tcW w:w="6832" w:type="dxa"/>
            <w:shd w:val="clear" w:color="auto" w:fill="auto"/>
            <w:vAlign w:val="bottom"/>
            <w:hideMark/>
          </w:tcPr>
          <w:p w14:paraId="5DC853D2"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Учреждения, обеспечивающие деятельность органов местного самоуправления и муниципальных учреждений</w:t>
            </w:r>
          </w:p>
        </w:tc>
        <w:tc>
          <w:tcPr>
            <w:tcW w:w="731" w:type="dxa"/>
            <w:shd w:val="clear" w:color="auto" w:fill="auto"/>
            <w:noWrap/>
            <w:vAlign w:val="center"/>
            <w:hideMark/>
          </w:tcPr>
          <w:p w14:paraId="6944787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02CDD9D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2E2A4BC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0841280720</w:t>
            </w:r>
          </w:p>
        </w:tc>
        <w:tc>
          <w:tcPr>
            <w:tcW w:w="845" w:type="dxa"/>
            <w:shd w:val="clear" w:color="auto" w:fill="auto"/>
            <w:noWrap/>
            <w:vAlign w:val="center"/>
            <w:hideMark/>
          </w:tcPr>
          <w:p w14:paraId="27A98F6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EEFFE5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16 322 319,52</w:t>
            </w:r>
            <w:r w:rsidRPr="00D24F40">
              <w:rPr>
                <w:rFonts w:ascii="Times New Roman" w:hAnsi="Times New Roman" w:cs="Times New Roman"/>
                <w:sz w:val="16"/>
                <w:szCs w:val="16"/>
              </w:rPr>
              <w:t xml:space="preserve"> </w:t>
            </w:r>
          </w:p>
        </w:tc>
        <w:tc>
          <w:tcPr>
            <w:tcW w:w="1860" w:type="dxa"/>
            <w:shd w:val="clear" w:color="auto" w:fill="auto"/>
            <w:vAlign w:val="center"/>
            <w:hideMark/>
          </w:tcPr>
          <w:p w14:paraId="47FC72B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16 275 423,95</w:t>
            </w:r>
            <w:r w:rsidRPr="00D24F40">
              <w:rPr>
                <w:rFonts w:ascii="Times New Roman" w:hAnsi="Times New Roman" w:cs="Times New Roman"/>
                <w:sz w:val="16"/>
                <w:szCs w:val="16"/>
              </w:rPr>
              <w:t xml:space="preserve"> </w:t>
            </w:r>
          </w:p>
        </w:tc>
        <w:tc>
          <w:tcPr>
            <w:tcW w:w="1180" w:type="dxa"/>
            <w:shd w:val="clear" w:color="auto" w:fill="auto"/>
            <w:vAlign w:val="center"/>
            <w:hideMark/>
          </w:tcPr>
          <w:p w14:paraId="3AC8E78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99,71%</w:t>
            </w:r>
          </w:p>
        </w:tc>
      </w:tr>
      <w:tr w:rsidR="00D24F40" w:rsidRPr="00D24F40" w14:paraId="58DEAA02" w14:textId="77777777" w:rsidTr="00FE568D">
        <w:trPr>
          <w:trHeight w:val="660"/>
        </w:trPr>
        <w:tc>
          <w:tcPr>
            <w:tcW w:w="6832" w:type="dxa"/>
            <w:shd w:val="clear" w:color="auto" w:fill="auto"/>
            <w:vAlign w:val="bottom"/>
            <w:hideMark/>
          </w:tcPr>
          <w:p w14:paraId="1B65FC4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328C1DC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445F9AB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22BFFBA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0841280720</w:t>
            </w:r>
          </w:p>
        </w:tc>
        <w:tc>
          <w:tcPr>
            <w:tcW w:w="845" w:type="dxa"/>
            <w:shd w:val="clear" w:color="auto" w:fill="auto"/>
            <w:noWrap/>
            <w:vAlign w:val="center"/>
            <w:hideMark/>
          </w:tcPr>
          <w:p w14:paraId="3A26424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68CAA83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14 414 619,52</w:t>
            </w:r>
            <w:r w:rsidRPr="00D24F40">
              <w:rPr>
                <w:rFonts w:ascii="Times New Roman" w:hAnsi="Times New Roman" w:cs="Times New Roman"/>
                <w:sz w:val="16"/>
                <w:szCs w:val="16"/>
              </w:rPr>
              <w:t xml:space="preserve"> </w:t>
            </w:r>
          </w:p>
        </w:tc>
        <w:tc>
          <w:tcPr>
            <w:tcW w:w="1860" w:type="dxa"/>
            <w:shd w:val="clear" w:color="auto" w:fill="auto"/>
            <w:vAlign w:val="center"/>
            <w:hideMark/>
          </w:tcPr>
          <w:p w14:paraId="41A425D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14 414 619,52</w:t>
            </w:r>
            <w:r w:rsidRPr="00D24F40">
              <w:rPr>
                <w:rFonts w:ascii="Times New Roman" w:hAnsi="Times New Roman" w:cs="Times New Roman"/>
                <w:sz w:val="16"/>
                <w:szCs w:val="16"/>
              </w:rPr>
              <w:t xml:space="preserve"> </w:t>
            </w:r>
          </w:p>
        </w:tc>
        <w:tc>
          <w:tcPr>
            <w:tcW w:w="1180" w:type="dxa"/>
            <w:shd w:val="clear" w:color="auto" w:fill="auto"/>
            <w:vAlign w:val="center"/>
            <w:hideMark/>
          </w:tcPr>
          <w:p w14:paraId="514B829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4E90C3D" w14:textId="77777777" w:rsidTr="00FE568D">
        <w:trPr>
          <w:trHeight w:val="272"/>
        </w:trPr>
        <w:tc>
          <w:tcPr>
            <w:tcW w:w="6832" w:type="dxa"/>
            <w:shd w:val="clear" w:color="auto" w:fill="auto"/>
            <w:vAlign w:val="bottom"/>
            <w:hideMark/>
          </w:tcPr>
          <w:p w14:paraId="712CFAE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казенных учреждений</w:t>
            </w:r>
          </w:p>
        </w:tc>
        <w:tc>
          <w:tcPr>
            <w:tcW w:w="731" w:type="dxa"/>
            <w:shd w:val="clear" w:color="auto" w:fill="auto"/>
            <w:noWrap/>
            <w:vAlign w:val="center"/>
            <w:hideMark/>
          </w:tcPr>
          <w:p w14:paraId="65A314A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3C5C8B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454DAFF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0841280720</w:t>
            </w:r>
          </w:p>
        </w:tc>
        <w:tc>
          <w:tcPr>
            <w:tcW w:w="845" w:type="dxa"/>
            <w:shd w:val="clear" w:color="auto" w:fill="auto"/>
            <w:noWrap/>
            <w:vAlign w:val="center"/>
            <w:hideMark/>
          </w:tcPr>
          <w:p w14:paraId="50650B5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w:t>
            </w:r>
          </w:p>
        </w:tc>
        <w:tc>
          <w:tcPr>
            <w:tcW w:w="1584" w:type="dxa"/>
            <w:shd w:val="clear" w:color="auto" w:fill="auto"/>
            <w:vAlign w:val="center"/>
            <w:hideMark/>
          </w:tcPr>
          <w:p w14:paraId="4F72178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14 414 619,52</w:t>
            </w:r>
            <w:r w:rsidRPr="00D24F40">
              <w:rPr>
                <w:rFonts w:ascii="Times New Roman" w:hAnsi="Times New Roman" w:cs="Times New Roman"/>
                <w:sz w:val="16"/>
                <w:szCs w:val="16"/>
              </w:rPr>
              <w:t xml:space="preserve"> </w:t>
            </w:r>
          </w:p>
        </w:tc>
        <w:tc>
          <w:tcPr>
            <w:tcW w:w="1860" w:type="dxa"/>
            <w:shd w:val="clear" w:color="auto" w:fill="auto"/>
            <w:vAlign w:val="center"/>
            <w:hideMark/>
          </w:tcPr>
          <w:p w14:paraId="66FD4B9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14 414 619,52</w:t>
            </w:r>
            <w:r w:rsidRPr="00D24F40">
              <w:rPr>
                <w:rFonts w:ascii="Times New Roman" w:hAnsi="Times New Roman" w:cs="Times New Roman"/>
                <w:sz w:val="16"/>
                <w:szCs w:val="16"/>
              </w:rPr>
              <w:t xml:space="preserve"> </w:t>
            </w:r>
          </w:p>
        </w:tc>
        <w:tc>
          <w:tcPr>
            <w:tcW w:w="1180" w:type="dxa"/>
            <w:shd w:val="clear" w:color="auto" w:fill="auto"/>
            <w:vAlign w:val="center"/>
            <w:hideMark/>
          </w:tcPr>
          <w:p w14:paraId="1E4AC15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9BDA79D" w14:textId="77777777" w:rsidTr="00FE568D">
        <w:trPr>
          <w:trHeight w:val="440"/>
        </w:trPr>
        <w:tc>
          <w:tcPr>
            <w:tcW w:w="6832" w:type="dxa"/>
            <w:shd w:val="clear" w:color="auto" w:fill="auto"/>
            <w:vAlign w:val="bottom"/>
            <w:hideMark/>
          </w:tcPr>
          <w:p w14:paraId="6B8758D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4269659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606C029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2AAC2A6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0841280720</w:t>
            </w:r>
          </w:p>
        </w:tc>
        <w:tc>
          <w:tcPr>
            <w:tcW w:w="845" w:type="dxa"/>
            <w:shd w:val="clear" w:color="auto" w:fill="auto"/>
            <w:noWrap/>
            <w:vAlign w:val="center"/>
            <w:hideMark/>
          </w:tcPr>
          <w:p w14:paraId="29E4940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4110AB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1 876 747,00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794674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1 829 851,43</w:t>
            </w:r>
            <w:r w:rsidRPr="00D24F40">
              <w:rPr>
                <w:rFonts w:ascii="Times New Roman" w:hAnsi="Times New Roman" w:cs="Times New Roman"/>
                <w:sz w:val="16"/>
                <w:szCs w:val="16"/>
              </w:rPr>
              <w:t xml:space="preserve"> </w:t>
            </w:r>
          </w:p>
        </w:tc>
        <w:tc>
          <w:tcPr>
            <w:tcW w:w="1180" w:type="dxa"/>
            <w:shd w:val="clear" w:color="auto" w:fill="auto"/>
            <w:vAlign w:val="center"/>
            <w:hideMark/>
          </w:tcPr>
          <w:p w14:paraId="534BB07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97,50%</w:t>
            </w:r>
          </w:p>
        </w:tc>
      </w:tr>
      <w:tr w:rsidR="00D24F40" w:rsidRPr="00D24F40" w14:paraId="734EBEA9" w14:textId="77777777" w:rsidTr="00FE568D">
        <w:trPr>
          <w:trHeight w:val="440"/>
        </w:trPr>
        <w:tc>
          <w:tcPr>
            <w:tcW w:w="6832" w:type="dxa"/>
            <w:shd w:val="clear" w:color="auto" w:fill="auto"/>
            <w:vAlign w:val="bottom"/>
            <w:hideMark/>
          </w:tcPr>
          <w:p w14:paraId="1BD3F87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2DEFE38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66F91E1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7E03527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0841280720</w:t>
            </w:r>
          </w:p>
        </w:tc>
        <w:tc>
          <w:tcPr>
            <w:tcW w:w="845" w:type="dxa"/>
            <w:shd w:val="clear" w:color="auto" w:fill="auto"/>
            <w:noWrap/>
            <w:vAlign w:val="center"/>
            <w:hideMark/>
          </w:tcPr>
          <w:p w14:paraId="607F3C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0C2DC29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1 876 747,00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28FC91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1 829 851,43</w:t>
            </w:r>
            <w:r w:rsidRPr="00D24F40">
              <w:rPr>
                <w:rFonts w:ascii="Times New Roman" w:hAnsi="Times New Roman" w:cs="Times New Roman"/>
                <w:sz w:val="16"/>
                <w:szCs w:val="16"/>
              </w:rPr>
              <w:t xml:space="preserve"> </w:t>
            </w:r>
          </w:p>
        </w:tc>
        <w:tc>
          <w:tcPr>
            <w:tcW w:w="1180" w:type="dxa"/>
            <w:shd w:val="clear" w:color="auto" w:fill="auto"/>
            <w:vAlign w:val="center"/>
            <w:hideMark/>
          </w:tcPr>
          <w:p w14:paraId="712353B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97,50%</w:t>
            </w:r>
          </w:p>
        </w:tc>
      </w:tr>
      <w:tr w:rsidR="00D24F40" w:rsidRPr="00D24F40" w14:paraId="5F8BFA45" w14:textId="77777777" w:rsidTr="00FE568D">
        <w:trPr>
          <w:trHeight w:val="297"/>
        </w:trPr>
        <w:tc>
          <w:tcPr>
            <w:tcW w:w="6832" w:type="dxa"/>
            <w:shd w:val="clear" w:color="auto" w:fill="auto"/>
            <w:vAlign w:val="bottom"/>
            <w:hideMark/>
          </w:tcPr>
          <w:p w14:paraId="2EF541E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Социальное обеспечение и иные выплаты населению</w:t>
            </w:r>
          </w:p>
        </w:tc>
        <w:tc>
          <w:tcPr>
            <w:tcW w:w="731" w:type="dxa"/>
            <w:shd w:val="clear" w:color="auto" w:fill="auto"/>
            <w:noWrap/>
            <w:vAlign w:val="center"/>
            <w:hideMark/>
          </w:tcPr>
          <w:p w14:paraId="11EEBD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0EDD056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5025ED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0841280720</w:t>
            </w:r>
          </w:p>
        </w:tc>
        <w:tc>
          <w:tcPr>
            <w:tcW w:w="845" w:type="dxa"/>
            <w:shd w:val="clear" w:color="auto" w:fill="auto"/>
            <w:noWrap/>
            <w:vAlign w:val="center"/>
            <w:hideMark/>
          </w:tcPr>
          <w:p w14:paraId="5A117B3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300</w:t>
            </w:r>
          </w:p>
        </w:tc>
        <w:tc>
          <w:tcPr>
            <w:tcW w:w="1584" w:type="dxa"/>
            <w:shd w:val="clear" w:color="auto" w:fill="auto"/>
            <w:vAlign w:val="center"/>
            <w:hideMark/>
          </w:tcPr>
          <w:p w14:paraId="6BB0849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DDB2A4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BF20A9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5FCDADB" w14:textId="77777777" w:rsidTr="00FE568D">
        <w:trPr>
          <w:trHeight w:val="272"/>
        </w:trPr>
        <w:tc>
          <w:tcPr>
            <w:tcW w:w="6832" w:type="dxa"/>
            <w:shd w:val="clear" w:color="auto" w:fill="auto"/>
            <w:vAlign w:val="bottom"/>
            <w:hideMark/>
          </w:tcPr>
          <w:p w14:paraId="180D1F9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Премии и гранты</w:t>
            </w:r>
          </w:p>
        </w:tc>
        <w:tc>
          <w:tcPr>
            <w:tcW w:w="731" w:type="dxa"/>
            <w:shd w:val="clear" w:color="auto" w:fill="auto"/>
            <w:noWrap/>
            <w:vAlign w:val="center"/>
            <w:hideMark/>
          </w:tcPr>
          <w:p w14:paraId="4A823E6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01A1892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2D1787C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0841280720</w:t>
            </w:r>
          </w:p>
        </w:tc>
        <w:tc>
          <w:tcPr>
            <w:tcW w:w="845" w:type="dxa"/>
            <w:shd w:val="clear" w:color="auto" w:fill="auto"/>
            <w:noWrap/>
            <w:vAlign w:val="center"/>
            <w:hideMark/>
          </w:tcPr>
          <w:p w14:paraId="7AC13C6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350</w:t>
            </w:r>
          </w:p>
        </w:tc>
        <w:tc>
          <w:tcPr>
            <w:tcW w:w="1584" w:type="dxa"/>
            <w:shd w:val="clear" w:color="auto" w:fill="auto"/>
            <w:vAlign w:val="center"/>
            <w:hideMark/>
          </w:tcPr>
          <w:p w14:paraId="62382A7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FC1885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E9786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7B3D74B" w14:textId="77777777" w:rsidTr="00FE568D">
        <w:trPr>
          <w:trHeight w:val="246"/>
        </w:trPr>
        <w:tc>
          <w:tcPr>
            <w:tcW w:w="6832" w:type="dxa"/>
            <w:shd w:val="clear" w:color="auto" w:fill="auto"/>
            <w:vAlign w:val="bottom"/>
            <w:hideMark/>
          </w:tcPr>
          <w:p w14:paraId="0065057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3E903EB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3EC1BB3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2937BD3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0841280720</w:t>
            </w:r>
          </w:p>
        </w:tc>
        <w:tc>
          <w:tcPr>
            <w:tcW w:w="845" w:type="dxa"/>
            <w:shd w:val="clear" w:color="auto" w:fill="auto"/>
            <w:noWrap/>
            <w:vAlign w:val="center"/>
            <w:hideMark/>
          </w:tcPr>
          <w:p w14:paraId="5A63B6F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3E6EC12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5 953,00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9F3C69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5 953,00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81639C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2C0BB0C" w14:textId="77777777" w:rsidTr="00FE568D">
        <w:trPr>
          <w:trHeight w:val="220"/>
        </w:trPr>
        <w:tc>
          <w:tcPr>
            <w:tcW w:w="6832" w:type="dxa"/>
            <w:shd w:val="clear" w:color="auto" w:fill="auto"/>
            <w:vAlign w:val="bottom"/>
            <w:hideMark/>
          </w:tcPr>
          <w:p w14:paraId="79573B1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Уплата налогов, сборов и иных платежей</w:t>
            </w:r>
          </w:p>
        </w:tc>
        <w:tc>
          <w:tcPr>
            <w:tcW w:w="731" w:type="dxa"/>
            <w:shd w:val="clear" w:color="auto" w:fill="auto"/>
            <w:noWrap/>
            <w:vAlign w:val="center"/>
            <w:hideMark/>
          </w:tcPr>
          <w:p w14:paraId="2282382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78B0C12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2FEFBE1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0841280720</w:t>
            </w:r>
          </w:p>
        </w:tc>
        <w:tc>
          <w:tcPr>
            <w:tcW w:w="845" w:type="dxa"/>
            <w:shd w:val="clear" w:color="auto" w:fill="auto"/>
            <w:noWrap/>
            <w:vAlign w:val="center"/>
            <w:hideMark/>
          </w:tcPr>
          <w:p w14:paraId="1B5CD4D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850</w:t>
            </w:r>
          </w:p>
        </w:tc>
        <w:tc>
          <w:tcPr>
            <w:tcW w:w="1584" w:type="dxa"/>
            <w:shd w:val="clear" w:color="auto" w:fill="auto"/>
            <w:vAlign w:val="center"/>
            <w:hideMark/>
          </w:tcPr>
          <w:p w14:paraId="535F384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5 953,00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6FF617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5 953,00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E4A483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AC03DAD" w14:textId="77777777" w:rsidTr="00FE568D">
        <w:trPr>
          <w:trHeight w:val="272"/>
        </w:trPr>
        <w:tc>
          <w:tcPr>
            <w:tcW w:w="6832" w:type="dxa"/>
            <w:shd w:val="clear" w:color="auto" w:fill="auto"/>
            <w:vAlign w:val="bottom"/>
            <w:hideMark/>
          </w:tcPr>
          <w:p w14:paraId="46D4922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Повышение энергетической эффективности и обеспечения энергосбережения</w:t>
            </w:r>
          </w:p>
        </w:tc>
        <w:tc>
          <w:tcPr>
            <w:tcW w:w="731" w:type="dxa"/>
            <w:shd w:val="clear" w:color="auto" w:fill="auto"/>
            <w:noWrap/>
            <w:vAlign w:val="center"/>
            <w:hideMark/>
          </w:tcPr>
          <w:p w14:paraId="63F6BC8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0BAA63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22B4254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0841283260</w:t>
            </w:r>
          </w:p>
        </w:tc>
        <w:tc>
          <w:tcPr>
            <w:tcW w:w="845" w:type="dxa"/>
            <w:shd w:val="clear" w:color="auto" w:fill="auto"/>
            <w:noWrap/>
            <w:vAlign w:val="center"/>
            <w:hideMark/>
          </w:tcPr>
          <w:p w14:paraId="7407243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104D20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6 100,00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0FB43F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6 100,00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26B559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5D966BB" w14:textId="77777777" w:rsidTr="00FE568D">
        <w:trPr>
          <w:trHeight w:val="414"/>
        </w:trPr>
        <w:tc>
          <w:tcPr>
            <w:tcW w:w="6832" w:type="dxa"/>
            <w:shd w:val="clear" w:color="auto" w:fill="auto"/>
            <w:vAlign w:val="bottom"/>
            <w:hideMark/>
          </w:tcPr>
          <w:p w14:paraId="6C0B074A"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7E2392D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35C671E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190D166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0841283260</w:t>
            </w:r>
          </w:p>
        </w:tc>
        <w:tc>
          <w:tcPr>
            <w:tcW w:w="845" w:type="dxa"/>
            <w:shd w:val="clear" w:color="auto" w:fill="auto"/>
            <w:noWrap/>
            <w:vAlign w:val="center"/>
            <w:hideMark/>
          </w:tcPr>
          <w:p w14:paraId="2621DCB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7C1E1EA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2 600,00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A8A6D9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2 600,00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B9A346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D9A6C94" w14:textId="77777777" w:rsidTr="00FE568D">
        <w:trPr>
          <w:trHeight w:val="440"/>
        </w:trPr>
        <w:tc>
          <w:tcPr>
            <w:tcW w:w="6832" w:type="dxa"/>
            <w:shd w:val="clear" w:color="auto" w:fill="auto"/>
            <w:vAlign w:val="bottom"/>
            <w:hideMark/>
          </w:tcPr>
          <w:p w14:paraId="0046CB7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36F811D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65D0F96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1CFD21F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0841283260</w:t>
            </w:r>
          </w:p>
        </w:tc>
        <w:tc>
          <w:tcPr>
            <w:tcW w:w="845" w:type="dxa"/>
            <w:shd w:val="clear" w:color="auto" w:fill="auto"/>
            <w:noWrap/>
            <w:vAlign w:val="center"/>
            <w:hideMark/>
          </w:tcPr>
          <w:p w14:paraId="360DAF8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4613352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2 600,00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9EB80C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2 600,00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AB7F0B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832F4EA" w14:textId="77777777" w:rsidTr="00FE568D">
        <w:trPr>
          <w:trHeight w:val="440"/>
        </w:trPr>
        <w:tc>
          <w:tcPr>
            <w:tcW w:w="6832" w:type="dxa"/>
            <w:shd w:val="clear" w:color="auto" w:fill="auto"/>
            <w:vAlign w:val="bottom"/>
            <w:hideMark/>
          </w:tcPr>
          <w:p w14:paraId="38444A4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2EE2377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3776E0D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669C87A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0841283260</w:t>
            </w:r>
          </w:p>
        </w:tc>
        <w:tc>
          <w:tcPr>
            <w:tcW w:w="845" w:type="dxa"/>
            <w:shd w:val="clear" w:color="auto" w:fill="auto"/>
            <w:noWrap/>
            <w:vAlign w:val="center"/>
            <w:hideMark/>
          </w:tcPr>
          <w:p w14:paraId="1E0DBD1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101BA22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F29602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159AC4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7523BF9" w14:textId="77777777" w:rsidTr="00FE568D">
        <w:trPr>
          <w:trHeight w:val="259"/>
        </w:trPr>
        <w:tc>
          <w:tcPr>
            <w:tcW w:w="6832" w:type="dxa"/>
            <w:shd w:val="clear" w:color="auto" w:fill="auto"/>
            <w:vAlign w:val="bottom"/>
            <w:hideMark/>
          </w:tcPr>
          <w:p w14:paraId="45EA75A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4EB117F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7AF0EEF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080D49B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0841283260</w:t>
            </w:r>
          </w:p>
        </w:tc>
        <w:tc>
          <w:tcPr>
            <w:tcW w:w="845" w:type="dxa"/>
            <w:shd w:val="clear" w:color="auto" w:fill="auto"/>
            <w:noWrap/>
            <w:vAlign w:val="center"/>
            <w:hideMark/>
          </w:tcPr>
          <w:p w14:paraId="00D190E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02AFBF5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B4C178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12FF18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E067E2B" w14:textId="77777777" w:rsidTr="00FE568D">
        <w:trPr>
          <w:trHeight w:val="660"/>
        </w:trPr>
        <w:tc>
          <w:tcPr>
            <w:tcW w:w="6832" w:type="dxa"/>
            <w:shd w:val="clear" w:color="auto" w:fill="auto"/>
            <w:vAlign w:val="bottom"/>
            <w:hideMark/>
          </w:tcPr>
          <w:p w14:paraId="38D392D1"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31" w:type="dxa"/>
            <w:shd w:val="clear" w:color="auto" w:fill="auto"/>
            <w:noWrap/>
            <w:vAlign w:val="center"/>
            <w:hideMark/>
          </w:tcPr>
          <w:p w14:paraId="27B4258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450FADF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0590B57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0841514720</w:t>
            </w:r>
          </w:p>
        </w:tc>
        <w:tc>
          <w:tcPr>
            <w:tcW w:w="845" w:type="dxa"/>
            <w:shd w:val="clear" w:color="auto" w:fill="auto"/>
            <w:noWrap/>
            <w:vAlign w:val="center"/>
            <w:hideMark/>
          </w:tcPr>
          <w:p w14:paraId="1B8F6C6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683F80A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1 595 265,15</w:t>
            </w:r>
            <w:r w:rsidRPr="00D24F40">
              <w:rPr>
                <w:rFonts w:ascii="Times New Roman" w:hAnsi="Times New Roman" w:cs="Times New Roman"/>
                <w:sz w:val="16"/>
                <w:szCs w:val="16"/>
              </w:rPr>
              <w:t xml:space="preserve"> </w:t>
            </w:r>
          </w:p>
        </w:tc>
        <w:tc>
          <w:tcPr>
            <w:tcW w:w="1860" w:type="dxa"/>
            <w:shd w:val="clear" w:color="auto" w:fill="auto"/>
            <w:vAlign w:val="center"/>
            <w:hideMark/>
          </w:tcPr>
          <w:p w14:paraId="6736F4C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1 595 265,15</w:t>
            </w:r>
            <w:r w:rsidRPr="00D24F40">
              <w:rPr>
                <w:rFonts w:ascii="Times New Roman" w:hAnsi="Times New Roman" w:cs="Times New Roman"/>
                <w:sz w:val="16"/>
                <w:szCs w:val="16"/>
              </w:rPr>
              <w:t xml:space="preserve"> </w:t>
            </w:r>
          </w:p>
        </w:tc>
        <w:tc>
          <w:tcPr>
            <w:tcW w:w="1180" w:type="dxa"/>
            <w:shd w:val="clear" w:color="auto" w:fill="auto"/>
            <w:vAlign w:val="center"/>
            <w:hideMark/>
          </w:tcPr>
          <w:p w14:paraId="4258A6D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6EF4B27" w14:textId="77777777" w:rsidTr="00FE568D">
        <w:trPr>
          <w:trHeight w:val="297"/>
        </w:trPr>
        <w:tc>
          <w:tcPr>
            <w:tcW w:w="6832" w:type="dxa"/>
            <w:shd w:val="clear" w:color="auto" w:fill="auto"/>
            <w:vAlign w:val="bottom"/>
            <w:hideMark/>
          </w:tcPr>
          <w:p w14:paraId="3A232A9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Социальное обеспечение и иные выплаты населению</w:t>
            </w:r>
          </w:p>
        </w:tc>
        <w:tc>
          <w:tcPr>
            <w:tcW w:w="731" w:type="dxa"/>
            <w:shd w:val="clear" w:color="auto" w:fill="auto"/>
            <w:noWrap/>
            <w:vAlign w:val="center"/>
            <w:hideMark/>
          </w:tcPr>
          <w:p w14:paraId="7224A23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026FF1E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1B9FB6D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0841514720</w:t>
            </w:r>
          </w:p>
        </w:tc>
        <w:tc>
          <w:tcPr>
            <w:tcW w:w="845" w:type="dxa"/>
            <w:shd w:val="clear" w:color="auto" w:fill="auto"/>
            <w:noWrap/>
            <w:vAlign w:val="center"/>
            <w:hideMark/>
          </w:tcPr>
          <w:p w14:paraId="5935DEA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300</w:t>
            </w:r>
          </w:p>
        </w:tc>
        <w:tc>
          <w:tcPr>
            <w:tcW w:w="1584" w:type="dxa"/>
            <w:shd w:val="clear" w:color="auto" w:fill="auto"/>
            <w:vAlign w:val="center"/>
            <w:hideMark/>
          </w:tcPr>
          <w:p w14:paraId="02AB6BE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1 595 265,15</w:t>
            </w:r>
            <w:r w:rsidRPr="00D24F40">
              <w:rPr>
                <w:rFonts w:ascii="Times New Roman" w:hAnsi="Times New Roman" w:cs="Times New Roman"/>
                <w:sz w:val="16"/>
                <w:szCs w:val="16"/>
              </w:rPr>
              <w:t xml:space="preserve"> </w:t>
            </w:r>
          </w:p>
        </w:tc>
        <w:tc>
          <w:tcPr>
            <w:tcW w:w="1860" w:type="dxa"/>
            <w:shd w:val="clear" w:color="auto" w:fill="auto"/>
            <w:vAlign w:val="center"/>
            <w:hideMark/>
          </w:tcPr>
          <w:p w14:paraId="055788D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1 595 265,15</w:t>
            </w:r>
            <w:r w:rsidRPr="00D24F40">
              <w:rPr>
                <w:rFonts w:ascii="Times New Roman" w:hAnsi="Times New Roman" w:cs="Times New Roman"/>
                <w:sz w:val="16"/>
                <w:szCs w:val="16"/>
              </w:rPr>
              <w:t xml:space="preserve"> </w:t>
            </w:r>
          </w:p>
        </w:tc>
        <w:tc>
          <w:tcPr>
            <w:tcW w:w="1180" w:type="dxa"/>
            <w:shd w:val="clear" w:color="auto" w:fill="auto"/>
            <w:vAlign w:val="center"/>
            <w:hideMark/>
          </w:tcPr>
          <w:p w14:paraId="0A284BC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1A68555" w14:textId="77777777" w:rsidTr="00FE568D">
        <w:trPr>
          <w:trHeight w:val="440"/>
        </w:trPr>
        <w:tc>
          <w:tcPr>
            <w:tcW w:w="6832" w:type="dxa"/>
            <w:shd w:val="clear" w:color="auto" w:fill="auto"/>
            <w:vAlign w:val="bottom"/>
            <w:hideMark/>
          </w:tcPr>
          <w:p w14:paraId="6522E12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731" w:type="dxa"/>
            <w:shd w:val="clear" w:color="auto" w:fill="auto"/>
            <w:noWrap/>
            <w:vAlign w:val="center"/>
            <w:hideMark/>
          </w:tcPr>
          <w:p w14:paraId="06245AC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3BBB545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1C9E80F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0841514720</w:t>
            </w:r>
          </w:p>
        </w:tc>
        <w:tc>
          <w:tcPr>
            <w:tcW w:w="845" w:type="dxa"/>
            <w:shd w:val="clear" w:color="auto" w:fill="auto"/>
            <w:noWrap/>
            <w:vAlign w:val="center"/>
            <w:hideMark/>
          </w:tcPr>
          <w:p w14:paraId="07C65FE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320</w:t>
            </w:r>
          </w:p>
        </w:tc>
        <w:tc>
          <w:tcPr>
            <w:tcW w:w="1584" w:type="dxa"/>
            <w:shd w:val="clear" w:color="auto" w:fill="auto"/>
            <w:vAlign w:val="center"/>
            <w:hideMark/>
          </w:tcPr>
          <w:p w14:paraId="605997B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1 595 265,15</w:t>
            </w:r>
            <w:r w:rsidRPr="00D24F40">
              <w:rPr>
                <w:rFonts w:ascii="Times New Roman" w:hAnsi="Times New Roman" w:cs="Times New Roman"/>
                <w:sz w:val="16"/>
                <w:szCs w:val="16"/>
              </w:rPr>
              <w:t xml:space="preserve"> </w:t>
            </w:r>
          </w:p>
        </w:tc>
        <w:tc>
          <w:tcPr>
            <w:tcW w:w="1860" w:type="dxa"/>
            <w:shd w:val="clear" w:color="auto" w:fill="auto"/>
            <w:vAlign w:val="center"/>
            <w:hideMark/>
          </w:tcPr>
          <w:p w14:paraId="681DA11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1 595 265,15</w:t>
            </w:r>
            <w:r w:rsidRPr="00D24F40">
              <w:rPr>
                <w:rFonts w:ascii="Times New Roman" w:hAnsi="Times New Roman" w:cs="Times New Roman"/>
                <w:sz w:val="16"/>
                <w:szCs w:val="16"/>
              </w:rPr>
              <w:t xml:space="preserve"> </w:t>
            </w:r>
          </w:p>
        </w:tc>
        <w:tc>
          <w:tcPr>
            <w:tcW w:w="1180" w:type="dxa"/>
            <w:shd w:val="clear" w:color="auto" w:fill="auto"/>
            <w:vAlign w:val="center"/>
            <w:hideMark/>
          </w:tcPr>
          <w:p w14:paraId="53BAD5B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F695680" w14:textId="77777777" w:rsidTr="00FE568D">
        <w:trPr>
          <w:trHeight w:val="440"/>
        </w:trPr>
        <w:tc>
          <w:tcPr>
            <w:tcW w:w="6832" w:type="dxa"/>
            <w:shd w:val="clear" w:color="auto" w:fill="auto"/>
            <w:vAlign w:val="bottom"/>
            <w:hideMark/>
          </w:tcPr>
          <w:p w14:paraId="2C55E745"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Поощрение муниципальных управленческих команд приграничных муниципальных образований Брянской области</w:t>
            </w:r>
          </w:p>
        </w:tc>
        <w:tc>
          <w:tcPr>
            <w:tcW w:w="731" w:type="dxa"/>
            <w:shd w:val="clear" w:color="auto" w:fill="auto"/>
            <w:noWrap/>
            <w:vAlign w:val="center"/>
            <w:hideMark/>
          </w:tcPr>
          <w:p w14:paraId="7696104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75FBD8F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59C0A10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7000015920</w:t>
            </w:r>
          </w:p>
        </w:tc>
        <w:tc>
          <w:tcPr>
            <w:tcW w:w="845" w:type="dxa"/>
            <w:shd w:val="clear" w:color="auto" w:fill="auto"/>
            <w:noWrap/>
            <w:vAlign w:val="center"/>
            <w:hideMark/>
          </w:tcPr>
          <w:p w14:paraId="4DEF57A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20252A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162 750,00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E2A626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162 750,00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B0D11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E0657B9" w14:textId="77777777" w:rsidTr="00FE568D">
        <w:trPr>
          <w:trHeight w:val="660"/>
        </w:trPr>
        <w:tc>
          <w:tcPr>
            <w:tcW w:w="6832" w:type="dxa"/>
            <w:shd w:val="clear" w:color="auto" w:fill="auto"/>
            <w:vAlign w:val="bottom"/>
            <w:hideMark/>
          </w:tcPr>
          <w:p w14:paraId="67285B9E"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124FA48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14687B2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07488CE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7000015920</w:t>
            </w:r>
          </w:p>
        </w:tc>
        <w:tc>
          <w:tcPr>
            <w:tcW w:w="845" w:type="dxa"/>
            <w:shd w:val="clear" w:color="auto" w:fill="auto"/>
            <w:noWrap/>
            <w:vAlign w:val="center"/>
            <w:hideMark/>
          </w:tcPr>
          <w:p w14:paraId="0551A98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28E130F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162 750,00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220C29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162 750,00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DD6A1B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11C4065" w14:textId="77777777" w:rsidTr="00FE568D">
        <w:trPr>
          <w:trHeight w:val="284"/>
        </w:trPr>
        <w:tc>
          <w:tcPr>
            <w:tcW w:w="6832" w:type="dxa"/>
            <w:shd w:val="clear" w:color="auto" w:fill="auto"/>
            <w:vAlign w:val="bottom"/>
            <w:hideMark/>
          </w:tcPr>
          <w:p w14:paraId="64602C2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государственных (муниципальных) органов</w:t>
            </w:r>
          </w:p>
        </w:tc>
        <w:tc>
          <w:tcPr>
            <w:tcW w:w="731" w:type="dxa"/>
            <w:shd w:val="clear" w:color="auto" w:fill="auto"/>
            <w:noWrap/>
            <w:vAlign w:val="center"/>
            <w:hideMark/>
          </w:tcPr>
          <w:p w14:paraId="588B774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796B390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2177ACC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7000015920</w:t>
            </w:r>
          </w:p>
        </w:tc>
        <w:tc>
          <w:tcPr>
            <w:tcW w:w="845" w:type="dxa"/>
            <w:shd w:val="clear" w:color="auto" w:fill="auto"/>
            <w:noWrap/>
            <w:vAlign w:val="center"/>
            <w:hideMark/>
          </w:tcPr>
          <w:p w14:paraId="072BB25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120</w:t>
            </w:r>
          </w:p>
        </w:tc>
        <w:tc>
          <w:tcPr>
            <w:tcW w:w="1584" w:type="dxa"/>
            <w:shd w:val="clear" w:color="auto" w:fill="auto"/>
            <w:vAlign w:val="center"/>
            <w:hideMark/>
          </w:tcPr>
          <w:p w14:paraId="3265BD5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162 750,00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41CED7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162 750,00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4CE158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F12EA96" w14:textId="77777777" w:rsidTr="00FE568D">
        <w:trPr>
          <w:trHeight w:val="479"/>
        </w:trPr>
        <w:tc>
          <w:tcPr>
            <w:tcW w:w="6832" w:type="dxa"/>
            <w:shd w:val="clear" w:color="auto" w:fill="auto"/>
            <w:vAlign w:val="bottom"/>
            <w:hideMark/>
          </w:tcPr>
          <w:p w14:paraId="43DF3B8E"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Достижение показателей деятельности органов исполнительной власти субъектов Российской Федерации</w:t>
            </w:r>
          </w:p>
        </w:tc>
        <w:tc>
          <w:tcPr>
            <w:tcW w:w="731" w:type="dxa"/>
            <w:shd w:val="clear" w:color="auto" w:fill="auto"/>
            <w:noWrap/>
            <w:vAlign w:val="center"/>
            <w:hideMark/>
          </w:tcPr>
          <w:p w14:paraId="65FCA0C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27B01B1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2A0B979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7000055490</w:t>
            </w:r>
          </w:p>
        </w:tc>
        <w:tc>
          <w:tcPr>
            <w:tcW w:w="845" w:type="dxa"/>
            <w:shd w:val="clear" w:color="auto" w:fill="auto"/>
            <w:noWrap/>
            <w:vAlign w:val="center"/>
            <w:hideMark/>
          </w:tcPr>
          <w:p w14:paraId="19C481E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2B9792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65 100,00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068AF8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65 100,00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B22549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59CBC70" w14:textId="77777777" w:rsidTr="00FE568D">
        <w:trPr>
          <w:trHeight w:val="738"/>
        </w:trPr>
        <w:tc>
          <w:tcPr>
            <w:tcW w:w="6832" w:type="dxa"/>
            <w:shd w:val="clear" w:color="auto" w:fill="auto"/>
            <w:vAlign w:val="bottom"/>
            <w:hideMark/>
          </w:tcPr>
          <w:p w14:paraId="53BE40E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44CCB1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7BC3C9E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2124B94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7000055490</w:t>
            </w:r>
          </w:p>
        </w:tc>
        <w:tc>
          <w:tcPr>
            <w:tcW w:w="845" w:type="dxa"/>
            <w:shd w:val="clear" w:color="auto" w:fill="auto"/>
            <w:noWrap/>
            <w:vAlign w:val="center"/>
            <w:hideMark/>
          </w:tcPr>
          <w:p w14:paraId="18E461B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0C854E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65 100,00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115AE2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65 100,00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7C6EDC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1BB9961" w14:textId="77777777" w:rsidTr="00FE568D">
        <w:trPr>
          <w:trHeight w:val="336"/>
        </w:trPr>
        <w:tc>
          <w:tcPr>
            <w:tcW w:w="6832" w:type="dxa"/>
            <w:shd w:val="clear" w:color="auto" w:fill="auto"/>
            <w:vAlign w:val="bottom"/>
            <w:hideMark/>
          </w:tcPr>
          <w:p w14:paraId="78F60A0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государственных (муниципальных) органов</w:t>
            </w:r>
          </w:p>
        </w:tc>
        <w:tc>
          <w:tcPr>
            <w:tcW w:w="731" w:type="dxa"/>
            <w:shd w:val="clear" w:color="auto" w:fill="auto"/>
            <w:noWrap/>
            <w:vAlign w:val="center"/>
            <w:hideMark/>
          </w:tcPr>
          <w:p w14:paraId="11EB734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10B14DD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7D03368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7000055490</w:t>
            </w:r>
          </w:p>
        </w:tc>
        <w:tc>
          <w:tcPr>
            <w:tcW w:w="845" w:type="dxa"/>
            <w:shd w:val="clear" w:color="auto" w:fill="auto"/>
            <w:noWrap/>
            <w:vAlign w:val="center"/>
            <w:hideMark/>
          </w:tcPr>
          <w:p w14:paraId="7F4F863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120</w:t>
            </w:r>
          </w:p>
        </w:tc>
        <w:tc>
          <w:tcPr>
            <w:tcW w:w="1584" w:type="dxa"/>
            <w:shd w:val="clear" w:color="auto" w:fill="auto"/>
            <w:vAlign w:val="center"/>
            <w:hideMark/>
          </w:tcPr>
          <w:p w14:paraId="28DD26E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65 100,00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72B336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65 100,00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F60DAE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DAE8082" w14:textId="77777777" w:rsidTr="00FE568D">
        <w:trPr>
          <w:trHeight w:val="220"/>
        </w:trPr>
        <w:tc>
          <w:tcPr>
            <w:tcW w:w="6832" w:type="dxa"/>
            <w:shd w:val="clear" w:color="auto" w:fill="auto"/>
            <w:vAlign w:val="bottom"/>
            <w:hideMark/>
          </w:tcPr>
          <w:p w14:paraId="34F7EB91"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СОЦИАЛЬНАЯ ПОЛИТИКА</w:t>
            </w:r>
          </w:p>
        </w:tc>
        <w:tc>
          <w:tcPr>
            <w:tcW w:w="731" w:type="dxa"/>
            <w:shd w:val="clear" w:color="auto" w:fill="auto"/>
            <w:noWrap/>
            <w:vAlign w:val="center"/>
            <w:hideMark/>
          </w:tcPr>
          <w:p w14:paraId="2614DE8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09AA04D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w:t>
            </w:r>
          </w:p>
        </w:tc>
        <w:tc>
          <w:tcPr>
            <w:tcW w:w="1369" w:type="dxa"/>
            <w:shd w:val="clear" w:color="auto" w:fill="auto"/>
            <w:noWrap/>
            <w:vAlign w:val="center"/>
            <w:hideMark/>
          </w:tcPr>
          <w:p w14:paraId="5A88622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3D2964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7FDAA2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1 200 440,00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97528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1 131 170,40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E9BE50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94,23%</w:t>
            </w:r>
          </w:p>
        </w:tc>
      </w:tr>
      <w:tr w:rsidR="00D24F40" w:rsidRPr="00D24F40" w14:paraId="1E34214D" w14:textId="77777777" w:rsidTr="00FE568D">
        <w:trPr>
          <w:trHeight w:val="297"/>
        </w:trPr>
        <w:tc>
          <w:tcPr>
            <w:tcW w:w="6832" w:type="dxa"/>
            <w:shd w:val="clear" w:color="auto" w:fill="auto"/>
            <w:vAlign w:val="bottom"/>
            <w:hideMark/>
          </w:tcPr>
          <w:p w14:paraId="6A84C6FA"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Охрана семьи и детства</w:t>
            </w:r>
          </w:p>
        </w:tc>
        <w:tc>
          <w:tcPr>
            <w:tcW w:w="731" w:type="dxa"/>
            <w:shd w:val="clear" w:color="auto" w:fill="auto"/>
            <w:noWrap/>
            <w:vAlign w:val="center"/>
            <w:hideMark/>
          </w:tcPr>
          <w:p w14:paraId="02D2572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5A66A0C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1004</w:t>
            </w:r>
          </w:p>
        </w:tc>
        <w:tc>
          <w:tcPr>
            <w:tcW w:w="1369" w:type="dxa"/>
            <w:shd w:val="clear" w:color="auto" w:fill="auto"/>
            <w:noWrap/>
            <w:vAlign w:val="center"/>
            <w:hideMark/>
          </w:tcPr>
          <w:p w14:paraId="2E32C6D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6D02063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1B507A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1 200 440,00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8F2866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1 131 170,40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B19F76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94,23%</w:t>
            </w:r>
          </w:p>
        </w:tc>
      </w:tr>
      <w:tr w:rsidR="00D24F40" w:rsidRPr="00D24F40" w14:paraId="4075EB9F" w14:textId="77777777" w:rsidTr="00FE568D">
        <w:trPr>
          <w:trHeight w:val="673"/>
        </w:trPr>
        <w:tc>
          <w:tcPr>
            <w:tcW w:w="6832" w:type="dxa"/>
            <w:shd w:val="clear" w:color="auto" w:fill="auto"/>
            <w:vAlign w:val="bottom"/>
            <w:hideMark/>
          </w:tcPr>
          <w:p w14:paraId="50EE5160"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731" w:type="dxa"/>
            <w:shd w:val="clear" w:color="auto" w:fill="auto"/>
            <w:noWrap/>
            <w:vAlign w:val="center"/>
            <w:hideMark/>
          </w:tcPr>
          <w:p w14:paraId="61B4B7E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6CFEEAB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1004</w:t>
            </w:r>
          </w:p>
        </w:tc>
        <w:tc>
          <w:tcPr>
            <w:tcW w:w="1369" w:type="dxa"/>
            <w:shd w:val="clear" w:color="auto" w:fill="auto"/>
            <w:noWrap/>
            <w:vAlign w:val="center"/>
            <w:hideMark/>
          </w:tcPr>
          <w:p w14:paraId="0A7F15E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0841214780</w:t>
            </w:r>
          </w:p>
        </w:tc>
        <w:tc>
          <w:tcPr>
            <w:tcW w:w="845" w:type="dxa"/>
            <w:shd w:val="clear" w:color="auto" w:fill="auto"/>
            <w:noWrap/>
            <w:vAlign w:val="center"/>
            <w:hideMark/>
          </w:tcPr>
          <w:p w14:paraId="4877BAA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4403E9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1 200 440,00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FADB08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1 131 170,40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559C8B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94,23%</w:t>
            </w:r>
          </w:p>
        </w:tc>
      </w:tr>
      <w:tr w:rsidR="00D24F40" w:rsidRPr="00D24F40" w14:paraId="5F51A199" w14:textId="77777777" w:rsidTr="00FE568D">
        <w:trPr>
          <w:trHeight w:val="297"/>
        </w:trPr>
        <w:tc>
          <w:tcPr>
            <w:tcW w:w="6832" w:type="dxa"/>
            <w:shd w:val="clear" w:color="auto" w:fill="auto"/>
            <w:vAlign w:val="bottom"/>
            <w:hideMark/>
          </w:tcPr>
          <w:p w14:paraId="06DD161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Социальное обеспечение и иные выплаты населению</w:t>
            </w:r>
          </w:p>
        </w:tc>
        <w:tc>
          <w:tcPr>
            <w:tcW w:w="731" w:type="dxa"/>
            <w:shd w:val="clear" w:color="auto" w:fill="auto"/>
            <w:noWrap/>
            <w:vAlign w:val="center"/>
            <w:hideMark/>
          </w:tcPr>
          <w:p w14:paraId="6AA6513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0985ABE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1004</w:t>
            </w:r>
          </w:p>
        </w:tc>
        <w:tc>
          <w:tcPr>
            <w:tcW w:w="1369" w:type="dxa"/>
            <w:shd w:val="clear" w:color="auto" w:fill="auto"/>
            <w:noWrap/>
            <w:vAlign w:val="center"/>
            <w:hideMark/>
          </w:tcPr>
          <w:p w14:paraId="6820945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0841214780</w:t>
            </w:r>
          </w:p>
        </w:tc>
        <w:tc>
          <w:tcPr>
            <w:tcW w:w="845" w:type="dxa"/>
            <w:shd w:val="clear" w:color="auto" w:fill="auto"/>
            <w:noWrap/>
            <w:vAlign w:val="center"/>
            <w:hideMark/>
          </w:tcPr>
          <w:p w14:paraId="44E8664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300</w:t>
            </w:r>
          </w:p>
        </w:tc>
        <w:tc>
          <w:tcPr>
            <w:tcW w:w="1584" w:type="dxa"/>
            <w:shd w:val="clear" w:color="auto" w:fill="auto"/>
            <w:vAlign w:val="center"/>
            <w:hideMark/>
          </w:tcPr>
          <w:p w14:paraId="22A8E8B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1 200 440,00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4F3B6E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1 131 170,40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4BC854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94,23%</w:t>
            </w:r>
          </w:p>
        </w:tc>
      </w:tr>
      <w:tr w:rsidR="00D24F40" w:rsidRPr="00D24F40" w14:paraId="09364001" w14:textId="77777777" w:rsidTr="00FE568D">
        <w:trPr>
          <w:trHeight w:val="466"/>
        </w:trPr>
        <w:tc>
          <w:tcPr>
            <w:tcW w:w="6832" w:type="dxa"/>
            <w:shd w:val="clear" w:color="auto" w:fill="auto"/>
            <w:vAlign w:val="bottom"/>
            <w:hideMark/>
          </w:tcPr>
          <w:p w14:paraId="59B15C3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731" w:type="dxa"/>
            <w:shd w:val="clear" w:color="auto" w:fill="auto"/>
            <w:noWrap/>
            <w:vAlign w:val="center"/>
            <w:hideMark/>
          </w:tcPr>
          <w:p w14:paraId="042CCBC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008</w:t>
            </w:r>
          </w:p>
        </w:tc>
        <w:tc>
          <w:tcPr>
            <w:tcW w:w="732" w:type="dxa"/>
            <w:shd w:val="clear" w:color="auto" w:fill="auto"/>
            <w:noWrap/>
            <w:vAlign w:val="center"/>
            <w:hideMark/>
          </w:tcPr>
          <w:p w14:paraId="45928AE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1004</w:t>
            </w:r>
          </w:p>
        </w:tc>
        <w:tc>
          <w:tcPr>
            <w:tcW w:w="1369" w:type="dxa"/>
            <w:shd w:val="clear" w:color="auto" w:fill="auto"/>
            <w:noWrap/>
            <w:vAlign w:val="center"/>
            <w:hideMark/>
          </w:tcPr>
          <w:p w14:paraId="21E7923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0841214780</w:t>
            </w:r>
          </w:p>
        </w:tc>
        <w:tc>
          <w:tcPr>
            <w:tcW w:w="845" w:type="dxa"/>
            <w:shd w:val="clear" w:color="auto" w:fill="auto"/>
            <w:noWrap/>
            <w:vAlign w:val="center"/>
            <w:hideMark/>
          </w:tcPr>
          <w:p w14:paraId="4BE0263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320</w:t>
            </w:r>
          </w:p>
        </w:tc>
        <w:tc>
          <w:tcPr>
            <w:tcW w:w="1584" w:type="dxa"/>
            <w:shd w:val="clear" w:color="auto" w:fill="auto"/>
            <w:vAlign w:val="center"/>
            <w:hideMark/>
          </w:tcPr>
          <w:p w14:paraId="7126B93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1 200 440,00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59D27E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1 131 170,40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910EBE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94,23%</w:t>
            </w:r>
          </w:p>
        </w:tc>
      </w:tr>
      <w:tr w:rsidR="00D24F40" w:rsidRPr="00D24F40" w14:paraId="2CE15190" w14:textId="77777777" w:rsidTr="00FE568D">
        <w:trPr>
          <w:trHeight w:val="284"/>
        </w:trPr>
        <w:tc>
          <w:tcPr>
            <w:tcW w:w="6832" w:type="dxa"/>
            <w:shd w:val="clear" w:color="auto" w:fill="auto"/>
            <w:vAlign w:val="bottom"/>
            <w:hideMark/>
          </w:tcPr>
          <w:p w14:paraId="0142265B" w14:textId="77777777" w:rsidR="00D24F40" w:rsidRPr="0099151A" w:rsidRDefault="00D24F40" w:rsidP="00FE568D">
            <w:pPr>
              <w:spacing w:after="0" w:line="240" w:lineRule="auto"/>
              <w:rPr>
                <w:rFonts w:ascii="Times New Roman" w:hAnsi="Times New Roman" w:cs="Times New Roman"/>
                <w:b/>
                <w:bCs/>
                <w:sz w:val="16"/>
                <w:szCs w:val="16"/>
              </w:rPr>
            </w:pPr>
            <w:r w:rsidRPr="0099151A">
              <w:rPr>
                <w:rFonts w:ascii="Times New Roman" w:hAnsi="Times New Roman" w:cs="Times New Roman"/>
                <w:b/>
                <w:bCs/>
                <w:sz w:val="16"/>
                <w:szCs w:val="16"/>
              </w:rPr>
              <w:t>АДМИНИСТРАЦИЯ ТРУБЧЕВСКОГО МУНИЦИПАЛЬНОГО РАЙОНА</w:t>
            </w:r>
          </w:p>
        </w:tc>
        <w:tc>
          <w:tcPr>
            <w:tcW w:w="731" w:type="dxa"/>
            <w:shd w:val="clear" w:color="auto" w:fill="auto"/>
            <w:noWrap/>
            <w:vAlign w:val="center"/>
            <w:hideMark/>
          </w:tcPr>
          <w:p w14:paraId="61C6292E" w14:textId="77777777" w:rsidR="00D24F40" w:rsidRPr="0099151A" w:rsidRDefault="00D24F40" w:rsidP="00FE568D">
            <w:pPr>
              <w:spacing w:after="0" w:line="240" w:lineRule="auto"/>
              <w:jc w:val="center"/>
              <w:rPr>
                <w:rFonts w:ascii="Times New Roman" w:hAnsi="Times New Roman" w:cs="Times New Roman"/>
                <w:b/>
                <w:bCs/>
                <w:sz w:val="16"/>
                <w:szCs w:val="16"/>
              </w:rPr>
            </w:pPr>
            <w:r w:rsidRPr="0099151A">
              <w:rPr>
                <w:rFonts w:ascii="Times New Roman" w:hAnsi="Times New Roman" w:cs="Times New Roman"/>
                <w:b/>
                <w:bCs/>
                <w:sz w:val="16"/>
                <w:szCs w:val="16"/>
              </w:rPr>
              <w:t>922</w:t>
            </w:r>
          </w:p>
        </w:tc>
        <w:tc>
          <w:tcPr>
            <w:tcW w:w="732" w:type="dxa"/>
            <w:shd w:val="clear" w:color="auto" w:fill="auto"/>
            <w:noWrap/>
            <w:vAlign w:val="center"/>
            <w:hideMark/>
          </w:tcPr>
          <w:p w14:paraId="0A26A56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369" w:type="dxa"/>
            <w:shd w:val="clear" w:color="auto" w:fill="auto"/>
            <w:noWrap/>
            <w:vAlign w:val="center"/>
            <w:hideMark/>
          </w:tcPr>
          <w:p w14:paraId="07A5122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62B5330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C74B3B1" w14:textId="77777777" w:rsidR="00D24F40" w:rsidRPr="0099151A" w:rsidRDefault="00D24F40" w:rsidP="00FE568D">
            <w:pPr>
              <w:spacing w:after="0" w:line="240" w:lineRule="auto"/>
              <w:jc w:val="center"/>
              <w:rPr>
                <w:rFonts w:ascii="Times New Roman" w:hAnsi="Times New Roman" w:cs="Times New Roman"/>
                <w:b/>
                <w:bCs/>
                <w:sz w:val="16"/>
                <w:szCs w:val="16"/>
              </w:rPr>
            </w:pPr>
            <w:r w:rsidRPr="0099151A">
              <w:rPr>
                <w:rFonts w:ascii="Times New Roman" w:hAnsi="Times New Roman" w:cs="Times New Roman"/>
                <w:b/>
                <w:bCs/>
                <w:sz w:val="16"/>
                <w:szCs w:val="16"/>
              </w:rPr>
              <w:t xml:space="preserve"> 555 580 984,72</w:t>
            </w:r>
            <w:r w:rsidRPr="00D24F40">
              <w:rPr>
                <w:rFonts w:ascii="Times New Roman" w:hAnsi="Times New Roman" w:cs="Times New Roman"/>
                <w:b/>
                <w:bCs/>
                <w:sz w:val="16"/>
                <w:szCs w:val="16"/>
              </w:rPr>
              <w:t xml:space="preserve"> </w:t>
            </w:r>
          </w:p>
        </w:tc>
        <w:tc>
          <w:tcPr>
            <w:tcW w:w="1860" w:type="dxa"/>
            <w:shd w:val="clear" w:color="auto" w:fill="auto"/>
            <w:vAlign w:val="center"/>
            <w:hideMark/>
          </w:tcPr>
          <w:p w14:paraId="041E8710" w14:textId="77777777" w:rsidR="00D24F40" w:rsidRPr="0099151A" w:rsidRDefault="00D24F40" w:rsidP="00FE568D">
            <w:pPr>
              <w:spacing w:after="0" w:line="240" w:lineRule="auto"/>
              <w:jc w:val="center"/>
              <w:rPr>
                <w:rFonts w:ascii="Times New Roman" w:hAnsi="Times New Roman" w:cs="Times New Roman"/>
                <w:b/>
                <w:bCs/>
                <w:sz w:val="16"/>
                <w:szCs w:val="16"/>
              </w:rPr>
            </w:pPr>
            <w:r w:rsidRPr="0099151A">
              <w:rPr>
                <w:rFonts w:ascii="Times New Roman" w:hAnsi="Times New Roman" w:cs="Times New Roman"/>
                <w:b/>
                <w:bCs/>
                <w:sz w:val="16"/>
                <w:szCs w:val="16"/>
              </w:rPr>
              <w:t xml:space="preserve"> 493 951 944,64</w:t>
            </w:r>
            <w:r w:rsidRPr="00D24F40">
              <w:rPr>
                <w:rFonts w:ascii="Times New Roman" w:hAnsi="Times New Roman" w:cs="Times New Roman"/>
                <w:b/>
                <w:bCs/>
                <w:sz w:val="16"/>
                <w:szCs w:val="16"/>
              </w:rPr>
              <w:t xml:space="preserve"> </w:t>
            </w:r>
          </w:p>
        </w:tc>
        <w:tc>
          <w:tcPr>
            <w:tcW w:w="1180" w:type="dxa"/>
            <w:shd w:val="clear" w:color="auto" w:fill="auto"/>
            <w:vAlign w:val="center"/>
            <w:hideMark/>
          </w:tcPr>
          <w:p w14:paraId="22302AA9" w14:textId="77777777" w:rsidR="00D24F40" w:rsidRPr="0099151A" w:rsidRDefault="00D24F40" w:rsidP="00FE568D">
            <w:pPr>
              <w:spacing w:after="0" w:line="240" w:lineRule="auto"/>
              <w:jc w:val="center"/>
              <w:rPr>
                <w:rFonts w:ascii="Times New Roman" w:hAnsi="Times New Roman" w:cs="Times New Roman"/>
                <w:b/>
                <w:bCs/>
                <w:sz w:val="16"/>
                <w:szCs w:val="16"/>
              </w:rPr>
            </w:pPr>
            <w:r w:rsidRPr="0099151A">
              <w:rPr>
                <w:rFonts w:ascii="Times New Roman" w:hAnsi="Times New Roman" w:cs="Times New Roman"/>
                <w:b/>
                <w:bCs/>
                <w:sz w:val="16"/>
                <w:szCs w:val="16"/>
              </w:rPr>
              <w:t>88,91%</w:t>
            </w:r>
          </w:p>
        </w:tc>
      </w:tr>
      <w:tr w:rsidR="00D24F40" w:rsidRPr="00D24F40" w14:paraId="0AD0F8B7" w14:textId="77777777" w:rsidTr="00FE568D">
        <w:trPr>
          <w:trHeight w:val="259"/>
        </w:trPr>
        <w:tc>
          <w:tcPr>
            <w:tcW w:w="6832" w:type="dxa"/>
            <w:shd w:val="clear" w:color="auto" w:fill="auto"/>
            <w:vAlign w:val="bottom"/>
            <w:hideMark/>
          </w:tcPr>
          <w:p w14:paraId="5B02D5AE"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ОБЩЕГОСУДАРСТВЕННЫЕ ВОПРОСЫ</w:t>
            </w:r>
          </w:p>
        </w:tc>
        <w:tc>
          <w:tcPr>
            <w:tcW w:w="731" w:type="dxa"/>
            <w:shd w:val="clear" w:color="auto" w:fill="auto"/>
            <w:noWrap/>
            <w:vAlign w:val="center"/>
            <w:hideMark/>
          </w:tcPr>
          <w:p w14:paraId="16CC624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9E3377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0100</w:t>
            </w:r>
          </w:p>
        </w:tc>
        <w:tc>
          <w:tcPr>
            <w:tcW w:w="1369" w:type="dxa"/>
            <w:shd w:val="clear" w:color="auto" w:fill="auto"/>
            <w:noWrap/>
            <w:vAlign w:val="center"/>
            <w:hideMark/>
          </w:tcPr>
          <w:p w14:paraId="5CD41C8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5058809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6E4A67F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100 848 084,19</w:t>
            </w:r>
            <w:r w:rsidRPr="00D24F40">
              <w:rPr>
                <w:rFonts w:ascii="Times New Roman" w:hAnsi="Times New Roman" w:cs="Times New Roman"/>
                <w:sz w:val="16"/>
                <w:szCs w:val="16"/>
              </w:rPr>
              <w:t xml:space="preserve"> </w:t>
            </w:r>
          </w:p>
        </w:tc>
        <w:tc>
          <w:tcPr>
            <w:tcW w:w="1860" w:type="dxa"/>
            <w:shd w:val="clear" w:color="auto" w:fill="auto"/>
            <w:vAlign w:val="center"/>
            <w:hideMark/>
          </w:tcPr>
          <w:p w14:paraId="378253C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64 053 114,95</w:t>
            </w:r>
            <w:r w:rsidRPr="00D24F40">
              <w:rPr>
                <w:rFonts w:ascii="Times New Roman" w:hAnsi="Times New Roman" w:cs="Times New Roman"/>
                <w:sz w:val="16"/>
                <w:szCs w:val="16"/>
              </w:rPr>
              <w:t xml:space="preserve"> </w:t>
            </w:r>
          </w:p>
        </w:tc>
        <w:tc>
          <w:tcPr>
            <w:tcW w:w="1180" w:type="dxa"/>
            <w:shd w:val="clear" w:color="auto" w:fill="auto"/>
            <w:vAlign w:val="center"/>
            <w:hideMark/>
          </w:tcPr>
          <w:p w14:paraId="1DD4E13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63,51%</w:t>
            </w:r>
          </w:p>
        </w:tc>
      </w:tr>
      <w:tr w:rsidR="00D24F40" w:rsidRPr="00D24F40" w14:paraId="113C86F1" w14:textId="77777777" w:rsidTr="00FE568D">
        <w:trPr>
          <w:trHeight w:val="660"/>
        </w:trPr>
        <w:tc>
          <w:tcPr>
            <w:tcW w:w="6832" w:type="dxa"/>
            <w:shd w:val="clear" w:color="auto" w:fill="auto"/>
            <w:vAlign w:val="bottom"/>
            <w:hideMark/>
          </w:tcPr>
          <w:p w14:paraId="0DE23004"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31" w:type="dxa"/>
            <w:shd w:val="clear" w:color="auto" w:fill="auto"/>
            <w:noWrap/>
            <w:vAlign w:val="center"/>
            <w:hideMark/>
          </w:tcPr>
          <w:p w14:paraId="3958D16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F6584D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14A585E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2D0E639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C0FFAB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83 558 143,15</w:t>
            </w:r>
            <w:r w:rsidRPr="00D24F40">
              <w:rPr>
                <w:rFonts w:ascii="Times New Roman" w:hAnsi="Times New Roman" w:cs="Times New Roman"/>
                <w:sz w:val="16"/>
                <w:szCs w:val="16"/>
              </w:rPr>
              <w:t xml:space="preserve"> </w:t>
            </w:r>
          </w:p>
        </w:tc>
        <w:tc>
          <w:tcPr>
            <w:tcW w:w="1860" w:type="dxa"/>
            <w:shd w:val="clear" w:color="auto" w:fill="auto"/>
            <w:vAlign w:val="center"/>
            <w:hideMark/>
          </w:tcPr>
          <w:p w14:paraId="2C12FEC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46 864 817,81</w:t>
            </w:r>
            <w:r w:rsidRPr="00D24F40">
              <w:rPr>
                <w:rFonts w:ascii="Times New Roman" w:hAnsi="Times New Roman" w:cs="Times New Roman"/>
                <w:sz w:val="16"/>
                <w:szCs w:val="16"/>
              </w:rPr>
              <w:t xml:space="preserve"> </w:t>
            </w:r>
          </w:p>
        </w:tc>
        <w:tc>
          <w:tcPr>
            <w:tcW w:w="1180" w:type="dxa"/>
            <w:shd w:val="clear" w:color="auto" w:fill="auto"/>
            <w:vAlign w:val="center"/>
            <w:hideMark/>
          </w:tcPr>
          <w:p w14:paraId="6FC5C5A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56,09%</w:t>
            </w:r>
          </w:p>
        </w:tc>
      </w:tr>
      <w:tr w:rsidR="00D24F40" w:rsidRPr="00D24F40" w14:paraId="180846EC" w14:textId="77777777" w:rsidTr="00FE568D">
        <w:trPr>
          <w:trHeight w:val="440"/>
        </w:trPr>
        <w:tc>
          <w:tcPr>
            <w:tcW w:w="6832" w:type="dxa"/>
            <w:shd w:val="clear" w:color="auto" w:fill="auto"/>
            <w:vAlign w:val="bottom"/>
            <w:hideMark/>
          </w:tcPr>
          <w:p w14:paraId="5A1174FC"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Обеспечение деятельности главы местной администрации (исполнительно-распорядительного органа муниципального образования)</w:t>
            </w:r>
          </w:p>
        </w:tc>
        <w:tc>
          <w:tcPr>
            <w:tcW w:w="731" w:type="dxa"/>
            <w:shd w:val="clear" w:color="auto" w:fill="auto"/>
            <w:noWrap/>
            <w:vAlign w:val="center"/>
            <w:hideMark/>
          </w:tcPr>
          <w:p w14:paraId="6AC1D28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8B7070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1095339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2241180020</w:t>
            </w:r>
          </w:p>
        </w:tc>
        <w:tc>
          <w:tcPr>
            <w:tcW w:w="845" w:type="dxa"/>
            <w:shd w:val="clear" w:color="auto" w:fill="auto"/>
            <w:noWrap/>
            <w:vAlign w:val="center"/>
            <w:hideMark/>
          </w:tcPr>
          <w:p w14:paraId="46E818F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112AD0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2 017 361,10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4848B3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2 010 089,58</w:t>
            </w:r>
            <w:r w:rsidRPr="00D24F40">
              <w:rPr>
                <w:rFonts w:ascii="Times New Roman" w:hAnsi="Times New Roman" w:cs="Times New Roman"/>
                <w:sz w:val="16"/>
                <w:szCs w:val="16"/>
              </w:rPr>
              <w:t xml:space="preserve"> </w:t>
            </w:r>
          </w:p>
        </w:tc>
        <w:tc>
          <w:tcPr>
            <w:tcW w:w="1180" w:type="dxa"/>
            <w:shd w:val="clear" w:color="auto" w:fill="auto"/>
            <w:vAlign w:val="center"/>
            <w:hideMark/>
          </w:tcPr>
          <w:p w14:paraId="7BDE3E4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99,64%</w:t>
            </w:r>
          </w:p>
        </w:tc>
      </w:tr>
      <w:tr w:rsidR="00D24F40" w:rsidRPr="00D24F40" w14:paraId="0106737F" w14:textId="77777777" w:rsidTr="00FE568D">
        <w:trPr>
          <w:trHeight w:val="660"/>
        </w:trPr>
        <w:tc>
          <w:tcPr>
            <w:tcW w:w="6832" w:type="dxa"/>
            <w:shd w:val="clear" w:color="auto" w:fill="auto"/>
            <w:vAlign w:val="bottom"/>
            <w:hideMark/>
          </w:tcPr>
          <w:p w14:paraId="10957B7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51AE52C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7A99DB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31153D8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2241180020</w:t>
            </w:r>
          </w:p>
        </w:tc>
        <w:tc>
          <w:tcPr>
            <w:tcW w:w="845" w:type="dxa"/>
            <w:shd w:val="clear" w:color="auto" w:fill="auto"/>
            <w:noWrap/>
            <w:vAlign w:val="center"/>
            <w:hideMark/>
          </w:tcPr>
          <w:p w14:paraId="16E5D35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09E950A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2 017 361,10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6C8CCC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2 010 089,58</w:t>
            </w:r>
            <w:r w:rsidRPr="00D24F40">
              <w:rPr>
                <w:rFonts w:ascii="Times New Roman" w:hAnsi="Times New Roman" w:cs="Times New Roman"/>
                <w:sz w:val="16"/>
                <w:szCs w:val="16"/>
              </w:rPr>
              <w:t xml:space="preserve"> </w:t>
            </w:r>
          </w:p>
        </w:tc>
        <w:tc>
          <w:tcPr>
            <w:tcW w:w="1180" w:type="dxa"/>
            <w:shd w:val="clear" w:color="auto" w:fill="auto"/>
            <w:vAlign w:val="center"/>
            <w:hideMark/>
          </w:tcPr>
          <w:p w14:paraId="706580A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99,64%</w:t>
            </w:r>
          </w:p>
        </w:tc>
      </w:tr>
      <w:tr w:rsidR="00D24F40" w:rsidRPr="00D24F40" w14:paraId="0BFF7A7F" w14:textId="77777777" w:rsidTr="00FE568D">
        <w:trPr>
          <w:trHeight w:val="297"/>
        </w:trPr>
        <w:tc>
          <w:tcPr>
            <w:tcW w:w="6832" w:type="dxa"/>
            <w:shd w:val="clear" w:color="auto" w:fill="auto"/>
            <w:vAlign w:val="bottom"/>
            <w:hideMark/>
          </w:tcPr>
          <w:p w14:paraId="6F89925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государственных (муниципальных) органов</w:t>
            </w:r>
          </w:p>
        </w:tc>
        <w:tc>
          <w:tcPr>
            <w:tcW w:w="731" w:type="dxa"/>
            <w:shd w:val="clear" w:color="auto" w:fill="auto"/>
            <w:noWrap/>
            <w:vAlign w:val="center"/>
            <w:hideMark/>
          </w:tcPr>
          <w:p w14:paraId="0BC0378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81FEBB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2BA2E75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2241180020</w:t>
            </w:r>
          </w:p>
        </w:tc>
        <w:tc>
          <w:tcPr>
            <w:tcW w:w="845" w:type="dxa"/>
            <w:shd w:val="clear" w:color="auto" w:fill="auto"/>
            <w:noWrap/>
            <w:vAlign w:val="center"/>
            <w:hideMark/>
          </w:tcPr>
          <w:p w14:paraId="23917A8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120</w:t>
            </w:r>
          </w:p>
        </w:tc>
        <w:tc>
          <w:tcPr>
            <w:tcW w:w="1584" w:type="dxa"/>
            <w:shd w:val="clear" w:color="auto" w:fill="auto"/>
            <w:vAlign w:val="center"/>
            <w:hideMark/>
          </w:tcPr>
          <w:p w14:paraId="1F164DE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2 017 361,10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5B888D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2 010 089,58</w:t>
            </w:r>
            <w:r w:rsidRPr="00D24F40">
              <w:rPr>
                <w:rFonts w:ascii="Times New Roman" w:hAnsi="Times New Roman" w:cs="Times New Roman"/>
                <w:sz w:val="16"/>
                <w:szCs w:val="16"/>
              </w:rPr>
              <w:t xml:space="preserve"> </w:t>
            </w:r>
          </w:p>
        </w:tc>
        <w:tc>
          <w:tcPr>
            <w:tcW w:w="1180" w:type="dxa"/>
            <w:shd w:val="clear" w:color="auto" w:fill="auto"/>
            <w:vAlign w:val="center"/>
            <w:hideMark/>
          </w:tcPr>
          <w:p w14:paraId="036670B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99,64%</w:t>
            </w:r>
          </w:p>
        </w:tc>
      </w:tr>
      <w:tr w:rsidR="00D24F40" w:rsidRPr="00D24F40" w14:paraId="17704157" w14:textId="77777777" w:rsidTr="00FE568D">
        <w:trPr>
          <w:trHeight w:val="440"/>
        </w:trPr>
        <w:tc>
          <w:tcPr>
            <w:tcW w:w="6832" w:type="dxa"/>
            <w:shd w:val="clear" w:color="auto" w:fill="auto"/>
            <w:vAlign w:val="bottom"/>
            <w:hideMark/>
          </w:tcPr>
          <w:p w14:paraId="630B1554"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731" w:type="dxa"/>
            <w:shd w:val="clear" w:color="auto" w:fill="auto"/>
            <w:noWrap/>
            <w:vAlign w:val="center"/>
            <w:hideMark/>
          </w:tcPr>
          <w:p w14:paraId="3B3E246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A06C0E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50226C8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2241180040</w:t>
            </w:r>
          </w:p>
        </w:tc>
        <w:tc>
          <w:tcPr>
            <w:tcW w:w="845" w:type="dxa"/>
            <w:shd w:val="clear" w:color="auto" w:fill="auto"/>
            <w:noWrap/>
            <w:vAlign w:val="center"/>
            <w:hideMark/>
          </w:tcPr>
          <w:p w14:paraId="53AB3DE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6B71C6B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73 121 465,65</w:t>
            </w:r>
            <w:r w:rsidRPr="00D24F40">
              <w:rPr>
                <w:rFonts w:ascii="Times New Roman" w:hAnsi="Times New Roman" w:cs="Times New Roman"/>
                <w:sz w:val="16"/>
                <w:szCs w:val="16"/>
              </w:rPr>
              <w:t xml:space="preserve"> </w:t>
            </w:r>
          </w:p>
        </w:tc>
        <w:tc>
          <w:tcPr>
            <w:tcW w:w="1860" w:type="dxa"/>
            <w:shd w:val="clear" w:color="auto" w:fill="auto"/>
            <w:vAlign w:val="center"/>
            <w:hideMark/>
          </w:tcPr>
          <w:p w14:paraId="06E13C7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36 466 041,92</w:t>
            </w:r>
            <w:r w:rsidRPr="00D24F40">
              <w:rPr>
                <w:rFonts w:ascii="Times New Roman" w:hAnsi="Times New Roman" w:cs="Times New Roman"/>
                <w:sz w:val="16"/>
                <w:szCs w:val="16"/>
              </w:rPr>
              <w:t xml:space="preserve"> </w:t>
            </w:r>
          </w:p>
        </w:tc>
        <w:tc>
          <w:tcPr>
            <w:tcW w:w="1180" w:type="dxa"/>
            <w:shd w:val="clear" w:color="auto" w:fill="auto"/>
            <w:vAlign w:val="center"/>
            <w:hideMark/>
          </w:tcPr>
          <w:p w14:paraId="09DA515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49,87%</w:t>
            </w:r>
          </w:p>
        </w:tc>
      </w:tr>
      <w:tr w:rsidR="00D24F40" w:rsidRPr="00D24F40" w14:paraId="38FF38C9" w14:textId="77777777" w:rsidTr="00FE568D">
        <w:trPr>
          <w:trHeight w:val="660"/>
        </w:trPr>
        <w:tc>
          <w:tcPr>
            <w:tcW w:w="6832" w:type="dxa"/>
            <w:shd w:val="clear" w:color="auto" w:fill="auto"/>
            <w:vAlign w:val="bottom"/>
            <w:hideMark/>
          </w:tcPr>
          <w:p w14:paraId="4887774E"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0FF8B6D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38C19B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40C3951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2241180040</w:t>
            </w:r>
          </w:p>
        </w:tc>
        <w:tc>
          <w:tcPr>
            <w:tcW w:w="845" w:type="dxa"/>
            <w:shd w:val="clear" w:color="auto" w:fill="auto"/>
            <w:noWrap/>
            <w:vAlign w:val="center"/>
            <w:hideMark/>
          </w:tcPr>
          <w:p w14:paraId="2A3B66C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43E1B3F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28 498 144,92</w:t>
            </w:r>
            <w:r w:rsidRPr="00D24F40">
              <w:rPr>
                <w:rFonts w:ascii="Times New Roman" w:hAnsi="Times New Roman" w:cs="Times New Roman"/>
                <w:sz w:val="16"/>
                <w:szCs w:val="16"/>
              </w:rPr>
              <w:t xml:space="preserve"> </w:t>
            </w:r>
          </w:p>
        </w:tc>
        <w:tc>
          <w:tcPr>
            <w:tcW w:w="1860" w:type="dxa"/>
            <w:shd w:val="clear" w:color="auto" w:fill="auto"/>
            <w:vAlign w:val="center"/>
            <w:hideMark/>
          </w:tcPr>
          <w:p w14:paraId="44C1A08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28 376 294,08</w:t>
            </w:r>
            <w:r w:rsidRPr="00D24F40">
              <w:rPr>
                <w:rFonts w:ascii="Times New Roman" w:hAnsi="Times New Roman" w:cs="Times New Roman"/>
                <w:sz w:val="16"/>
                <w:szCs w:val="16"/>
              </w:rPr>
              <w:t xml:space="preserve"> </w:t>
            </w:r>
          </w:p>
        </w:tc>
        <w:tc>
          <w:tcPr>
            <w:tcW w:w="1180" w:type="dxa"/>
            <w:shd w:val="clear" w:color="auto" w:fill="auto"/>
            <w:vAlign w:val="center"/>
            <w:hideMark/>
          </w:tcPr>
          <w:p w14:paraId="53387C2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99,57%</w:t>
            </w:r>
          </w:p>
        </w:tc>
      </w:tr>
      <w:tr w:rsidR="00D24F40" w:rsidRPr="00D24F40" w14:paraId="6CD33415" w14:textId="77777777" w:rsidTr="00FE568D">
        <w:trPr>
          <w:trHeight w:val="259"/>
        </w:trPr>
        <w:tc>
          <w:tcPr>
            <w:tcW w:w="6832" w:type="dxa"/>
            <w:shd w:val="clear" w:color="auto" w:fill="auto"/>
            <w:vAlign w:val="bottom"/>
            <w:hideMark/>
          </w:tcPr>
          <w:p w14:paraId="32324A5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государственных (муниципальных) органов</w:t>
            </w:r>
          </w:p>
        </w:tc>
        <w:tc>
          <w:tcPr>
            <w:tcW w:w="731" w:type="dxa"/>
            <w:shd w:val="clear" w:color="auto" w:fill="auto"/>
            <w:noWrap/>
            <w:vAlign w:val="center"/>
            <w:hideMark/>
          </w:tcPr>
          <w:p w14:paraId="4E5AC4D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B3E792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76B96E4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2241180040</w:t>
            </w:r>
          </w:p>
        </w:tc>
        <w:tc>
          <w:tcPr>
            <w:tcW w:w="845" w:type="dxa"/>
            <w:shd w:val="clear" w:color="auto" w:fill="auto"/>
            <w:noWrap/>
            <w:vAlign w:val="center"/>
            <w:hideMark/>
          </w:tcPr>
          <w:p w14:paraId="42C7A53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120</w:t>
            </w:r>
          </w:p>
        </w:tc>
        <w:tc>
          <w:tcPr>
            <w:tcW w:w="1584" w:type="dxa"/>
            <w:shd w:val="clear" w:color="auto" w:fill="auto"/>
            <w:vAlign w:val="center"/>
            <w:hideMark/>
          </w:tcPr>
          <w:p w14:paraId="0019A3D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28 498 144,92</w:t>
            </w:r>
            <w:r w:rsidRPr="00D24F40">
              <w:rPr>
                <w:rFonts w:ascii="Times New Roman" w:hAnsi="Times New Roman" w:cs="Times New Roman"/>
                <w:sz w:val="16"/>
                <w:szCs w:val="16"/>
              </w:rPr>
              <w:t xml:space="preserve"> </w:t>
            </w:r>
          </w:p>
        </w:tc>
        <w:tc>
          <w:tcPr>
            <w:tcW w:w="1860" w:type="dxa"/>
            <w:shd w:val="clear" w:color="auto" w:fill="auto"/>
            <w:vAlign w:val="center"/>
            <w:hideMark/>
          </w:tcPr>
          <w:p w14:paraId="72AE604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28 376 294,08</w:t>
            </w:r>
            <w:r w:rsidRPr="00D24F40">
              <w:rPr>
                <w:rFonts w:ascii="Times New Roman" w:hAnsi="Times New Roman" w:cs="Times New Roman"/>
                <w:sz w:val="16"/>
                <w:szCs w:val="16"/>
              </w:rPr>
              <w:t xml:space="preserve"> </w:t>
            </w:r>
          </w:p>
        </w:tc>
        <w:tc>
          <w:tcPr>
            <w:tcW w:w="1180" w:type="dxa"/>
            <w:shd w:val="clear" w:color="auto" w:fill="auto"/>
            <w:vAlign w:val="center"/>
            <w:hideMark/>
          </w:tcPr>
          <w:p w14:paraId="26B0EF2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99,57%</w:t>
            </w:r>
          </w:p>
        </w:tc>
      </w:tr>
      <w:tr w:rsidR="00D24F40" w:rsidRPr="00D24F40" w14:paraId="6549321D" w14:textId="77777777" w:rsidTr="00FE568D">
        <w:trPr>
          <w:trHeight w:val="414"/>
        </w:trPr>
        <w:tc>
          <w:tcPr>
            <w:tcW w:w="6832" w:type="dxa"/>
            <w:shd w:val="clear" w:color="auto" w:fill="auto"/>
            <w:vAlign w:val="bottom"/>
            <w:hideMark/>
          </w:tcPr>
          <w:p w14:paraId="7D81FB1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7E89BBA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4F1C97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4ACAD08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2241180040</w:t>
            </w:r>
          </w:p>
        </w:tc>
        <w:tc>
          <w:tcPr>
            <w:tcW w:w="845" w:type="dxa"/>
            <w:shd w:val="clear" w:color="auto" w:fill="auto"/>
            <w:noWrap/>
            <w:vAlign w:val="center"/>
            <w:hideMark/>
          </w:tcPr>
          <w:p w14:paraId="61AF371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19E0677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44 304 504,13</w:t>
            </w:r>
            <w:r w:rsidRPr="00D24F40">
              <w:rPr>
                <w:rFonts w:ascii="Times New Roman" w:hAnsi="Times New Roman" w:cs="Times New Roman"/>
                <w:sz w:val="16"/>
                <w:szCs w:val="16"/>
              </w:rPr>
              <w:t xml:space="preserve"> </w:t>
            </w:r>
          </w:p>
        </w:tc>
        <w:tc>
          <w:tcPr>
            <w:tcW w:w="1860" w:type="dxa"/>
            <w:shd w:val="clear" w:color="auto" w:fill="auto"/>
            <w:vAlign w:val="center"/>
            <w:hideMark/>
          </w:tcPr>
          <w:p w14:paraId="50EDDD0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7 770 931,24</w:t>
            </w:r>
            <w:r w:rsidRPr="00D24F40">
              <w:rPr>
                <w:rFonts w:ascii="Times New Roman" w:hAnsi="Times New Roman" w:cs="Times New Roman"/>
                <w:sz w:val="16"/>
                <w:szCs w:val="16"/>
              </w:rPr>
              <w:t xml:space="preserve"> </w:t>
            </w:r>
          </w:p>
        </w:tc>
        <w:tc>
          <w:tcPr>
            <w:tcW w:w="1180" w:type="dxa"/>
            <w:shd w:val="clear" w:color="auto" w:fill="auto"/>
            <w:vAlign w:val="center"/>
            <w:hideMark/>
          </w:tcPr>
          <w:p w14:paraId="50443F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17,54%</w:t>
            </w:r>
          </w:p>
        </w:tc>
      </w:tr>
      <w:tr w:rsidR="00D24F40" w:rsidRPr="00D24F40" w14:paraId="0D23AF0D" w14:textId="77777777" w:rsidTr="00FE568D">
        <w:trPr>
          <w:trHeight w:val="440"/>
        </w:trPr>
        <w:tc>
          <w:tcPr>
            <w:tcW w:w="6832" w:type="dxa"/>
            <w:shd w:val="clear" w:color="auto" w:fill="auto"/>
            <w:vAlign w:val="bottom"/>
            <w:hideMark/>
          </w:tcPr>
          <w:p w14:paraId="441478B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60672FA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19C4EE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148C762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2241180040</w:t>
            </w:r>
          </w:p>
        </w:tc>
        <w:tc>
          <w:tcPr>
            <w:tcW w:w="845" w:type="dxa"/>
            <w:shd w:val="clear" w:color="auto" w:fill="auto"/>
            <w:noWrap/>
            <w:vAlign w:val="center"/>
            <w:hideMark/>
          </w:tcPr>
          <w:p w14:paraId="6B9C5AB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6850844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44 304 504,13</w:t>
            </w:r>
            <w:r w:rsidRPr="00D24F40">
              <w:rPr>
                <w:rFonts w:ascii="Times New Roman" w:hAnsi="Times New Roman" w:cs="Times New Roman"/>
                <w:sz w:val="16"/>
                <w:szCs w:val="16"/>
              </w:rPr>
              <w:t xml:space="preserve"> </w:t>
            </w:r>
          </w:p>
        </w:tc>
        <w:tc>
          <w:tcPr>
            <w:tcW w:w="1860" w:type="dxa"/>
            <w:shd w:val="clear" w:color="auto" w:fill="auto"/>
            <w:vAlign w:val="center"/>
            <w:hideMark/>
          </w:tcPr>
          <w:p w14:paraId="73EE9BE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7 770 931,24</w:t>
            </w:r>
            <w:r w:rsidRPr="00D24F40">
              <w:rPr>
                <w:rFonts w:ascii="Times New Roman" w:hAnsi="Times New Roman" w:cs="Times New Roman"/>
                <w:sz w:val="16"/>
                <w:szCs w:val="16"/>
              </w:rPr>
              <w:t xml:space="preserve"> </w:t>
            </w:r>
          </w:p>
        </w:tc>
        <w:tc>
          <w:tcPr>
            <w:tcW w:w="1180" w:type="dxa"/>
            <w:shd w:val="clear" w:color="auto" w:fill="auto"/>
            <w:vAlign w:val="center"/>
            <w:hideMark/>
          </w:tcPr>
          <w:p w14:paraId="23E1165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17,54%</w:t>
            </w:r>
          </w:p>
        </w:tc>
      </w:tr>
      <w:tr w:rsidR="00D24F40" w:rsidRPr="00D24F40" w14:paraId="515FD1DE" w14:textId="77777777" w:rsidTr="00FE568D">
        <w:trPr>
          <w:trHeight w:val="297"/>
        </w:trPr>
        <w:tc>
          <w:tcPr>
            <w:tcW w:w="6832" w:type="dxa"/>
            <w:shd w:val="clear" w:color="auto" w:fill="auto"/>
            <w:vAlign w:val="bottom"/>
            <w:hideMark/>
          </w:tcPr>
          <w:p w14:paraId="2CFF413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5775BD5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AEE5F3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05C7B74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2241180040</w:t>
            </w:r>
          </w:p>
        </w:tc>
        <w:tc>
          <w:tcPr>
            <w:tcW w:w="845" w:type="dxa"/>
            <w:shd w:val="clear" w:color="auto" w:fill="auto"/>
            <w:noWrap/>
            <w:vAlign w:val="center"/>
            <w:hideMark/>
          </w:tcPr>
          <w:p w14:paraId="59CF8AD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0A0D543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318 816,60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C645EC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318 816,60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193E25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3C1CC81" w14:textId="77777777" w:rsidTr="00FE568D">
        <w:trPr>
          <w:trHeight w:val="272"/>
        </w:trPr>
        <w:tc>
          <w:tcPr>
            <w:tcW w:w="6832" w:type="dxa"/>
            <w:shd w:val="clear" w:color="auto" w:fill="auto"/>
            <w:vAlign w:val="bottom"/>
            <w:hideMark/>
          </w:tcPr>
          <w:p w14:paraId="6403019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Уплата налогов, сборов и иных платежей</w:t>
            </w:r>
          </w:p>
        </w:tc>
        <w:tc>
          <w:tcPr>
            <w:tcW w:w="731" w:type="dxa"/>
            <w:shd w:val="clear" w:color="auto" w:fill="auto"/>
            <w:noWrap/>
            <w:vAlign w:val="center"/>
            <w:hideMark/>
          </w:tcPr>
          <w:p w14:paraId="62611D2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2A8417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4BE3C24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2241180040</w:t>
            </w:r>
          </w:p>
        </w:tc>
        <w:tc>
          <w:tcPr>
            <w:tcW w:w="845" w:type="dxa"/>
            <w:shd w:val="clear" w:color="auto" w:fill="auto"/>
            <w:noWrap/>
            <w:vAlign w:val="center"/>
            <w:hideMark/>
          </w:tcPr>
          <w:p w14:paraId="7BA0EE0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850</w:t>
            </w:r>
          </w:p>
        </w:tc>
        <w:tc>
          <w:tcPr>
            <w:tcW w:w="1584" w:type="dxa"/>
            <w:shd w:val="clear" w:color="auto" w:fill="auto"/>
            <w:vAlign w:val="center"/>
            <w:hideMark/>
          </w:tcPr>
          <w:p w14:paraId="67D8E41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318 816,60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6B2A33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318 816,60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E2C478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5C962F2" w14:textId="77777777" w:rsidTr="00FE568D">
        <w:trPr>
          <w:trHeight w:val="660"/>
        </w:trPr>
        <w:tc>
          <w:tcPr>
            <w:tcW w:w="6832" w:type="dxa"/>
            <w:shd w:val="clear" w:color="auto" w:fill="auto"/>
            <w:vAlign w:val="bottom"/>
            <w:hideMark/>
          </w:tcPr>
          <w:p w14:paraId="4CCF5A5D"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w:t>
            </w:r>
          </w:p>
        </w:tc>
        <w:tc>
          <w:tcPr>
            <w:tcW w:w="731" w:type="dxa"/>
            <w:shd w:val="clear" w:color="auto" w:fill="auto"/>
            <w:noWrap/>
            <w:vAlign w:val="center"/>
            <w:hideMark/>
          </w:tcPr>
          <w:p w14:paraId="49CA720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6858B5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7C3FCB7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2241184400</w:t>
            </w:r>
          </w:p>
        </w:tc>
        <w:tc>
          <w:tcPr>
            <w:tcW w:w="845" w:type="dxa"/>
            <w:shd w:val="clear" w:color="auto" w:fill="auto"/>
            <w:noWrap/>
            <w:vAlign w:val="center"/>
            <w:hideMark/>
          </w:tcPr>
          <w:p w14:paraId="366E8BD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9F7CD0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4 142,00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281BDD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4 142,00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65DC1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63AD27F" w14:textId="77777777" w:rsidTr="00FE568D">
        <w:trPr>
          <w:trHeight w:val="479"/>
        </w:trPr>
        <w:tc>
          <w:tcPr>
            <w:tcW w:w="6832" w:type="dxa"/>
            <w:shd w:val="clear" w:color="auto" w:fill="auto"/>
            <w:vAlign w:val="bottom"/>
            <w:hideMark/>
          </w:tcPr>
          <w:p w14:paraId="29E5B83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6CD878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780CBC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33157BA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2241184400</w:t>
            </w:r>
          </w:p>
        </w:tc>
        <w:tc>
          <w:tcPr>
            <w:tcW w:w="845" w:type="dxa"/>
            <w:shd w:val="clear" w:color="auto" w:fill="auto"/>
            <w:noWrap/>
            <w:vAlign w:val="center"/>
            <w:hideMark/>
          </w:tcPr>
          <w:p w14:paraId="5A35E65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60D2CA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4 142,00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19C9B3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4 142,00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FFBB42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F089B4E" w14:textId="77777777" w:rsidTr="00FE568D">
        <w:trPr>
          <w:trHeight w:val="492"/>
        </w:trPr>
        <w:tc>
          <w:tcPr>
            <w:tcW w:w="6832" w:type="dxa"/>
            <w:shd w:val="clear" w:color="auto" w:fill="auto"/>
            <w:vAlign w:val="bottom"/>
            <w:hideMark/>
          </w:tcPr>
          <w:p w14:paraId="09AA30E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61239EF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E95F2F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499614D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2241184400</w:t>
            </w:r>
          </w:p>
        </w:tc>
        <w:tc>
          <w:tcPr>
            <w:tcW w:w="845" w:type="dxa"/>
            <w:shd w:val="clear" w:color="auto" w:fill="auto"/>
            <w:noWrap/>
            <w:vAlign w:val="center"/>
            <w:hideMark/>
          </w:tcPr>
          <w:p w14:paraId="1DAB522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507B834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4 142,00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D67FDD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4 142,00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98283D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54B2463" w14:textId="77777777" w:rsidTr="00FE568D">
        <w:trPr>
          <w:trHeight w:val="1813"/>
        </w:trPr>
        <w:tc>
          <w:tcPr>
            <w:tcW w:w="6832" w:type="dxa"/>
            <w:shd w:val="clear" w:color="auto" w:fill="auto"/>
            <w:vAlign w:val="bottom"/>
            <w:hideMark/>
          </w:tcPr>
          <w:p w14:paraId="383AF520"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w:t>
            </w:r>
          </w:p>
        </w:tc>
        <w:tc>
          <w:tcPr>
            <w:tcW w:w="731" w:type="dxa"/>
            <w:shd w:val="clear" w:color="auto" w:fill="auto"/>
            <w:noWrap/>
            <w:vAlign w:val="center"/>
            <w:hideMark/>
          </w:tcPr>
          <w:p w14:paraId="48DA94C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48A936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53467D1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2241312021</w:t>
            </w:r>
          </w:p>
        </w:tc>
        <w:tc>
          <w:tcPr>
            <w:tcW w:w="845" w:type="dxa"/>
            <w:shd w:val="clear" w:color="auto" w:fill="auto"/>
            <w:noWrap/>
            <w:vAlign w:val="center"/>
            <w:hideMark/>
          </w:tcPr>
          <w:p w14:paraId="523A841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9E98BC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1 493 090,00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FA3C74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1 493 090,00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91FD56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D938586" w14:textId="77777777" w:rsidTr="00FE568D">
        <w:trPr>
          <w:trHeight w:val="660"/>
        </w:trPr>
        <w:tc>
          <w:tcPr>
            <w:tcW w:w="6832" w:type="dxa"/>
            <w:shd w:val="clear" w:color="auto" w:fill="auto"/>
            <w:vAlign w:val="bottom"/>
            <w:hideMark/>
          </w:tcPr>
          <w:p w14:paraId="0EBFE4DA"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72BB2E7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1F2C9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2A25283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2241312021</w:t>
            </w:r>
          </w:p>
        </w:tc>
        <w:tc>
          <w:tcPr>
            <w:tcW w:w="845" w:type="dxa"/>
            <w:shd w:val="clear" w:color="auto" w:fill="auto"/>
            <w:noWrap/>
            <w:vAlign w:val="center"/>
            <w:hideMark/>
          </w:tcPr>
          <w:p w14:paraId="6E83CD5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5169983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1 406 313,85</w:t>
            </w:r>
            <w:r w:rsidRPr="00D24F40">
              <w:rPr>
                <w:rFonts w:ascii="Times New Roman" w:hAnsi="Times New Roman" w:cs="Times New Roman"/>
                <w:sz w:val="16"/>
                <w:szCs w:val="16"/>
              </w:rPr>
              <w:t xml:space="preserve"> </w:t>
            </w:r>
          </w:p>
        </w:tc>
        <w:tc>
          <w:tcPr>
            <w:tcW w:w="1860" w:type="dxa"/>
            <w:shd w:val="clear" w:color="auto" w:fill="auto"/>
            <w:vAlign w:val="center"/>
            <w:hideMark/>
          </w:tcPr>
          <w:p w14:paraId="5B022BF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1 406 313,85</w:t>
            </w:r>
            <w:r w:rsidRPr="00D24F40">
              <w:rPr>
                <w:rFonts w:ascii="Times New Roman" w:hAnsi="Times New Roman" w:cs="Times New Roman"/>
                <w:sz w:val="16"/>
                <w:szCs w:val="16"/>
              </w:rPr>
              <w:t xml:space="preserve"> </w:t>
            </w:r>
          </w:p>
        </w:tc>
        <w:tc>
          <w:tcPr>
            <w:tcW w:w="1180" w:type="dxa"/>
            <w:shd w:val="clear" w:color="auto" w:fill="auto"/>
            <w:vAlign w:val="center"/>
            <w:hideMark/>
          </w:tcPr>
          <w:p w14:paraId="7D5D41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ACE4B22" w14:textId="77777777" w:rsidTr="00FE568D">
        <w:trPr>
          <w:trHeight w:val="349"/>
        </w:trPr>
        <w:tc>
          <w:tcPr>
            <w:tcW w:w="6832" w:type="dxa"/>
            <w:shd w:val="clear" w:color="auto" w:fill="auto"/>
            <w:vAlign w:val="center"/>
            <w:hideMark/>
          </w:tcPr>
          <w:p w14:paraId="1F764E8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государственных (муниципальных) органов</w:t>
            </w:r>
          </w:p>
        </w:tc>
        <w:tc>
          <w:tcPr>
            <w:tcW w:w="731" w:type="dxa"/>
            <w:shd w:val="clear" w:color="auto" w:fill="auto"/>
            <w:noWrap/>
            <w:vAlign w:val="center"/>
            <w:hideMark/>
          </w:tcPr>
          <w:p w14:paraId="18AE89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AD2374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6DA073A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2241312021</w:t>
            </w:r>
          </w:p>
        </w:tc>
        <w:tc>
          <w:tcPr>
            <w:tcW w:w="845" w:type="dxa"/>
            <w:shd w:val="clear" w:color="auto" w:fill="auto"/>
            <w:noWrap/>
            <w:vAlign w:val="center"/>
            <w:hideMark/>
          </w:tcPr>
          <w:p w14:paraId="3F813F5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120</w:t>
            </w:r>
          </w:p>
        </w:tc>
        <w:tc>
          <w:tcPr>
            <w:tcW w:w="1584" w:type="dxa"/>
            <w:shd w:val="clear" w:color="auto" w:fill="auto"/>
            <w:vAlign w:val="center"/>
            <w:hideMark/>
          </w:tcPr>
          <w:p w14:paraId="5C686BB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1 406 313,85</w:t>
            </w:r>
            <w:r w:rsidRPr="00D24F40">
              <w:rPr>
                <w:rFonts w:ascii="Times New Roman" w:hAnsi="Times New Roman" w:cs="Times New Roman"/>
                <w:sz w:val="16"/>
                <w:szCs w:val="16"/>
              </w:rPr>
              <w:t xml:space="preserve"> </w:t>
            </w:r>
          </w:p>
        </w:tc>
        <w:tc>
          <w:tcPr>
            <w:tcW w:w="1860" w:type="dxa"/>
            <w:shd w:val="clear" w:color="auto" w:fill="auto"/>
            <w:vAlign w:val="center"/>
            <w:hideMark/>
          </w:tcPr>
          <w:p w14:paraId="2CF9F7C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1 406 313,85</w:t>
            </w:r>
            <w:r w:rsidRPr="00D24F40">
              <w:rPr>
                <w:rFonts w:ascii="Times New Roman" w:hAnsi="Times New Roman" w:cs="Times New Roman"/>
                <w:sz w:val="16"/>
                <w:szCs w:val="16"/>
              </w:rPr>
              <w:t xml:space="preserve"> </w:t>
            </w:r>
          </w:p>
        </w:tc>
        <w:tc>
          <w:tcPr>
            <w:tcW w:w="1180" w:type="dxa"/>
            <w:shd w:val="clear" w:color="auto" w:fill="auto"/>
            <w:vAlign w:val="center"/>
            <w:hideMark/>
          </w:tcPr>
          <w:p w14:paraId="0CA4013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520B26A" w14:textId="77777777" w:rsidTr="00FE568D">
        <w:trPr>
          <w:trHeight w:val="427"/>
        </w:trPr>
        <w:tc>
          <w:tcPr>
            <w:tcW w:w="6832" w:type="dxa"/>
            <w:shd w:val="clear" w:color="auto" w:fill="auto"/>
            <w:vAlign w:val="center"/>
            <w:hideMark/>
          </w:tcPr>
          <w:p w14:paraId="27250FC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53DAF02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13BDE1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40C4BF2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2241312021</w:t>
            </w:r>
          </w:p>
        </w:tc>
        <w:tc>
          <w:tcPr>
            <w:tcW w:w="845" w:type="dxa"/>
            <w:shd w:val="clear" w:color="auto" w:fill="auto"/>
            <w:noWrap/>
            <w:vAlign w:val="center"/>
            <w:hideMark/>
          </w:tcPr>
          <w:p w14:paraId="56E4F82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290FEB1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86 776,15</w:t>
            </w:r>
            <w:r w:rsidRPr="00D24F40">
              <w:rPr>
                <w:rFonts w:ascii="Times New Roman" w:hAnsi="Times New Roman" w:cs="Times New Roman"/>
                <w:sz w:val="16"/>
                <w:szCs w:val="16"/>
              </w:rPr>
              <w:t xml:space="preserve"> </w:t>
            </w:r>
          </w:p>
        </w:tc>
        <w:tc>
          <w:tcPr>
            <w:tcW w:w="1860" w:type="dxa"/>
            <w:shd w:val="clear" w:color="auto" w:fill="auto"/>
            <w:vAlign w:val="center"/>
            <w:hideMark/>
          </w:tcPr>
          <w:p w14:paraId="62BAE12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86 776,15</w:t>
            </w:r>
            <w:r w:rsidRPr="00D24F40">
              <w:rPr>
                <w:rFonts w:ascii="Times New Roman" w:hAnsi="Times New Roman" w:cs="Times New Roman"/>
                <w:sz w:val="16"/>
                <w:szCs w:val="16"/>
              </w:rPr>
              <w:t xml:space="preserve"> </w:t>
            </w:r>
          </w:p>
        </w:tc>
        <w:tc>
          <w:tcPr>
            <w:tcW w:w="1180" w:type="dxa"/>
            <w:shd w:val="clear" w:color="auto" w:fill="auto"/>
            <w:vAlign w:val="center"/>
            <w:hideMark/>
          </w:tcPr>
          <w:p w14:paraId="365C11B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863DC17" w14:textId="77777777" w:rsidTr="00FE568D">
        <w:trPr>
          <w:trHeight w:val="440"/>
        </w:trPr>
        <w:tc>
          <w:tcPr>
            <w:tcW w:w="6832" w:type="dxa"/>
            <w:shd w:val="clear" w:color="auto" w:fill="auto"/>
            <w:vAlign w:val="bottom"/>
            <w:hideMark/>
          </w:tcPr>
          <w:p w14:paraId="5269359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2938EA3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77D56E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6E7CCF5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2241312021</w:t>
            </w:r>
          </w:p>
        </w:tc>
        <w:tc>
          <w:tcPr>
            <w:tcW w:w="845" w:type="dxa"/>
            <w:shd w:val="clear" w:color="auto" w:fill="auto"/>
            <w:noWrap/>
            <w:vAlign w:val="center"/>
            <w:hideMark/>
          </w:tcPr>
          <w:p w14:paraId="452AFF2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1D8AED4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86 776,15</w:t>
            </w:r>
            <w:r w:rsidRPr="00D24F40">
              <w:rPr>
                <w:rFonts w:ascii="Times New Roman" w:hAnsi="Times New Roman" w:cs="Times New Roman"/>
                <w:sz w:val="16"/>
                <w:szCs w:val="16"/>
              </w:rPr>
              <w:t xml:space="preserve"> </w:t>
            </w:r>
          </w:p>
        </w:tc>
        <w:tc>
          <w:tcPr>
            <w:tcW w:w="1860" w:type="dxa"/>
            <w:shd w:val="clear" w:color="auto" w:fill="auto"/>
            <w:vAlign w:val="center"/>
            <w:hideMark/>
          </w:tcPr>
          <w:p w14:paraId="75BEB26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86 776,15</w:t>
            </w:r>
            <w:r w:rsidRPr="00D24F40">
              <w:rPr>
                <w:rFonts w:ascii="Times New Roman" w:hAnsi="Times New Roman" w:cs="Times New Roman"/>
                <w:sz w:val="16"/>
                <w:szCs w:val="16"/>
              </w:rPr>
              <w:t xml:space="preserve"> </w:t>
            </w:r>
          </w:p>
        </w:tc>
        <w:tc>
          <w:tcPr>
            <w:tcW w:w="1180" w:type="dxa"/>
            <w:shd w:val="clear" w:color="auto" w:fill="auto"/>
            <w:vAlign w:val="center"/>
            <w:hideMark/>
          </w:tcPr>
          <w:p w14:paraId="2FCE4CC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91061A0" w14:textId="77777777" w:rsidTr="00FE568D">
        <w:trPr>
          <w:trHeight w:val="1541"/>
        </w:trPr>
        <w:tc>
          <w:tcPr>
            <w:tcW w:w="6832" w:type="dxa"/>
            <w:shd w:val="clear" w:color="auto" w:fill="auto"/>
            <w:vAlign w:val="bottom"/>
            <w:hideMark/>
          </w:tcPr>
          <w:p w14:paraId="49FF0C83"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организации деятельности административных комиссий)</w:t>
            </w:r>
          </w:p>
        </w:tc>
        <w:tc>
          <w:tcPr>
            <w:tcW w:w="731" w:type="dxa"/>
            <w:shd w:val="clear" w:color="auto" w:fill="auto"/>
            <w:noWrap/>
            <w:vAlign w:val="center"/>
            <w:hideMark/>
          </w:tcPr>
          <w:p w14:paraId="588FD33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0A76FE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527BBE5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2241312022</w:t>
            </w:r>
          </w:p>
        </w:tc>
        <w:tc>
          <w:tcPr>
            <w:tcW w:w="845" w:type="dxa"/>
            <w:shd w:val="clear" w:color="auto" w:fill="auto"/>
            <w:noWrap/>
            <w:vAlign w:val="center"/>
            <w:hideMark/>
          </w:tcPr>
          <w:p w14:paraId="7042D56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F0154D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597 436,00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1208B2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597 436,00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887493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C19EEB6" w14:textId="77777777" w:rsidTr="00FE568D">
        <w:trPr>
          <w:trHeight w:val="660"/>
        </w:trPr>
        <w:tc>
          <w:tcPr>
            <w:tcW w:w="6832" w:type="dxa"/>
            <w:shd w:val="clear" w:color="auto" w:fill="auto"/>
            <w:vAlign w:val="bottom"/>
            <w:hideMark/>
          </w:tcPr>
          <w:p w14:paraId="647E279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56C1BE5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1B024C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3D8025A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2241312022</w:t>
            </w:r>
          </w:p>
        </w:tc>
        <w:tc>
          <w:tcPr>
            <w:tcW w:w="845" w:type="dxa"/>
            <w:shd w:val="clear" w:color="auto" w:fill="auto"/>
            <w:noWrap/>
            <w:vAlign w:val="center"/>
            <w:hideMark/>
          </w:tcPr>
          <w:p w14:paraId="78319AC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220BFB6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344 796,92</w:t>
            </w:r>
            <w:r w:rsidRPr="00D24F40">
              <w:rPr>
                <w:rFonts w:ascii="Times New Roman" w:hAnsi="Times New Roman" w:cs="Times New Roman"/>
                <w:sz w:val="16"/>
                <w:szCs w:val="16"/>
              </w:rPr>
              <w:t xml:space="preserve"> </w:t>
            </w:r>
          </w:p>
        </w:tc>
        <w:tc>
          <w:tcPr>
            <w:tcW w:w="1860" w:type="dxa"/>
            <w:shd w:val="clear" w:color="auto" w:fill="auto"/>
            <w:vAlign w:val="center"/>
            <w:hideMark/>
          </w:tcPr>
          <w:p w14:paraId="40B90F0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344 796,92</w:t>
            </w:r>
            <w:r w:rsidRPr="00D24F40">
              <w:rPr>
                <w:rFonts w:ascii="Times New Roman" w:hAnsi="Times New Roman" w:cs="Times New Roman"/>
                <w:sz w:val="16"/>
                <w:szCs w:val="16"/>
              </w:rPr>
              <w:t xml:space="preserve"> </w:t>
            </w:r>
          </w:p>
        </w:tc>
        <w:tc>
          <w:tcPr>
            <w:tcW w:w="1180" w:type="dxa"/>
            <w:shd w:val="clear" w:color="auto" w:fill="auto"/>
            <w:vAlign w:val="center"/>
            <w:hideMark/>
          </w:tcPr>
          <w:p w14:paraId="1681C97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AD3153C" w14:textId="77777777" w:rsidTr="00FE568D">
        <w:trPr>
          <w:trHeight w:val="272"/>
        </w:trPr>
        <w:tc>
          <w:tcPr>
            <w:tcW w:w="6832" w:type="dxa"/>
            <w:shd w:val="clear" w:color="auto" w:fill="auto"/>
            <w:vAlign w:val="bottom"/>
            <w:hideMark/>
          </w:tcPr>
          <w:p w14:paraId="59E77CD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государственных (муниципальных) органов</w:t>
            </w:r>
          </w:p>
        </w:tc>
        <w:tc>
          <w:tcPr>
            <w:tcW w:w="731" w:type="dxa"/>
            <w:shd w:val="clear" w:color="auto" w:fill="auto"/>
            <w:noWrap/>
            <w:vAlign w:val="center"/>
            <w:hideMark/>
          </w:tcPr>
          <w:p w14:paraId="20ADB50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30599D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48EC9D7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2241312022</w:t>
            </w:r>
          </w:p>
        </w:tc>
        <w:tc>
          <w:tcPr>
            <w:tcW w:w="845" w:type="dxa"/>
            <w:shd w:val="clear" w:color="auto" w:fill="auto"/>
            <w:noWrap/>
            <w:vAlign w:val="center"/>
            <w:hideMark/>
          </w:tcPr>
          <w:p w14:paraId="38617A1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120</w:t>
            </w:r>
          </w:p>
        </w:tc>
        <w:tc>
          <w:tcPr>
            <w:tcW w:w="1584" w:type="dxa"/>
            <w:shd w:val="clear" w:color="auto" w:fill="auto"/>
            <w:vAlign w:val="center"/>
            <w:hideMark/>
          </w:tcPr>
          <w:p w14:paraId="0E96272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344 796,92</w:t>
            </w:r>
            <w:r w:rsidRPr="00D24F40">
              <w:rPr>
                <w:rFonts w:ascii="Times New Roman" w:hAnsi="Times New Roman" w:cs="Times New Roman"/>
                <w:sz w:val="16"/>
                <w:szCs w:val="16"/>
              </w:rPr>
              <w:t xml:space="preserve"> </w:t>
            </w:r>
          </w:p>
        </w:tc>
        <w:tc>
          <w:tcPr>
            <w:tcW w:w="1860" w:type="dxa"/>
            <w:shd w:val="clear" w:color="auto" w:fill="auto"/>
            <w:vAlign w:val="center"/>
            <w:hideMark/>
          </w:tcPr>
          <w:p w14:paraId="3169496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344 796,92</w:t>
            </w:r>
            <w:r w:rsidRPr="00D24F40">
              <w:rPr>
                <w:rFonts w:ascii="Times New Roman" w:hAnsi="Times New Roman" w:cs="Times New Roman"/>
                <w:sz w:val="16"/>
                <w:szCs w:val="16"/>
              </w:rPr>
              <w:t xml:space="preserve"> </w:t>
            </w:r>
          </w:p>
        </w:tc>
        <w:tc>
          <w:tcPr>
            <w:tcW w:w="1180" w:type="dxa"/>
            <w:shd w:val="clear" w:color="auto" w:fill="auto"/>
            <w:vAlign w:val="center"/>
            <w:hideMark/>
          </w:tcPr>
          <w:p w14:paraId="2F32CC4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6646FB6" w14:textId="77777777" w:rsidTr="00FE568D">
        <w:trPr>
          <w:trHeight w:val="479"/>
        </w:trPr>
        <w:tc>
          <w:tcPr>
            <w:tcW w:w="6832" w:type="dxa"/>
            <w:shd w:val="clear" w:color="auto" w:fill="auto"/>
            <w:vAlign w:val="bottom"/>
            <w:hideMark/>
          </w:tcPr>
          <w:p w14:paraId="1EE2720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lastRenderedPageBreak/>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703DE24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11E357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4EF65D0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2241312022</w:t>
            </w:r>
          </w:p>
        </w:tc>
        <w:tc>
          <w:tcPr>
            <w:tcW w:w="845" w:type="dxa"/>
            <w:shd w:val="clear" w:color="auto" w:fill="auto"/>
            <w:noWrap/>
            <w:vAlign w:val="center"/>
            <w:hideMark/>
          </w:tcPr>
          <w:p w14:paraId="5C5B382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3286C20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252 639,08</w:t>
            </w:r>
            <w:r w:rsidRPr="00D24F40">
              <w:rPr>
                <w:rFonts w:ascii="Times New Roman" w:hAnsi="Times New Roman" w:cs="Times New Roman"/>
                <w:sz w:val="16"/>
                <w:szCs w:val="16"/>
              </w:rPr>
              <w:t xml:space="preserve"> </w:t>
            </w:r>
          </w:p>
        </w:tc>
        <w:tc>
          <w:tcPr>
            <w:tcW w:w="1860" w:type="dxa"/>
            <w:shd w:val="clear" w:color="auto" w:fill="auto"/>
            <w:vAlign w:val="center"/>
            <w:hideMark/>
          </w:tcPr>
          <w:p w14:paraId="76CE82C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252 639,08</w:t>
            </w:r>
            <w:r w:rsidRPr="00D24F40">
              <w:rPr>
                <w:rFonts w:ascii="Times New Roman" w:hAnsi="Times New Roman" w:cs="Times New Roman"/>
                <w:sz w:val="16"/>
                <w:szCs w:val="16"/>
              </w:rPr>
              <w:t xml:space="preserve"> </w:t>
            </w:r>
          </w:p>
        </w:tc>
        <w:tc>
          <w:tcPr>
            <w:tcW w:w="1180" w:type="dxa"/>
            <w:shd w:val="clear" w:color="auto" w:fill="auto"/>
            <w:vAlign w:val="center"/>
            <w:hideMark/>
          </w:tcPr>
          <w:p w14:paraId="6B7BC5E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410266A" w14:textId="77777777" w:rsidTr="00FE568D">
        <w:trPr>
          <w:trHeight w:val="440"/>
        </w:trPr>
        <w:tc>
          <w:tcPr>
            <w:tcW w:w="6832" w:type="dxa"/>
            <w:shd w:val="clear" w:color="auto" w:fill="auto"/>
            <w:vAlign w:val="bottom"/>
            <w:hideMark/>
          </w:tcPr>
          <w:p w14:paraId="561E5A8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6583DCD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EBBD7E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5755C04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2241312022</w:t>
            </w:r>
          </w:p>
        </w:tc>
        <w:tc>
          <w:tcPr>
            <w:tcW w:w="845" w:type="dxa"/>
            <w:shd w:val="clear" w:color="auto" w:fill="auto"/>
            <w:noWrap/>
            <w:vAlign w:val="center"/>
            <w:hideMark/>
          </w:tcPr>
          <w:p w14:paraId="0FBE796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19451A5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252 639,08</w:t>
            </w:r>
            <w:r w:rsidRPr="00D24F40">
              <w:rPr>
                <w:rFonts w:ascii="Times New Roman" w:hAnsi="Times New Roman" w:cs="Times New Roman"/>
                <w:sz w:val="16"/>
                <w:szCs w:val="16"/>
              </w:rPr>
              <w:t xml:space="preserve"> </w:t>
            </w:r>
          </w:p>
        </w:tc>
        <w:tc>
          <w:tcPr>
            <w:tcW w:w="1860" w:type="dxa"/>
            <w:shd w:val="clear" w:color="auto" w:fill="auto"/>
            <w:vAlign w:val="center"/>
            <w:hideMark/>
          </w:tcPr>
          <w:p w14:paraId="0B0F9FD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252 639,08</w:t>
            </w:r>
            <w:r w:rsidRPr="00D24F40">
              <w:rPr>
                <w:rFonts w:ascii="Times New Roman" w:hAnsi="Times New Roman" w:cs="Times New Roman"/>
                <w:sz w:val="16"/>
                <w:szCs w:val="16"/>
              </w:rPr>
              <w:t xml:space="preserve"> </w:t>
            </w:r>
          </w:p>
        </w:tc>
        <w:tc>
          <w:tcPr>
            <w:tcW w:w="1180" w:type="dxa"/>
            <w:shd w:val="clear" w:color="auto" w:fill="auto"/>
            <w:vAlign w:val="center"/>
            <w:hideMark/>
          </w:tcPr>
          <w:p w14:paraId="7173019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5806F91" w14:textId="77777777" w:rsidTr="00FE568D">
        <w:trPr>
          <w:trHeight w:val="284"/>
        </w:trPr>
        <w:tc>
          <w:tcPr>
            <w:tcW w:w="6832" w:type="dxa"/>
            <w:shd w:val="clear" w:color="auto" w:fill="auto"/>
            <w:vAlign w:val="bottom"/>
            <w:hideMark/>
          </w:tcPr>
          <w:p w14:paraId="5A9E8B65"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Профилактика безнадзорности и правонарушений несовершеннолетних</w:t>
            </w:r>
          </w:p>
        </w:tc>
        <w:tc>
          <w:tcPr>
            <w:tcW w:w="731" w:type="dxa"/>
            <w:shd w:val="clear" w:color="auto" w:fill="auto"/>
            <w:noWrap/>
            <w:vAlign w:val="center"/>
            <w:hideMark/>
          </w:tcPr>
          <w:p w14:paraId="0F56883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5B3AC3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58E2DA2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2241381120</w:t>
            </w:r>
          </w:p>
        </w:tc>
        <w:tc>
          <w:tcPr>
            <w:tcW w:w="845" w:type="dxa"/>
            <w:shd w:val="clear" w:color="auto" w:fill="auto"/>
            <w:noWrap/>
            <w:vAlign w:val="center"/>
            <w:hideMark/>
          </w:tcPr>
          <w:p w14:paraId="11D8D78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6D10E1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D165D1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DFE72A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F9386E4" w14:textId="77777777" w:rsidTr="00FE568D">
        <w:trPr>
          <w:trHeight w:val="479"/>
        </w:trPr>
        <w:tc>
          <w:tcPr>
            <w:tcW w:w="6832" w:type="dxa"/>
            <w:shd w:val="clear" w:color="auto" w:fill="auto"/>
            <w:vAlign w:val="bottom"/>
            <w:hideMark/>
          </w:tcPr>
          <w:p w14:paraId="0B44E8C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6DA3626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003CFA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1D4234C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2241381120</w:t>
            </w:r>
          </w:p>
        </w:tc>
        <w:tc>
          <w:tcPr>
            <w:tcW w:w="845" w:type="dxa"/>
            <w:shd w:val="clear" w:color="auto" w:fill="auto"/>
            <w:noWrap/>
            <w:vAlign w:val="center"/>
            <w:hideMark/>
          </w:tcPr>
          <w:p w14:paraId="0FEF7A7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713A7F6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C36472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95511A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44DF51E" w14:textId="77777777" w:rsidTr="00FE568D">
        <w:trPr>
          <w:trHeight w:val="440"/>
        </w:trPr>
        <w:tc>
          <w:tcPr>
            <w:tcW w:w="6832" w:type="dxa"/>
            <w:shd w:val="clear" w:color="auto" w:fill="auto"/>
            <w:vAlign w:val="bottom"/>
            <w:hideMark/>
          </w:tcPr>
          <w:p w14:paraId="69AAB47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54DA18B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DF2018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5830D5C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2241381120</w:t>
            </w:r>
          </w:p>
        </w:tc>
        <w:tc>
          <w:tcPr>
            <w:tcW w:w="845" w:type="dxa"/>
            <w:shd w:val="clear" w:color="auto" w:fill="auto"/>
            <w:noWrap/>
            <w:vAlign w:val="center"/>
            <w:hideMark/>
          </w:tcPr>
          <w:p w14:paraId="64872A2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3069371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F726EA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40BD09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01C6AAD" w14:textId="77777777" w:rsidTr="00FE568D">
        <w:trPr>
          <w:trHeight w:val="738"/>
        </w:trPr>
        <w:tc>
          <w:tcPr>
            <w:tcW w:w="6832" w:type="dxa"/>
            <w:shd w:val="clear" w:color="auto" w:fill="auto"/>
            <w:vAlign w:val="bottom"/>
            <w:hideMark/>
          </w:tcPr>
          <w:p w14:paraId="3DC145A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w:t>
            </w:r>
          </w:p>
        </w:tc>
        <w:tc>
          <w:tcPr>
            <w:tcW w:w="731" w:type="dxa"/>
            <w:shd w:val="clear" w:color="auto" w:fill="auto"/>
            <w:noWrap/>
            <w:vAlign w:val="center"/>
            <w:hideMark/>
          </w:tcPr>
          <w:p w14:paraId="3A9A1BF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530B09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77F2ADF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2241417390</w:t>
            </w:r>
          </w:p>
        </w:tc>
        <w:tc>
          <w:tcPr>
            <w:tcW w:w="845" w:type="dxa"/>
            <w:shd w:val="clear" w:color="auto" w:fill="auto"/>
            <w:noWrap/>
            <w:vAlign w:val="center"/>
            <w:hideMark/>
          </w:tcPr>
          <w:p w14:paraId="3408261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7AACA2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59 724,00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E19122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29 093,91</w:t>
            </w:r>
            <w:r w:rsidRPr="00D24F40">
              <w:rPr>
                <w:rFonts w:ascii="Times New Roman" w:hAnsi="Times New Roman" w:cs="Times New Roman"/>
                <w:sz w:val="16"/>
                <w:szCs w:val="16"/>
              </w:rPr>
              <w:t xml:space="preserve"> </w:t>
            </w:r>
          </w:p>
        </w:tc>
        <w:tc>
          <w:tcPr>
            <w:tcW w:w="1180" w:type="dxa"/>
            <w:shd w:val="clear" w:color="auto" w:fill="auto"/>
            <w:vAlign w:val="center"/>
            <w:hideMark/>
          </w:tcPr>
          <w:p w14:paraId="12DB3F6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48,71%</w:t>
            </w:r>
          </w:p>
        </w:tc>
      </w:tr>
      <w:tr w:rsidR="00D24F40" w:rsidRPr="00D24F40" w14:paraId="418DE6DA" w14:textId="77777777" w:rsidTr="00FE568D">
        <w:trPr>
          <w:trHeight w:val="660"/>
        </w:trPr>
        <w:tc>
          <w:tcPr>
            <w:tcW w:w="6832" w:type="dxa"/>
            <w:shd w:val="clear" w:color="auto" w:fill="auto"/>
            <w:vAlign w:val="bottom"/>
            <w:hideMark/>
          </w:tcPr>
          <w:p w14:paraId="5D3525E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5AFC959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704B02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79E7B01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2241417390</w:t>
            </w:r>
          </w:p>
        </w:tc>
        <w:tc>
          <w:tcPr>
            <w:tcW w:w="845" w:type="dxa"/>
            <w:shd w:val="clear" w:color="auto" w:fill="auto"/>
            <w:noWrap/>
            <w:vAlign w:val="center"/>
            <w:hideMark/>
          </w:tcPr>
          <w:p w14:paraId="485C862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2094625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30 063,70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78E407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29 093,91</w:t>
            </w:r>
            <w:r w:rsidRPr="00D24F40">
              <w:rPr>
                <w:rFonts w:ascii="Times New Roman" w:hAnsi="Times New Roman" w:cs="Times New Roman"/>
                <w:sz w:val="16"/>
                <w:szCs w:val="16"/>
              </w:rPr>
              <w:t xml:space="preserve"> </w:t>
            </w:r>
          </w:p>
        </w:tc>
        <w:tc>
          <w:tcPr>
            <w:tcW w:w="1180" w:type="dxa"/>
            <w:shd w:val="clear" w:color="auto" w:fill="auto"/>
            <w:vAlign w:val="center"/>
            <w:hideMark/>
          </w:tcPr>
          <w:p w14:paraId="274C9F7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96,77%</w:t>
            </w:r>
          </w:p>
        </w:tc>
      </w:tr>
      <w:tr w:rsidR="00D24F40" w:rsidRPr="00D24F40" w14:paraId="747F6C4E" w14:textId="77777777" w:rsidTr="00FE568D">
        <w:trPr>
          <w:trHeight w:val="310"/>
        </w:trPr>
        <w:tc>
          <w:tcPr>
            <w:tcW w:w="6832" w:type="dxa"/>
            <w:shd w:val="clear" w:color="auto" w:fill="auto"/>
            <w:vAlign w:val="bottom"/>
            <w:hideMark/>
          </w:tcPr>
          <w:p w14:paraId="7BDE1E7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государственных (муниципальных) органов</w:t>
            </w:r>
          </w:p>
        </w:tc>
        <w:tc>
          <w:tcPr>
            <w:tcW w:w="731" w:type="dxa"/>
            <w:shd w:val="clear" w:color="auto" w:fill="auto"/>
            <w:noWrap/>
            <w:vAlign w:val="center"/>
            <w:hideMark/>
          </w:tcPr>
          <w:p w14:paraId="1344DE2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40B6D4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556C71A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2241417390</w:t>
            </w:r>
          </w:p>
        </w:tc>
        <w:tc>
          <w:tcPr>
            <w:tcW w:w="845" w:type="dxa"/>
            <w:shd w:val="clear" w:color="auto" w:fill="auto"/>
            <w:noWrap/>
            <w:vAlign w:val="center"/>
            <w:hideMark/>
          </w:tcPr>
          <w:p w14:paraId="3C51996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120</w:t>
            </w:r>
          </w:p>
        </w:tc>
        <w:tc>
          <w:tcPr>
            <w:tcW w:w="1584" w:type="dxa"/>
            <w:shd w:val="clear" w:color="auto" w:fill="auto"/>
            <w:vAlign w:val="center"/>
            <w:hideMark/>
          </w:tcPr>
          <w:p w14:paraId="21767D3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30 063,70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9AEE32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29 093,91</w:t>
            </w:r>
            <w:r w:rsidRPr="00D24F40">
              <w:rPr>
                <w:rFonts w:ascii="Times New Roman" w:hAnsi="Times New Roman" w:cs="Times New Roman"/>
                <w:sz w:val="16"/>
                <w:szCs w:val="16"/>
              </w:rPr>
              <w:t xml:space="preserve"> </w:t>
            </w:r>
          </w:p>
        </w:tc>
        <w:tc>
          <w:tcPr>
            <w:tcW w:w="1180" w:type="dxa"/>
            <w:shd w:val="clear" w:color="auto" w:fill="auto"/>
            <w:vAlign w:val="center"/>
            <w:hideMark/>
          </w:tcPr>
          <w:p w14:paraId="254C204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96,77%</w:t>
            </w:r>
          </w:p>
        </w:tc>
      </w:tr>
      <w:tr w:rsidR="00D24F40" w:rsidRPr="00D24F40" w14:paraId="35637F54" w14:textId="77777777" w:rsidTr="00FE568D">
        <w:trPr>
          <w:trHeight w:val="479"/>
        </w:trPr>
        <w:tc>
          <w:tcPr>
            <w:tcW w:w="6832" w:type="dxa"/>
            <w:shd w:val="clear" w:color="auto" w:fill="auto"/>
            <w:vAlign w:val="bottom"/>
            <w:hideMark/>
          </w:tcPr>
          <w:p w14:paraId="576AD9B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392FBC4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75654A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45FB07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2241417390</w:t>
            </w:r>
          </w:p>
        </w:tc>
        <w:tc>
          <w:tcPr>
            <w:tcW w:w="845" w:type="dxa"/>
            <w:shd w:val="clear" w:color="auto" w:fill="auto"/>
            <w:noWrap/>
            <w:vAlign w:val="center"/>
            <w:hideMark/>
          </w:tcPr>
          <w:p w14:paraId="4A57C7D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24998F1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29 660,30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21444D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w:t>
            </w:r>
            <w:r w:rsidRPr="00D24F40">
              <w:rPr>
                <w:rFonts w:ascii="Times New Roman" w:hAnsi="Times New Roman" w:cs="Times New Roman"/>
                <w:sz w:val="16"/>
                <w:szCs w:val="16"/>
              </w:rPr>
              <w:t xml:space="preserve"> </w:t>
            </w:r>
          </w:p>
        </w:tc>
        <w:tc>
          <w:tcPr>
            <w:tcW w:w="1180" w:type="dxa"/>
            <w:shd w:val="clear" w:color="auto" w:fill="auto"/>
            <w:vAlign w:val="center"/>
            <w:hideMark/>
          </w:tcPr>
          <w:p w14:paraId="4EA1EF3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0,00%</w:t>
            </w:r>
          </w:p>
        </w:tc>
      </w:tr>
      <w:tr w:rsidR="00D24F40" w:rsidRPr="00D24F40" w14:paraId="1116DA7C" w14:textId="77777777" w:rsidTr="00FE568D">
        <w:trPr>
          <w:trHeight w:val="440"/>
        </w:trPr>
        <w:tc>
          <w:tcPr>
            <w:tcW w:w="6832" w:type="dxa"/>
            <w:shd w:val="clear" w:color="auto" w:fill="auto"/>
            <w:vAlign w:val="bottom"/>
            <w:hideMark/>
          </w:tcPr>
          <w:p w14:paraId="45188BA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59B1C90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47AD39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4713EF7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2241417390</w:t>
            </w:r>
          </w:p>
        </w:tc>
        <w:tc>
          <w:tcPr>
            <w:tcW w:w="845" w:type="dxa"/>
            <w:shd w:val="clear" w:color="auto" w:fill="auto"/>
            <w:noWrap/>
            <w:vAlign w:val="center"/>
            <w:hideMark/>
          </w:tcPr>
          <w:p w14:paraId="62D791F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030848E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29 660,30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FE10C3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w:t>
            </w:r>
            <w:r w:rsidRPr="00D24F40">
              <w:rPr>
                <w:rFonts w:ascii="Times New Roman" w:hAnsi="Times New Roman" w:cs="Times New Roman"/>
                <w:sz w:val="16"/>
                <w:szCs w:val="16"/>
              </w:rPr>
              <w:t xml:space="preserve"> </w:t>
            </w:r>
          </w:p>
        </w:tc>
        <w:tc>
          <w:tcPr>
            <w:tcW w:w="1180" w:type="dxa"/>
            <w:shd w:val="clear" w:color="auto" w:fill="auto"/>
            <w:vAlign w:val="center"/>
            <w:hideMark/>
          </w:tcPr>
          <w:p w14:paraId="279EC5C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0,00%</w:t>
            </w:r>
          </w:p>
        </w:tc>
      </w:tr>
      <w:tr w:rsidR="00D24F40" w:rsidRPr="00D24F40" w14:paraId="6D45B4A3" w14:textId="77777777" w:rsidTr="00FE568D">
        <w:trPr>
          <w:trHeight w:val="531"/>
        </w:trPr>
        <w:tc>
          <w:tcPr>
            <w:tcW w:w="6832" w:type="dxa"/>
            <w:shd w:val="clear" w:color="auto" w:fill="auto"/>
            <w:vAlign w:val="bottom"/>
            <w:hideMark/>
          </w:tcPr>
          <w:p w14:paraId="34C88371"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731" w:type="dxa"/>
            <w:shd w:val="clear" w:color="auto" w:fill="auto"/>
            <w:noWrap/>
            <w:vAlign w:val="center"/>
            <w:hideMark/>
          </w:tcPr>
          <w:p w14:paraId="0B6748F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466E71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4ABB985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2241917900</w:t>
            </w:r>
          </w:p>
        </w:tc>
        <w:tc>
          <w:tcPr>
            <w:tcW w:w="845" w:type="dxa"/>
            <w:shd w:val="clear" w:color="auto" w:fill="auto"/>
            <w:noWrap/>
            <w:vAlign w:val="center"/>
            <w:hideMark/>
          </w:tcPr>
          <w:p w14:paraId="19D05D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698CE4E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447 927,00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D3731B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447 927,00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97AF64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B61D403" w14:textId="77777777" w:rsidTr="00FE568D">
        <w:trPr>
          <w:trHeight w:val="751"/>
        </w:trPr>
        <w:tc>
          <w:tcPr>
            <w:tcW w:w="6832" w:type="dxa"/>
            <w:shd w:val="clear" w:color="auto" w:fill="auto"/>
            <w:vAlign w:val="bottom"/>
            <w:hideMark/>
          </w:tcPr>
          <w:p w14:paraId="262FC4AE"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11991D9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A11875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4D82121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2241917900</w:t>
            </w:r>
          </w:p>
        </w:tc>
        <w:tc>
          <w:tcPr>
            <w:tcW w:w="845" w:type="dxa"/>
            <w:shd w:val="clear" w:color="auto" w:fill="auto"/>
            <w:noWrap/>
            <w:vAlign w:val="center"/>
            <w:hideMark/>
          </w:tcPr>
          <w:p w14:paraId="11FD9F8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49DDD25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447 927,00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DDB145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447 927,00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8A84B6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103918B" w14:textId="77777777" w:rsidTr="00FE568D">
        <w:trPr>
          <w:trHeight w:val="246"/>
        </w:trPr>
        <w:tc>
          <w:tcPr>
            <w:tcW w:w="6832" w:type="dxa"/>
            <w:shd w:val="clear" w:color="auto" w:fill="auto"/>
            <w:vAlign w:val="bottom"/>
            <w:hideMark/>
          </w:tcPr>
          <w:p w14:paraId="630F3AE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государственных (муниципальных) органов</w:t>
            </w:r>
          </w:p>
        </w:tc>
        <w:tc>
          <w:tcPr>
            <w:tcW w:w="731" w:type="dxa"/>
            <w:shd w:val="clear" w:color="auto" w:fill="auto"/>
            <w:noWrap/>
            <w:vAlign w:val="center"/>
            <w:hideMark/>
          </w:tcPr>
          <w:p w14:paraId="5A53722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E4F31E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4F39A4A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2241917900</w:t>
            </w:r>
          </w:p>
        </w:tc>
        <w:tc>
          <w:tcPr>
            <w:tcW w:w="845" w:type="dxa"/>
            <w:shd w:val="clear" w:color="auto" w:fill="auto"/>
            <w:noWrap/>
            <w:vAlign w:val="center"/>
            <w:hideMark/>
          </w:tcPr>
          <w:p w14:paraId="716DCC8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120</w:t>
            </w:r>
          </w:p>
        </w:tc>
        <w:tc>
          <w:tcPr>
            <w:tcW w:w="1584" w:type="dxa"/>
            <w:shd w:val="clear" w:color="auto" w:fill="auto"/>
            <w:vAlign w:val="center"/>
            <w:hideMark/>
          </w:tcPr>
          <w:p w14:paraId="1C4BD2D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447 927,00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3E4A21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447 927,00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52AAB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7901BA9" w14:textId="77777777" w:rsidTr="00FE568D">
        <w:trPr>
          <w:trHeight w:val="1334"/>
        </w:trPr>
        <w:tc>
          <w:tcPr>
            <w:tcW w:w="6832" w:type="dxa"/>
            <w:shd w:val="clear" w:color="auto" w:fill="auto"/>
            <w:vAlign w:val="bottom"/>
            <w:hideMark/>
          </w:tcPr>
          <w:p w14:paraId="20F3551E"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
        </w:tc>
        <w:tc>
          <w:tcPr>
            <w:tcW w:w="731" w:type="dxa"/>
            <w:shd w:val="clear" w:color="auto" w:fill="auto"/>
            <w:noWrap/>
            <w:vAlign w:val="center"/>
            <w:hideMark/>
          </w:tcPr>
          <w:p w14:paraId="32152EA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1AB6C7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586D337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2243116721</w:t>
            </w:r>
          </w:p>
        </w:tc>
        <w:tc>
          <w:tcPr>
            <w:tcW w:w="845" w:type="dxa"/>
            <w:shd w:val="clear" w:color="auto" w:fill="auto"/>
            <w:noWrap/>
            <w:vAlign w:val="center"/>
            <w:hideMark/>
          </w:tcPr>
          <w:p w14:paraId="705BA65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709DA4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1 791 708,00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006F0B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1 791 708,00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54D750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0147F86" w14:textId="77777777" w:rsidTr="00FE568D">
        <w:trPr>
          <w:trHeight w:val="660"/>
        </w:trPr>
        <w:tc>
          <w:tcPr>
            <w:tcW w:w="6832" w:type="dxa"/>
            <w:shd w:val="clear" w:color="auto" w:fill="auto"/>
            <w:vAlign w:val="bottom"/>
            <w:hideMark/>
          </w:tcPr>
          <w:p w14:paraId="7E81F51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5AA547C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1BE987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57EB256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2243116721</w:t>
            </w:r>
          </w:p>
        </w:tc>
        <w:tc>
          <w:tcPr>
            <w:tcW w:w="845" w:type="dxa"/>
            <w:shd w:val="clear" w:color="auto" w:fill="auto"/>
            <w:noWrap/>
            <w:vAlign w:val="center"/>
            <w:hideMark/>
          </w:tcPr>
          <w:p w14:paraId="7305DD8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431004A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1 691 488,01</w:t>
            </w:r>
            <w:r w:rsidRPr="00D24F40">
              <w:rPr>
                <w:rFonts w:ascii="Times New Roman" w:hAnsi="Times New Roman" w:cs="Times New Roman"/>
                <w:sz w:val="16"/>
                <w:szCs w:val="16"/>
              </w:rPr>
              <w:t xml:space="preserve"> </w:t>
            </w:r>
          </w:p>
        </w:tc>
        <w:tc>
          <w:tcPr>
            <w:tcW w:w="1860" w:type="dxa"/>
            <w:shd w:val="clear" w:color="auto" w:fill="auto"/>
            <w:vAlign w:val="center"/>
            <w:hideMark/>
          </w:tcPr>
          <w:p w14:paraId="588EF2C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1 691 488,01</w:t>
            </w:r>
            <w:r w:rsidRPr="00D24F40">
              <w:rPr>
                <w:rFonts w:ascii="Times New Roman" w:hAnsi="Times New Roman" w:cs="Times New Roman"/>
                <w:sz w:val="16"/>
                <w:szCs w:val="16"/>
              </w:rPr>
              <w:t xml:space="preserve"> </w:t>
            </w:r>
          </w:p>
        </w:tc>
        <w:tc>
          <w:tcPr>
            <w:tcW w:w="1180" w:type="dxa"/>
            <w:shd w:val="clear" w:color="auto" w:fill="auto"/>
            <w:vAlign w:val="center"/>
            <w:hideMark/>
          </w:tcPr>
          <w:p w14:paraId="7F05798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8544039" w14:textId="77777777" w:rsidTr="00FE568D">
        <w:trPr>
          <w:trHeight w:val="284"/>
        </w:trPr>
        <w:tc>
          <w:tcPr>
            <w:tcW w:w="6832" w:type="dxa"/>
            <w:shd w:val="clear" w:color="auto" w:fill="auto"/>
            <w:vAlign w:val="bottom"/>
            <w:hideMark/>
          </w:tcPr>
          <w:p w14:paraId="7D6CE9CE"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государственных (муниципальных) органов</w:t>
            </w:r>
          </w:p>
        </w:tc>
        <w:tc>
          <w:tcPr>
            <w:tcW w:w="731" w:type="dxa"/>
            <w:shd w:val="clear" w:color="auto" w:fill="auto"/>
            <w:noWrap/>
            <w:vAlign w:val="center"/>
            <w:hideMark/>
          </w:tcPr>
          <w:p w14:paraId="5652718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3DA454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579F6FB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2243116721</w:t>
            </w:r>
          </w:p>
        </w:tc>
        <w:tc>
          <w:tcPr>
            <w:tcW w:w="845" w:type="dxa"/>
            <w:shd w:val="clear" w:color="auto" w:fill="auto"/>
            <w:noWrap/>
            <w:vAlign w:val="center"/>
            <w:hideMark/>
          </w:tcPr>
          <w:p w14:paraId="1A8E3DB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120</w:t>
            </w:r>
          </w:p>
        </w:tc>
        <w:tc>
          <w:tcPr>
            <w:tcW w:w="1584" w:type="dxa"/>
            <w:shd w:val="clear" w:color="auto" w:fill="auto"/>
            <w:vAlign w:val="center"/>
            <w:hideMark/>
          </w:tcPr>
          <w:p w14:paraId="5DE254B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1 691 488,01</w:t>
            </w:r>
            <w:r w:rsidRPr="00D24F40">
              <w:rPr>
                <w:rFonts w:ascii="Times New Roman" w:hAnsi="Times New Roman" w:cs="Times New Roman"/>
                <w:sz w:val="16"/>
                <w:szCs w:val="16"/>
              </w:rPr>
              <w:t xml:space="preserve"> </w:t>
            </w:r>
          </w:p>
        </w:tc>
        <w:tc>
          <w:tcPr>
            <w:tcW w:w="1860" w:type="dxa"/>
            <w:shd w:val="clear" w:color="auto" w:fill="auto"/>
            <w:vAlign w:val="center"/>
            <w:hideMark/>
          </w:tcPr>
          <w:p w14:paraId="4ED8FC5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1 691 488,01</w:t>
            </w:r>
            <w:r w:rsidRPr="00D24F40">
              <w:rPr>
                <w:rFonts w:ascii="Times New Roman" w:hAnsi="Times New Roman" w:cs="Times New Roman"/>
                <w:sz w:val="16"/>
                <w:szCs w:val="16"/>
              </w:rPr>
              <w:t xml:space="preserve"> </w:t>
            </w:r>
          </w:p>
        </w:tc>
        <w:tc>
          <w:tcPr>
            <w:tcW w:w="1180" w:type="dxa"/>
            <w:shd w:val="clear" w:color="auto" w:fill="auto"/>
            <w:vAlign w:val="center"/>
            <w:hideMark/>
          </w:tcPr>
          <w:p w14:paraId="7556A71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2B71CF0" w14:textId="77777777" w:rsidTr="00FE568D">
        <w:trPr>
          <w:trHeight w:val="479"/>
        </w:trPr>
        <w:tc>
          <w:tcPr>
            <w:tcW w:w="6832" w:type="dxa"/>
            <w:shd w:val="clear" w:color="auto" w:fill="auto"/>
            <w:vAlign w:val="bottom"/>
            <w:hideMark/>
          </w:tcPr>
          <w:p w14:paraId="733086B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27AD540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F7C7A5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256D21A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2243116721</w:t>
            </w:r>
          </w:p>
        </w:tc>
        <w:tc>
          <w:tcPr>
            <w:tcW w:w="845" w:type="dxa"/>
            <w:shd w:val="clear" w:color="auto" w:fill="auto"/>
            <w:noWrap/>
            <w:vAlign w:val="center"/>
            <w:hideMark/>
          </w:tcPr>
          <w:p w14:paraId="66B0242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0E6715D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100 219,99</w:t>
            </w:r>
            <w:r w:rsidRPr="00D24F40">
              <w:rPr>
                <w:rFonts w:ascii="Times New Roman" w:hAnsi="Times New Roman" w:cs="Times New Roman"/>
                <w:sz w:val="16"/>
                <w:szCs w:val="16"/>
              </w:rPr>
              <w:t xml:space="preserve"> </w:t>
            </w:r>
          </w:p>
        </w:tc>
        <w:tc>
          <w:tcPr>
            <w:tcW w:w="1860" w:type="dxa"/>
            <w:shd w:val="clear" w:color="auto" w:fill="auto"/>
            <w:vAlign w:val="center"/>
            <w:hideMark/>
          </w:tcPr>
          <w:p w14:paraId="23BE1C7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100 219,99</w:t>
            </w:r>
            <w:r w:rsidRPr="00D24F40">
              <w:rPr>
                <w:rFonts w:ascii="Times New Roman" w:hAnsi="Times New Roman" w:cs="Times New Roman"/>
                <w:sz w:val="16"/>
                <w:szCs w:val="16"/>
              </w:rPr>
              <w:t xml:space="preserve"> </w:t>
            </w:r>
          </w:p>
        </w:tc>
        <w:tc>
          <w:tcPr>
            <w:tcW w:w="1180" w:type="dxa"/>
            <w:shd w:val="clear" w:color="auto" w:fill="auto"/>
            <w:vAlign w:val="center"/>
            <w:hideMark/>
          </w:tcPr>
          <w:p w14:paraId="4F56097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DE784C7" w14:textId="77777777" w:rsidTr="00FE568D">
        <w:trPr>
          <w:trHeight w:val="440"/>
        </w:trPr>
        <w:tc>
          <w:tcPr>
            <w:tcW w:w="6832" w:type="dxa"/>
            <w:shd w:val="clear" w:color="auto" w:fill="auto"/>
            <w:vAlign w:val="bottom"/>
            <w:hideMark/>
          </w:tcPr>
          <w:p w14:paraId="35DDE7D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1D134BD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850535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0C98FB5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2243116721</w:t>
            </w:r>
          </w:p>
        </w:tc>
        <w:tc>
          <w:tcPr>
            <w:tcW w:w="845" w:type="dxa"/>
            <w:shd w:val="clear" w:color="auto" w:fill="auto"/>
            <w:noWrap/>
            <w:vAlign w:val="center"/>
            <w:hideMark/>
          </w:tcPr>
          <w:p w14:paraId="63EF9CF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7A6661F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100 219,99</w:t>
            </w:r>
            <w:r w:rsidRPr="00D24F40">
              <w:rPr>
                <w:rFonts w:ascii="Times New Roman" w:hAnsi="Times New Roman" w:cs="Times New Roman"/>
                <w:sz w:val="16"/>
                <w:szCs w:val="16"/>
              </w:rPr>
              <w:t xml:space="preserve"> </w:t>
            </w:r>
          </w:p>
        </w:tc>
        <w:tc>
          <w:tcPr>
            <w:tcW w:w="1860" w:type="dxa"/>
            <w:shd w:val="clear" w:color="auto" w:fill="auto"/>
            <w:vAlign w:val="center"/>
            <w:hideMark/>
          </w:tcPr>
          <w:p w14:paraId="44C9023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100 219,99</w:t>
            </w:r>
            <w:r w:rsidRPr="00D24F40">
              <w:rPr>
                <w:rFonts w:ascii="Times New Roman" w:hAnsi="Times New Roman" w:cs="Times New Roman"/>
                <w:sz w:val="16"/>
                <w:szCs w:val="16"/>
              </w:rPr>
              <w:t xml:space="preserve"> </w:t>
            </w:r>
          </w:p>
        </w:tc>
        <w:tc>
          <w:tcPr>
            <w:tcW w:w="1180" w:type="dxa"/>
            <w:shd w:val="clear" w:color="auto" w:fill="auto"/>
            <w:vAlign w:val="center"/>
            <w:hideMark/>
          </w:tcPr>
          <w:p w14:paraId="6E66EEE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48C78C3" w14:textId="77777777" w:rsidTr="00FE568D">
        <w:trPr>
          <w:trHeight w:val="440"/>
        </w:trPr>
        <w:tc>
          <w:tcPr>
            <w:tcW w:w="6832" w:type="dxa"/>
            <w:shd w:val="clear" w:color="auto" w:fill="auto"/>
            <w:vAlign w:val="bottom"/>
            <w:hideMark/>
          </w:tcPr>
          <w:p w14:paraId="35DDD27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Поощрение муниципальных управленческих команд приграничных муниципальных образований Брянской области</w:t>
            </w:r>
          </w:p>
        </w:tc>
        <w:tc>
          <w:tcPr>
            <w:tcW w:w="731" w:type="dxa"/>
            <w:shd w:val="clear" w:color="auto" w:fill="auto"/>
            <w:noWrap/>
            <w:vAlign w:val="center"/>
            <w:hideMark/>
          </w:tcPr>
          <w:p w14:paraId="19E0B33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C4737F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333ADE6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7000015920</w:t>
            </w:r>
          </w:p>
        </w:tc>
        <w:tc>
          <w:tcPr>
            <w:tcW w:w="845" w:type="dxa"/>
            <w:shd w:val="clear" w:color="auto" w:fill="auto"/>
            <w:noWrap/>
            <w:vAlign w:val="center"/>
            <w:hideMark/>
          </w:tcPr>
          <w:p w14:paraId="7473609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94EA4F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3 260 137,40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91BF65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3 260 137,40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0C65A8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A95A905" w14:textId="77777777" w:rsidTr="00FE568D">
        <w:trPr>
          <w:trHeight w:val="660"/>
        </w:trPr>
        <w:tc>
          <w:tcPr>
            <w:tcW w:w="6832" w:type="dxa"/>
            <w:shd w:val="clear" w:color="auto" w:fill="auto"/>
            <w:vAlign w:val="bottom"/>
            <w:hideMark/>
          </w:tcPr>
          <w:p w14:paraId="5C01AAC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470086C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A3E6F6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4843D1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7000015920</w:t>
            </w:r>
          </w:p>
        </w:tc>
        <w:tc>
          <w:tcPr>
            <w:tcW w:w="845" w:type="dxa"/>
            <w:shd w:val="clear" w:color="auto" w:fill="auto"/>
            <w:noWrap/>
            <w:vAlign w:val="center"/>
            <w:hideMark/>
          </w:tcPr>
          <w:p w14:paraId="6CBD803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3CEBE2D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3 260 137,40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06B3D4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3 260 137,40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D1ADCC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54EAE84" w14:textId="77777777" w:rsidTr="00FE568D">
        <w:trPr>
          <w:trHeight w:val="284"/>
        </w:trPr>
        <w:tc>
          <w:tcPr>
            <w:tcW w:w="6832" w:type="dxa"/>
            <w:shd w:val="clear" w:color="auto" w:fill="auto"/>
            <w:vAlign w:val="bottom"/>
            <w:hideMark/>
          </w:tcPr>
          <w:p w14:paraId="1A820B1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государственных (муниципальных) органов</w:t>
            </w:r>
          </w:p>
        </w:tc>
        <w:tc>
          <w:tcPr>
            <w:tcW w:w="731" w:type="dxa"/>
            <w:shd w:val="clear" w:color="auto" w:fill="auto"/>
            <w:noWrap/>
            <w:vAlign w:val="center"/>
            <w:hideMark/>
          </w:tcPr>
          <w:p w14:paraId="09F06F3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7E830A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519E76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7000015920</w:t>
            </w:r>
          </w:p>
        </w:tc>
        <w:tc>
          <w:tcPr>
            <w:tcW w:w="845" w:type="dxa"/>
            <w:shd w:val="clear" w:color="auto" w:fill="auto"/>
            <w:noWrap/>
            <w:vAlign w:val="center"/>
            <w:hideMark/>
          </w:tcPr>
          <w:p w14:paraId="4736751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120</w:t>
            </w:r>
          </w:p>
        </w:tc>
        <w:tc>
          <w:tcPr>
            <w:tcW w:w="1584" w:type="dxa"/>
            <w:shd w:val="clear" w:color="auto" w:fill="auto"/>
            <w:vAlign w:val="center"/>
            <w:hideMark/>
          </w:tcPr>
          <w:p w14:paraId="0F3779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3 260 137,40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E2A004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3 260 137,40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C5A0A6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FAAE2D2" w14:textId="77777777" w:rsidTr="00FE568D">
        <w:trPr>
          <w:trHeight w:val="505"/>
        </w:trPr>
        <w:tc>
          <w:tcPr>
            <w:tcW w:w="6832" w:type="dxa"/>
            <w:shd w:val="clear" w:color="auto" w:fill="auto"/>
            <w:vAlign w:val="bottom"/>
            <w:hideMark/>
          </w:tcPr>
          <w:p w14:paraId="668A03A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Достижение показателей деятельности органов исполнительной власти субъектов Российской Федерации</w:t>
            </w:r>
          </w:p>
        </w:tc>
        <w:tc>
          <w:tcPr>
            <w:tcW w:w="731" w:type="dxa"/>
            <w:shd w:val="clear" w:color="auto" w:fill="auto"/>
            <w:noWrap/>
            <w:vAlign w:val="center"/>
            <w:hideMark/>
          </w:tcPr>
          <w:p w14:paraId="57B9ECC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2BCD44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7129512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7000055490</w:t>
            </w:r>
          </w:p>
        </w:tc>
        <w:tc>
          <w:tcPr>
            <w:tcW w:w="845" w:type="dxa"/>
            <w:shd w:val="clear" w:color="auto" w:fill="auto"/>
            <w:noWrap/>
            <w:vAlign w:val="center"/>
            <w:hideMark/>
          </w:tcPr>
          <w:p w14:paraId="591C4F4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E1AB43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735 152,00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180256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735 152,00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C28AE1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5A85CE5" w14:textId="77777777" w:rsidTr="00FE568D">
        <w:trPr>
          <w:trHeight w:val="660"/>
        </w:trPr>
        <w:tc>
          <w:tcPr>
            <w:tcW w:w="6832" w:type="dxa"/>
            <w:shd w:val="clear" w:color="auto" w:fill="auto"/>
            <w:vAlign w:val="bottom"/>
            <w:hideMark/>
          </w:tcPr>
          <w:p w14:paraId="59CC7CE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14E0E2C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268572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47E4B78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7000055490</w:t>
            </w:r>
          </w:p>
        </w:tc>
        <w:tc>
          <w:tcPr>
            <w:tcW w:w="845" w:type="dxa"/>
            <w:shd w:val="clear" w:color="auto" w:fill="auto"/>
            <w:noWrap/>
            <w:vAlign w:val="center"/>
            <w:hideMark/>
          </w:tcPr>
          <w:p w14:paraId="2C629F8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5E8DADF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735 152,00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C57CCF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735 152,00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F5F4A0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2893319" w14:textId="77777777" w:rsidTr="00FE568D">
        <w:trPr>
          <w:trHeight w:val="297"/>
        </w:trPr>
        <w:tc>
          <w:tcPr>
            <w:tcW w:w="6832" w:type="dxa"/>
            <w:shd w:val="clear" w:color="auto" w:fill="auto"/>
            <w:vAlign w:val="bottom"/>
            <w:hideMark/>
          </w:tcPr>
          <w:p w14:paraId="770068F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государственных (муниципальных) органов</w:t>
            </w:r>
          </w:p>
        </w:tc>
        <w:tc>
          <w:tcPr>
            <w:tcW w:w="731" w:type="dxa"/>
            <w:shd w:val="clear" w:color="auto" w:fill="auto"/>
            <w:noWrap/>
            <w:vAlign w:val="center"/>
            <w:hideMark/>
          </w:tcPr>
          <w:p w14:paraId="65C70F1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09BA77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0104</w:t>
            </w:r>
          </w:p>
        </w:tc>
        <w:tc>
          <w:tcPr>
            <w:tcW w:w="1369" w:type="dxa"/>
            <w:shd w:val="clear" w:color="auto" w:fill="auto"/>
            <w:noWrap/>
            <w:vAlign w:val="center"/>
            <w:hideMark/>
          </w:tcPr>
          <w:p w14:paraId="0E74A1E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7000055490</w:t>
            </w:r>
          </w:p>
        </w:tc>
        <w:tc>
          <w:tcPr>
            <w:tcW w:w="845" w:type="dxa"/>
            <w:shd w:val="clear" w:color="auto" w:fill="auto"/>
            <w:noWrap/>
            <w:vAlign w:val="center"/>
            <w:hideMark/>
          </w:tcPr>
          <w:p w14:paraId="2B74DA3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120</w:t>
            </w:r>
          </w:p>
        </w:tc>
        <w:tc>
          <w:tcPr>
            <w:tcW w:w="1584" w:type="dxa"/>
            <w:shd w:val="clear" w:color="auto" w:fill="auto"/>
            <w:vAlign w:val="center"/>
            <w:hideMark/>
          </w:tcPr>
          <w:p w14:paraId="3CE33C2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735 152,00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48780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735 152,00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D55E04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D857DE5" w14:textId="77777777" w:rsidTr="00FE568D">
        <w:trPr>
          <w:trHeight w:val="246"/>
        </w:trPr>
        <w:tc>
          <w:tcPr>
            <w:tcW w:w="6832" w:type="dxa"/>
            <w:shd w:val="clear" w:color="auto" w:fill="auto"/>
            <w:vAlign w:val="bottom"/>
            <w:hideMark/>
          </w:tcPr>
          <w:p w14:paraId="547A07DE"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Судебная система</w:t>
            </w:r>
          </w:p>
        </w:tc>
        <w:tc>
          <w:tcPr>
            <w:tcW w:w="731" w:type="dxa"/>
            <w:shd w:val="clear" w:color="auto" w:fill="auto"/>
            <w:noWrap/>
            <w:vAlign w:val="center"/>
            <w:hideMark/>
          </w:tcPr>
          <w:p w14:paraId="688CBBE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A12124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0105</w:t>
            </w:r>
          </w:p>
        </w:tc>
        <w:tc>
          <w:tcPr>
            <w:tcW w:w="1369" w:type="dxa"/>
            <w:shd w:val="clear" w:color="auto" w:fill="auto"/>
            <w:noWrap/>
            <w:vAlign w:val="center"/>
            <w:hideMark/>
          </w:tcPr>
          <w:p w14:paraId="2253AA2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7EB244F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80DCD6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10 696,00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48D5EC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10 696,00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E78DB6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28D5D5E" w14:textId="77777777" w:rsidTr="00FE568D">
        <w:trPr>
          <w:trHeight w:val="647"/>
        </w:trPr>
        <w:tc>
          <w:tcPr>
            <w:tcW w:w="6832" w:type="dxa"/>
            <w:shd w:val="clear" w:color="auto" w:fill="auto"/>
            <w:vAlign w:val="bottom"/>
            <w:hideMark/>
          </w:tcPr>
          <w:p w14:paraId="253B899E"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31" w:type="dxa"/>
            <w:shd w:val="clear" w:color="auto" w:fill="auto"/>
            <w:noWrap/>
            <w:vAlign w:val="center"/>
            <w:hideMark/>
          </w:tcPr>
          <w:p w14:paraId="781B3A8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7A2305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0105</w:t>
            </w:r>
          </w:p>
        </w:tc>
        <w:tc>
          <w:tcPr>
            <w:tcW w:w="1369" w:type="dxa"/>
            <w:shd w:val="clear" w:color="auto" w:fill="auto"/>
            <w:noWrap/>
            <w:vAlign w:val="center"/>
            <w:hideMark/>
          </w:tcPr>
          <w:p w14:paraId="3425D3B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2241251200</w:t>
            </w:r>
          </w:p>
        </w:tc>
        <w:tc>
          <w:tcPr>
            <w:tcW w:w="845" w:type="dxa"/>
            <w:shd w:val="clear" w:color="auto" w:fill="auto"/>
            <w:noWrap/>
            <w:vAlign w:val="center"/>
            <w:hideMark/>
          </w:tcPr>
          <w:p w14:paraId="2A3830A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8B0603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10 696,00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16747F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10 696,00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240947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15E65C3" w14:textId="77777777" w:rsidTr="00FE568D">
        <w:trPr>
          <w:trHeight w:val="401"/>
        </w:trPr>
        <w:tc>
          <w:tcPr>
            <w:tcW w:w="6832" w:type="dxa"/>
            <w:shd w:val="clear" w:color="auto" w:fill="auto"/>
            <w:vAlign w:val="bottom"/>
            <w:hideMark/>
          </w:tcPr>
          <w:p w14:paraId="6443D6C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1994A01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5CF35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0105</w:t>
            </w:r>
          </w:p>
        </w:tc>
        <w:tc>
          <w:tcPr>
            <w:tcW w:w="1369" w:type="dxa"/>
            <w:shd w:val="clear" w:color="auto" w:fill="auto"/>
            <w:noWrap/>
            <w:vAlign w:val="center"/>
            <w:hideMark/>
          </w:tcPr>
          <w:p w14:paraId="2931313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2241251200</w:t>
            </w:r>
          </w:p>
        </w:tc>
        <w:tc>
          <w:tcPr>
            <w:tcW w:w="845" w:type="dxa"/>
            <w:shd w:val="clear" w:color="auto" w:fill="auto"/>
            <w:noWrap/>
            <w:vAlign w:val="center"/>
            <w:hideMark/>
          </w:tcPr>
          <w:p w14:paraId="5F3AF54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73DFC7B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10 696,00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AFE3A3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10 696,00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60BE50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20E3928" w14:textId="77777777" w:rsidTr="00FE568D">
        <w:trPr>
          <w:trHeight w:val="440"/>
        </w:trPr>
        <w:tc>
          <w:tcPr>
            <w:tcW w:w="6832" w:type="dxa"/>
            <w:shd w:val="clear" w:color="auto" w:fill="auto"/>
            <w:vAlign w:val="bottom"/>
            <w:hideMark/>
          </w:tcPr>
          <w:p w14:paraId="1D72950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4FCAEC7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6DE001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0105</w:t>
            </w:r>
          </w:p>
        </w:tc>
        <w:tc>
          <w:tcPr>
            <w:tcW w:w="1369" w:type="dxa"/>
            <w:shd w:val="clear" w:color="auto" w:fill="auto"/>
            <w:noWrap/>
            <w:vAlign w:val="center"/>
            <w:hideMark/>
          </w:tcPr>
          <w:p w14:paraId="7DB70BC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2241251200</w:t>
            </w:r>
          </w:p>
        </w:tc>
        <w:tc>
          <w:tcPr>
            <w:tcW w:w="845" w:type="dxa"/>
            <w:shd w:val="clear" w:color="auto" w:fill="auto"/>
            <w:noWrap/>
            <w:vAlign w:val="center"/>
            <w:hideMark/>
          </w:tcPr>
          <w:p w14:paraId="724C012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68D4F4A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10 696,00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CB9BEF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10 696,00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CE115C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18E1E32" w14:textId="77777777" w:rsidTr="00FE568D">
        <w:trPr>
          <w:trHeight w:val="220"/>
        </w:trPr>
        <w:tc>
          <w:tcPr>
            <w:tcW w:w="6832" w:type="dxa"/>
            <w:shd w:val="clear" w:color="auto" w:fill="auto"/>
            <w:vAlign w:val="bottom"/>
            <w:hideMark/>
          </w:tcPr>
          <w:p w14:paraId="66B38BA5"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Обеспечение проведения выборов и референдумов</w:t>
            </w:r>
          </w:p>
        </w:tc>
        <w:tc>
          <w:tcPr>
            <w:tcW w:w="731" w:type="dxa"/>
            <w:shd w:val="clear" w:color="auto" w:fill="auto"/>
            <w:noWrap/>
            <w:vAlign w:val="center"/>
            <w:hideMark/>
          </w:tcPr>
          <w:p w14:paraId="11012A2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4BB2BF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0107</w:t>
            </w:r>
          </w:p>
        </w:tc>
        <w:tc>
          <w:tcPr>
            <w:tcW w:w="1369" w:type="dxa"/>
            <w:shd w:val="clear" w:color="auto" w:fill="auto"/>
            <w:noWrap/>
            <w:vAlign w:val="center"/>
            <w:hideMark/>
          </w:tcPr>
          <w:p w14:paraId="4B9301C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61B898D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1CC76F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BFD2CD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AAEDE2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01767DF" w14:textId="77777777" w:rsidTr="00FE568D">
        <w:trPr>
          <w:trHeight w:val="297"/>
        </w:trPr>
        <w:tc>
          <w:tcPr>
            <w:tcW w:w="6832" w:type="dxa"/>
            <w:shd w:val="clear" w:color="auto" w:fill="auto"/>
            <w:vAlign w:val="bottom"/>
            <w:hideMark/>
          </w:tcPr>
          <w:p w14:paraId="44292055"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Организация и проведение выборов и референдумов</w:t>
            </w:r>
          </w:p>
        </w:tc>
        <w:tc>
          <w:tcPr>
            <w:tcW w:w="731" w:type="dxa"/>
            <w:shd w:val="clear" w:color="auto" w:fill="auto"/>
            <w:noWrap/>
            <w:vAlign w:val="center"/>
            <w:hideMark/>
          </w:tcPr>
          <w:p w14:paraId="78CA313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FD0376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0107</w:t>
            </w:r>
          </w:p>
        </w:tc>
        <w:tc>
          <w:tcPr>
            <w:tcW w:w="1369" w:type="dxa"/>
            <w:shd w:val="clear" w:color="auto" w:fill="auto"/>
            <w:noWrap/>
            <w:vAlign w:val="center"/>
            <w:hideMark/>
          </w:tcPr>
          <w:p w14:paraId="71EAF5A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7000080060</w:t>
            </w:r>
          </w:p>
        </w:tc>
        <w:tc>
          <w:tcPr>
            <w:tcW w:w="845" w:type="dxa"/>
            <w:shd w:val="clear" w:color="auto" w:fill="auto"/>
            <w:noWrap/>
            <w:vAlign w:val="center"/>
            <w:hideMark/>
          </w:tcPr>
          <w:p w14:paraId="5DE0377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DBD3B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FA94AC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CA77A9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70916B1" w14:textId="77777777" w:rsidTr="00FE568D">
        <w:trPr>
          <w:trHeight w:val="310"/>
        </w:trPr>
        <w:tc>
          <w:tcPr>
            <w:tcW w:w="6832" w:type="dxa"/>
            <w:shd w:val="clear" w:color="auto" w:fill="auto"/>
            <w:vAlign w:val="bottom"/>
            <w:hideMark/>
          </w:tcPr>
          <w:p w14:paraId="5CF8AEA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4B5111F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029F2C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0107</w:t>
            </w:r>
          </w:p>
        </w:tc>
        <w:tc>
          <w:tcPr>
            <w:tcW w:w="1369" w:type="dxa"/>
            <w:shd w:val="clear" w:color="auto" w:fill="auto"/>
            <w:noWrap/>
            <w:vAlign w:val="center"/>
            <w:hideMark/>
          </w:tcPr>
          <w:p w14:paraId="6453F79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7000080060</w:t>
            </w:r>
          </w:p>
        </w:tc>
        <w:tc>
          <w:tcPr>
            <w:tcW w:w="845" w:type="dxa"/>
            <w:shd w:val="clear" w:color="auto" w:fill="auto"/>
            <w:noWrap/>
            <w:vAlign w:val="center"/>
            <w:hideMark/>
          </w:tcPr>
          <w:p w14:paraId="044F1FC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6A82B9B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41B393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36F7C8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FEC02CE" w14:textId="77777777" w:rsidTr="00FE568D">
        <w:trPr>
          <w:trHeight w:val="259"/>
        </w:trPr>
        <w:tc>
          <w:tcPr>
            <w:tcW w:w="6832" w:type="dxa"/>
            <w:shd w:val="clear" w:color="auto" w:fill="auto"/>
            <w:vAlign w:val="bottom"/>
            <w:hideMark/>
          </w:tcPr>
          <w:p w14:paraId="72B8615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Специальные расходы</w:t>
            </w:r>
          </w:p>
        </w:tc>
        <w:tc>
          <w:tcPr>
            <w:tcW w:w="731" w:type="dxa"/>
            <w:shd w:val="clear" w:color="auto" w:fill="auto"/>
            <w:noWrap/>
            <w:vAlign w:val="center"/>
            <w:hideMark/>
          </w:tcPr>
          <w:p w14:paraId="267BF73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CC6D48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0107</w:t>
            </w:r>
          </w:p>
        </w:tc>
        <w:tc>
          <w:tcPr>
            <w:tcW w:w="1369" w:type="dxa"/>
            <w:shd w:val="clear" w:color="auto" w:fill="auto"/>
            <w:noWrap/>
            <w:vAlign w:val="center"/>
            <w:hideMark/>
          </w:tcPr>
          <w:p w14:paraId="72D38AE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7000080060</w:t>
            </w:r>
          </w:p>
        </w:tc>
        <w:tc>
          <w:tcPr>
            <w:tcW w:w="845" w:type="dxa"/>
            <w:shd w:val="clear" w:color="auto" w:fill="auto"/>
            <w:noWrap/>
            <w:vAlign w:val="center"/>
            <w:hideMark/>
          </w:tcPr>
          <w:p w14:paraId="38843CD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880</w:t>
            </w:r>
          </w:p>
        </w:tc>
        <w:tc>
          <w:tcPr>
            <w:tcW w:w="1584" w:type="dxa"/>
            <w:shd w:val="clear" w:color="auto" w:fill="auto"/>
            <w:vAlign w:val="center"/>
            <w:hideMark/>
          </w:tcPr>
          <w:p w14:paraId="441F199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82577A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06BBAD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630C985" w14:textId="77777777" w:rsidTr="00FE568D">
        <w:trPr>
          <w:trHeight w:val="297"/>
        </w:trPr>
        <w:tc>
          <w:tcPr>
            <w:tcW w:w="6832" w:type="dxa"/>
            <w:shd w:val="clear" w:color="auto" w:fill="auto"/>
            <w:vAlign w:val="bottom"/>
            <w:hideMark/>
          </w:tcPr>
          <w:p w14:paraId="2C3468DC"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Другие общегосударственные вопросы</w:t>
            </w:r>
          </w:p>
        </w:tc>
        <w:tc>
          <w:tcPr>
            <w:tcW w:w="731" w:type="dxa"/>
            <w:shd w:val="clear" w:color="auto" w:fill="auto"/>
            <w:noWrap/>
            <w:vAlign w:val="center"/>
            <w:hideMark/>
          </w:tcPr>
          <w:p w14:paraId="71A7997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5B7200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1D54969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5121135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CEFC2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16 379 245,04</w:t>
            </w:r>
            <w:r w:rsidRPr="00D24F40">
              <w:rPr>
                <w:rFonts w:ascii="Times New Roman" w:hAnsi="Times New Roman" w:cs="Times New Roman"/>
                <w:sz w:val="16"/>
                <w:szCs w:val="16"/>
              </w:rPr>
              <w:t xml:space="preserve"> </w:t>
            </w:r>
          </w:p>
        </w:tc>
        <w:tc>
          <w:tcPr>
            <w:tcW w:w="1860" w:type="dxa"/>
            <w:shd w:val="clear" w:color="auto" w:fill="auto"/>
            <w:vAlign w:val="center"/>
            <w:hideMark/>
          </w:tcPr>
          <w:p w14:paraId="14FA175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16 277 601,14</w:t>
            </w:r>
            <w:r w:rsidRPr="00D24F40">
              <w:rPr>
                <w:rFonts w:ascii="Times New Roman" w:hAnsi="Times New Roman" w:cs="Times New Roman"/>
                <w:sz w:val="16"/>
                <w:szCs w:val="16"/>
              </w:rPr>
              <w:t xml:space="preserve"> </w:t>
            </w:r>
          </w:p>
        </w:tc>
        <w:tc>
          <w:tcPr>
            <w:tcW w:w="1180" w:type="dxa"/>
            <w:shd w:val="clear" w:color="auto" w:fill="auto"/>
            <w:vAlign w:val="center"/>
            <w:hideMark/>
          </w:tcPr>
          <w:p w14:paraId="595D2A6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99,38%</w:t>
            </w:r>
          </w:p>
        </w:tc>
      </w:tr>
      <w:tr w:rsidR="00D24F40" w:rsidRPr="00D24F40" w14:paraId="6C5442F7" w14:textId="77777777" w:rsidTr="00FE568D">
        <w:trPr>
          <w:trHeight w:val="440"/>
        </w:trPr>
        <w:tc>
          <w:tcPr>
            <w:tcW w:w="6832" w:type="dxa"/>
            <w:shd w:val="clear" w:color="auto" w:fill="auto"/>
            <w:vAlign w:val="bottom"/>
            <w:hideMark/>
          </w:tcPr>
          <w:p w14:paraId="78AFE92D"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Опубликование нормативных правовых актов муниципальных образований и иной официальной информации</w:t>
            </w:r>
          </w:p>
        </w:tc>
        <w:tc>
          <w:tcPr>
            <w:tcW w:w="731" w:type="dxa"/>
            <w:shd w:val="clear" w:color="auto" w:fill="auto"/>
            <w:noWrap/>
            <w:vAlign w:val="center"/>
            <w:hideMark/>
          </w:tcPr>
          <w:p w14:paraId="0F9158D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609DC6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5358A93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2241180100</w:t>
            </w:r>
          </w:p>
        </w:tc>
        <w:tc>
          <w:tcPr>
            <w:tcW w:w="845" w:type="dxa"/>
            <w:shd w:val="clear" w:color="auto" w:fill="auto"/>
            <w:noWrap/>
            <w:vAlign w:val="center"/>
            <w:hideMark/>
          </w:tcPr>
          <w:p w14:paraId="0B60885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15C020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201 132,00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1C74AE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195 847,00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591FAE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97,37%</w:t>
            </w:r>
          </w:p>
        </w:tc>
      </w:tr>
      <w:tr w:rsidR="00D24F40" w:rsidRPr="00D24F40" w14:paraId="15762DFA" w14:textId="77777777" w:rsidTr="00FE568D">
        <w:trPr>
          <w:trHeight w:val="492"/>
        </w:trPr>
        <w:tc>
          <w:tcPr>
            <w:tcW w:w="6832" w:type="dxa"/>
            <w:shd w:val="clear" w:color="auto" w:fill="auto"/>
            <w:vAlign w:val="bottom"/>
            <w:hideMark/>
          </w:tcPr>
          <w:p w14:paraId="7799FB0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693F70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1CD3ED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79F1913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2241180100</w:t>
            </w:r>
          </w:p>
        </w:tc>
        <w:tc>
          <w:tcPr>
            <w:tcW w:w="845" w:type="dxa"/>
            <w:shd w:val="clear" w:color="auto" w:fill="auto"/>
            <w:noWrap/>
            <w:vAlign w:val="center"/>
            <w:hideMark/>
          </w:tcPr>
          <w:p w14:paraId="435D625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7091AE3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201 132,00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FD475C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195 847,00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4B817C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97,37%</w:t>
            </w:r>
          </w:p>
        </w:tc>
      </w:tr>
      <w:tr w:rsidR="00D24F40" w:rsidRPr="00D24F40" w14:paraId="11731F56" w14:textId="77777777" w:rsidTr="00FE568D">
        <w:trPr>
          <w:trHeight w:val="440"/>
        </w:trPr>
        <w:tc>
          <w:tcPr>
            <w:tcW w:w="6832" w:type="dxa"/>
            <w:shd w:val="clear" w:color="auto" w:fill="auto"/>
            <w:vAlign w:val="bottom"/>
            <w:hideMark/>
          </w:tcPr>
          <w:p w14:paraId="71CE982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1DAEE85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A13BD2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424C447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2241180100</w:t>
            </w:r>
          </w:p>
        </w:tc>
        <w:tc>
          <w:tcPr>
            <w:tcW w:w="845" w:type="dxa"/>
            <w:shd w:val="clear" w:color="auto" w:fill="auto"/>
            <w:noWrap/>
            <w:vAlign w:val="center"/>
            <w:hideMark/>
          </w:tcPr>
          <w:p w14:paraId="02EAF45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0AABFA5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201 132,00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2B0459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195 847,00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F6B464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97,37%</w:t>
            </w:r>
          </w:p>
        </w:tc>
      </w:tr>
      <w:tr w:rsidR="00D24F40" w:rsidRPr="00D24F40" w14:paraId="309D0BAC" w14:textId="77777777" w:rsidTr="00FE568D">
        <w:trPr>
          <w:trHeight w:val="466"/>
        </w:trPr>
        <w:tc>
          <w:tcPr>
            <w:tcW w:w="6832" w:type="dxa"/>
            <w:shd w:val="clear" w:color="auto" w:fill="auto"/>
            <w:vAlign w:val="bottom"/>
            <w:hideMark/>
          </w:tcPr>
          <w:p w14:paraId="0885E32A"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Развитие кадрового потенциала, переподготовка и повышение квалификации персонала</w:t>
            </w:r>
          </w:p>
        </w:tc>
        <w:tc>
          <w:tcPr>
            <w:tcW w:w="731" w:type="dxa"/>
            <w:shd w:val="clear" w:color="auto" w:fill="auto"/>
            <w:noWrap/>
            <w:vAlign w:val="center"/>
            <w:hideMark/>
          </w:tcPr>
          <w:p w14:paraId="1368693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799749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4519B5B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2241181400</w:t>
            </w:r>
          </w:p>
        </w:tc>
        <w:tc>
          <w:tcPr>
            <w:tcW w:w="845" w:type="dxa"/>
            <w:shd w:val="clear" w:color="auto" w:fill="auto"/>
            <w:noWrap/>
            <w:vAlign w:val="center"/>
            <w:hideMark/>
          </w:tcPr>
          <w:p w14:paraId="065E166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628E928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26 836,00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2995EA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26 836,00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0D1EDD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DCCEC66" w14:textId="77777777" w:rsidTr="00FE568D">
        <w:trPr>
          <w:trHeight w:val="220"/>
        </w:trPr>
        <w:tc>
          <w:tcPr>
            <w:tcW w:w="6832" w:type="dxa"/>
            <w:shd w:val="clear" w:color="auto" w:fill="auto"/>
            <w:vAlign w:val="bottom"/>
            <w:hideMark/>
          </w:tcPr>
          <w:p w14:paraId="13D5876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01B90E1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35DF8E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37233F8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2241181400</w:t>
            </w:r>
          </w:p>
        </w:tc>
        <w:tc>
          <w:tcPr>
            <w:tcW w:w="845" w:type="dxa"/>
            <w:shd w:val="clear" w:color="auto" w:fill="auto"/>
            <w:noWrap/>
            <w:vAlign w:val="center"/>
            <w:hideMark/>
          </w:tcPr>
          <w:p w14:paraId="5E497EC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449081F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26 836,00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6D7928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26 836,00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71C8FF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C9574D3" w14:textId="77777777" w:rsidTr="00FE568D">
        <w:trPr>
          <w:trHeight w:val="440"/>
        </w:trPr>
        <w:tc>
          <w:tcPr>
            <w:tcW w:w="6832" w:type="dxa"/>
            <w:shd w:val="clear" w:color="auto" w:fill="auto"/>
            <w:vAlign w:val="bottom"/>
            <w:hideMark/>
          </w:tcPr>
          <w:p w14:paraId="2995D8D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74ABF35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3A31E8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23D71DA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2241181400</w:t>
            </w:r>
          </w:p>
        </w:tc>
        <w:tc>
          <w:tcPr>
            <w:tcW w:w="845" w:type="dxa"/>
            <w:shd w:val="clear" w:color="auto" w:fill="auto"/>
            <w:noWrap/>
            <w:vAlign w:val="center"/>
            <w:hideMark/>
          </w:tcPr>
          <w:p w14:paraId="0E9945C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29164F9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26 836,00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7F8101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26 836,00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28E6A6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6C75743" w14:textId="77777777" w:rsidTr="00FE568D">
        <w:trPr>
          <w:trHeight w:val="272"/>
        </w:trPr>
        <w:tc>
          <w:tcPr>
            <w:tcW w:w="6832" w:type="dxa"/>
            <w:shd w:val="clear" w:color="auto" w:fill="auto"/>
            <w:vAlign w:val="bottom"/>
            <w:hideMark/>
          </w:tcPr>
          <w:p w14:paraId="5CAF6FFC"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lastRenderedPageBreak/>
              <w:t xml:space="preserve"> </w:t>
            </w:r>
            <w:r w:rsidRPr="0099151A">
              <w:rPr>
                <w:rFonts w:ascii="Times New Roman" w:hAnsi="Times New Roman" w:cs="Times New Roman"/>
                <w:sz w:val="16"/>
                <w:szCs w:val="16"/>
              </w:rPr>
              <w:t>Членские взносы некоммерческим организациям</w:t>
            </w:r>
          </w:p>
        </w:tc>
        <w:tc>
          <w:tcPr>
            <w:tcW w:w="731" w:type="dxa"/>
            <w:shd w:val="clear" w:color="auto" w:fill="auto"/>
            <w:noWrap/>
            <w:vAlign w:val="center"/>
            <w:hideMark/>
          </w:tcPr>
          <w:p w14:paraId="5167EC4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ADFBEC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14A5A19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2241181410</w:t>
            </w:r>
          </w:p>
        </w:tc>
        <w:tc>
          <w:tcPr>
            <w:tcW w:w="845" w:type="dxa"/>
            <w:shd w:val="clear" w:color="auto" w:fill="auto"/>
            <w:noWrap/>
            <w:vAlign w:val="center"/>
            <w:hideMark/>
          </w:tcPr>
          <w:p w14:paraId="31360A6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1391F3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84 000,00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76FD4C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84 000,00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843A96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6CCCF55" w14:textId="77777777" w:rsidTr="00FE568D">
        <w:trPr>
          <w:trHeight w:val="310"/>
        </w:trPr>
        <w:tc>
          <w:tcPr>
            <w:tcW w:w="6832" w:type="dxa"/>
            <w:shd w:val="clear" w:color="auto" w:fill="auto"/>
            <w:vAlign w:val="bottom"/>
            <w:hideMark/>
          </w:tcPr>
          <w:p w14:paraId="286B57FE"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391B7D0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E98092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59A4CD7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2241181410</w:t>
            </w:r>
          </w:p>
        </w:tc>
        <w:tc>
          <w:tcPr>
            <w:tcW w:w="845" w:type="dxa"/>
            <w:shd w:val="clear" w:color="auto" w:fill="auto"/>
            <w:noWrap/>
            <w:vAlign w:val="center"/>
            <w:hideMark/>
          </w:tcPr>
          <w:p w14:paraId="226AA75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70A2AA6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84 000,00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B6FACD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84 000,00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646D7A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C1822BB" w14:textId="77777777" w:rsidTr="00FE568D">
        <w:trPr>
          <w:trHeight w:val="246"/>
        </w:trPr>
        <w:tc>
          <w:tcPr>
            <w:tcW w:w="6832" w:type="dxa"/>
            <w:shd w:val="clear" w:color="auto" w:fill="auto"/>
            <w:vAlign w:val="bottom"/>
            <w:hideMark/>
          </w:tcPr>
          <w:p w14:paraId="4A3AAE7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Уплата налогов, сборов и иных платежей</w:t>
            </w:r>
          </w:p>
        </w:tc>
        <w:tc>
          <w:tcPr>
            <w:tcW w:w="731" w:type="dxa"/>
            <w:shd w:val="clear" w:color="auto" w:fill="auto"/>
            <w:noWrap/>
            <w:vAlign w:val="center"/>
            <w:hideMark/>
          </w:tcPr>
          <w:p w14:paraId="4843189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113362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6910E26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2241181410</w:t>
            </w:r>
          </w:p>
        </w:tc>
        <w:tc>
          <w:tcPr>
            <w:tcW w:w="845" w:type="dxa"/>
            <w:shd w:val="clear" w:color="auto" w:fill="auto"/>
            <w:noWrap/>
            <w:vAlign w:val="center"/>
            <w:hideMark/>
          </w:tcPr>
          <w:p w14:paraId="47C9CB9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850</w:t>
            </w:r>
          </w:p>
        </w:tc>
        <w:tc>
          <w:tcPr>
            <w:tcW w:w="1584" w:type="dxa"/>
            <w:shd w:val="clear" w:color="auto" w:fill="auto"/>
            <w:vAlign w:val="center"/>
            <w:hideMark/>
          </w:tcPr>
          <w:p w14:paraId="2394B26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84 000,00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A8D02F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84 000,00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EB8A17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71927BB" w14:textId="77777777" w:rsidTr="00FE568D">
        <w:trPr>
          <w:trHeight w:val="272"/>
        </w:trPr>
        <w:tc>
          <w:tcPr>
            <w:tcW w:w="6832" w:type="dxa"/>
            <w:shd w:val="clear" w:color="auto" w:fill="auto"/>
            <w:vAlign w:val="bottom"/>
            <w:hideMark/>
          </w:tcPr>
          <w:p w14:paraId="44F9567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Повышение энергетической эффективности и обеспечения энергосбережения</w:t>
            </w:r>
          </w:p>
        </w:tc>
        <w:tc>
          <w:tcPr>
            <w:tcW w:w="731" w:type="dxa"/>
            <w:shd w:val="clear" w:color="auto" w:fill="auto"/>
            <w:noWrap/>
            <w:vAlign w:val="center"/>
            <w:hideMark/>
          </w:tcPr>
          <w:p w14:paraId="2C77213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14243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1618DDE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2241783260</w:t>
            </w:r>
          </w:p>
        </w:tc>
        <w:tc>
          <w:tcPr>
            <w:tcW w:w="845" w:type="dxa"/>
            <w:shd w:val="clear" w:color="auto" w:fill="auto"/>
            <w:noWrap/>
            <w:vAlign w:val="center"/>
            <w:hideMark/>
          </w:tcPr>
          <w:p w14:paraId="5305FA2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75A811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15 000,00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616F77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15 000,00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A1F8AB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C5CA3DF" w14:textId="77777777" w:rsidTr="00FE568D">
        <w:trPr>
          <w:trHeight w:val="492"/>
        </w:trPr>
        <w:tc>
          <w:tcPr>
            <w:tcW w:w="6832" w:type="dxa"/>
            <w:shd w:val="clear" w:color="auto" w:fill="auto"/>
            <w:vAlign w:val="bottom"/>
            <w:hideMark/>
          </w:tcPr>
          <w:p w14:paraId="5B1612F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78E1718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BCC466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66B647B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2241783260</w:t>
            </w:r>
          </w:p>
        </w:tc>
        <w:tc>
          <w:tcPr>
            <w:tcW w:w="845" w:type="dxa"/>
            <w:shd w:val="clear" w:color="auto" w:fill="auto"/>
            <w:noWrap/>
            <w:vAlign w:val="center"/>
            <w:hideMark/>
          </w:tcPr>
          <w:p w14:paraId="79EA376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295B86C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15 000,00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74DD0D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15 000,00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F5288F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D319CC9" w14:textId="77777777" w:rsidTr="00FE568D">
        <w:trPr>
          <w:trHeight w:val="440"/>
        </w:trPr>
        <w:tc>
          <w:tcPr>
            <w:tcW w:w="6832" w:type="dxa"/>
            <w:shd w:val="clear" w:color="auto" w:fill="auto"/>
            <w:vAlign w:val="bottom"/>
            <w:hideMark/>
          </w:tcPr>
          <w:p w14:paraId="69079AC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63CA567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46391E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5AE05A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2241783260</w:t>
            </w:r>
          </w:p>
        </w:tc>
        <w:tc>
          <w:tcPr>
            <w:tcW w:w="845" w:type="dxa"/>
            <w:shd w:val="clear" w:color="auto" w:fill="auto"/>
            <w:noWrap/>
            <w:vAlign w:val="center"/>
            <w:hideMark/>
          </w:tcPr>
          <w:p w14:paraId="6C00951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6D63A62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15 000,00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2EB40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15 000,00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612757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574B44C" w14:textId="77777777" w:rsidTr="00FE568D">
        <w:trPr>
          <w:trHeight w:val="440"/>
        </w:trPr>
        <w:tc>
          <w:tcPr>
            <w:tcW w:w="6832" w:type="dxa"/>
            <w:shd w:val="clear" w:color="auto" w:fill="auto"/>
            <w:vAlign w:val="bottom"/>
            <w:hideMark/>
          </w:tcPr>
          <w:p w14:paraId="7358D88E"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Многофункциональные центры предоставления государственных и муниципальных услуг</w:t>
            </w:r>
          </w:p>
        </w:tc>
        <w:tc>
          <w:tcPr>
            <w:tcW w:w="731" w:type="dxa"/>
            <w:shd w:val="clear" w:color="auto" w:fill="auto"/>
            <w:noWrap/>
            <w:vAlign w:val="center"/>
            <w:hideMark/>
          </w:tcPr>
          <w:p w14:paraId="3278C46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E14B21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5B01C99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2243280710</w:t>
            </w:r>
          </w:p>
        </w:tc>
        <w:tc>
          <w:tcPr>
            <w:tcW w:w="845" w:type="dxa"/>
            <w:shd w:val="clear" w:color="auto" w:fill="auto"/>
            <w:noWrap/>
            <w:vAlign w:val="center"/>
            <w:hideMark/>
          </w:tcPr>
          <w:p w14:paraId="6E9EA10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693A1B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8 496 750,04</w:t>
            </w:r>
            <w:r w:rsidRPr="00D24F40">
              <w:rPr>
                <w:rFonts w:ascii="Times New Roman" w:hAnsi="Times New Roman" w:cs="Times New Roman"/>
                <w:sz w:val="16"/>
                <w:szCs w:val="16"/>
              </w:rPr>
              <w:t xml:space="preserve"> </w:t>
            </w:r>
          </w:p>
        </w:tc>
        <w:tc>
          <w:tcPr>
            <w:tcW w:w="1860" w:type="dxa"/>
            <w:shd w:val="clear" w:color="auto" w:fill="auto"/>
            <w:vAlign w:val="center"/>
            <w:hideMark/>
          </w:tcPr>
          <w:p w14:paraId="78AEE6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8 496 750,04</w:t>
            </w:r>
            <w:r w:rsidRPr="00D24F40">
              <w:rPr>
                <w:rFonts w:ascii="Times New Roman" w:hAnsi="Times New Roman" w:cs="Times New Roman"/>
                <w:sz w:val="16"/>
                <w:szCs w:val="16"/>
              </w:rPr>
              <w:t xml:space="preserve"> </w:t>
            </w:r>
          </w:p>
        </w:tc>
        <w:tc>
          <w:tcPr>
            <w:tcW w:w="1180" w:type="dxa"/>
            <w:shd w:val="clear" w:color="auto" w:fill="auto"/>
            <w:vAlign w:val="center"/>
            <w:hideMark/>
          </w:tcPr>
          <w:p w14:paraId="68D66F3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EE0771D" w14:textId="77777777" w:rsidTr="00FE568D">
        <w:trPr>
          <w:trHeight w:val="440"/>
        </w:trPr>
        <w:tc>
          <w:tcPr>
            <w:tcW w:w="6832" w:type="dxa"/>
            <w:shd w:val="clear" w:color="auto" w:fill="auto"/>
            <w:vAlign w:val="bottom"/>
            <w:hideMark/>
          </w:tcPr>
          <w:p w14:paraId="693586F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4588D81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DD733C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33E9A34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2243280710</w:t>
            </w:r>
          </w:p>
        </w:tc>
        <w:tc>
          <w:tcPr>
            <w:tcW w:w="845" w:type="dxa"/>
            <w:shd w:val="clear" w:color="auto" w:fill="auto"/>
            <w:noWrap/>
            <w:vAlign w:val="center"/>
            <w:hideMark/>
          </w:tcPr>
          <w:p w14:paraId="2529695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40BA9E7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8 496 750,04</w:t>
            </w:r>
            <w:r w:rsidRPr="00D24F40">
              <w:rPr>
                <w:rFonts w:ascii="Times New Roman" w:hAnsi="Times New Roman" w:cs="Times New Roman"/>
                <w:sz w:val="16"/>
                <w:szCs w:val="16"/>
              </w:rPr>
              <w:t xml:space="preserve"> </w:t>
            </w:r>
          </w:p>
        </w:tc>
        <w:tc>
          <w:tcPr>
            <w:tcW w:w="1860" w:type="dxa"/>
            <w:shd w:val="clear" w:color="auto" w:fill="auto"/>
            <w:vAlign w:val="center"/>
            <w:hideMark/>
          </w:tcPr>
          <w:p w14:paraId="525F45F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8 496 750,04</w:t>
            </w:r>
            <w:r w:rsidRPr="00D24F40">
              <w:rPr>
                <w:rFonts w:ascii="Times New Roman" w:hAnsi="Times New Roman" w:cs="Times New Roman"/>
                <w:sz w:val="16"/>
                <w:szCs w:val="16"/>
              </w:rPr>
              <w:t xml:space="preserve"> </w:t>
            </w:r>
          </w:p>
        </w:tc>
        <w:tc>
          <w:tcPr>
            <w:tcW w:w="1180" w:type="dxa"/>
            <w:shd w:val="clear" w:color="auto" w:fill="auto"/>
            <w:vAlign w:val="center"/>
            <w:hideMark/>
          </w:tcPr>
          <w:p w14:paraId="2C0B76F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9F417E6" w14:textId="77777777" w:rsidTr="00FE568D">
        <w:trPr>
          <w:trHeight w:val="259"/>
        </w:trPr>
        <w:tc>
          <w:tcPr>
            <w:tcW w:w="6832" w:type="dxa"/>
            <w:shd w:val="clear" w:color="auto" w:fill="auto"/>
            <w:vAlign w:val="bottom"/>
            <w:hideMark/>
          </w:tcPr>
          <w:p w14:paraId="14467E0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6F5CF0D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B9020F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434DEB9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2243280710</w:t>
            </w:r>
          </w:p>
        </w:tc>
        <w:tc>
          <w:tcPr>
            <w:tcW w:w="845" w:type="dxa"/>
            <w:shd w:val="clear" w:color="auto" w:fill="auto"/>
            <w:noWrap/>
            <w:vAlign w:val="center"/>
            <w:hideMark/>
          </w:tcPr>
          <w:p w14:paraId="1F52DDD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491626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8 496 750,04</w:t>
            </w:r>
            <w:r w:rsidRPr="00D24F40">
              <w:rPr>
                <w:rFonts w:ascii="Times New Roman" w:hAnsi="Times New Roman" w:cs="Times New Roman"/>
                <w:sz w:val="16"/>
                <w:szCs w:val="16"/>
              </w:rPr>
              <w:t xml:space="preserve"> </w:t>
            </w:r>
          </w:p>
        </w:tc>
        <w:tc>
          <w:tcPr>
            <w:tcW w:w="1860" w:type="dxa"/>
            <w:shd w:val="clear" w:color="auto" w:fill="auto"/>
            <w:vAlign w:val="center"/>
            <w:hideMark/>
          </w:tcPr>
          <w:p w14:paraId="71BCA91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8 496 750,04</w:t>
            </w:r>
            <w:r w:rsidRPr="00D24F40">
              <w:rPr>
                <w:rFonts w:ascii="Times New Roman" w:hAnsi="Times New Roman" w:cs="Times New Roman"/>
                <w:sz w:val="16"/>
                <w:szCs w:val="16"/>
              </w:rPr>
              <w:t xml:space="preserve"> </w:t>
            </w:r>
          </w:p>
        </w:tc>
        <w:tc>
          <w:tcPr>
            <w:tcW w:w="1180" w:type="dxa"/>
            <w:shd w:val="clear" w:color="auto" w:fill="auto"/>
            <w:vAlign w:val="center"/>
            <w:hideMark/>
          </w:tcPr>
          <w:p w14:paraId="6DB0929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A23F317" w14:textId="77777777" w:rsidTr="00FE568D">
        <w:trPr>
          <w:trHeight w:val="440"/>
        </w:trPr>
        <w:tc>
          <w:tcPr>
            <w:tcW w:w="6832" w:type="dxa"/>
            <w:shd w:val="clear" w:color="auto" w:fill="auto"/>
            <w:vAlign w:val="bottom"/>
            <w:hideMark/>
          </w:tcPr>
          <w:p w14:paraId="1445AE32"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Оценка имущества, признание прав и регулирование отношений муниципальной собственности</w:t>
            </w:r>
          </w:p>
        </w:tc>
        <w:tc>
          <w:tcPr>
            <w:tcW w:w="731" w:type="dxa"/>
            <w:shd w:val="clear" w:color="auto" w:fill="auto"/>
            <w:noWrap/>
            <w:vAlign w:val="center"/>
            <w:hideMark/>
          </w:tcPr>
          <w:p w14:paraId="50386D4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FC4668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4C9F067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2247380900</w:t>
            </w:r>
          </w:p>
        </w:tc>
        <w:tc>
          <w:tcPr>
            <w:tcW w:w="845" w:type="dxa"/>
            <w:shd w:val="clear" w:color="auto" w:fill="auto"/>
            <w:noWrap/>
            <w:vAlign w:val="center"/>
            <w:hideMark/>
          </w:tcPr>
          <w:p w14:paraId="0BC6E10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67B3004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633 135,32</w:t>
            </w:r>
            <w:r w:rsidRPr="00D24F40">
              <w:rPr>
                <w:rFonts w:ascii="Times New Roman" w:hAnsi="Times New Roman" w:cs="Times New Roman"/>
                <w:sz w:val="16"/>
                <w:szCs w:val="16"/>
              </w:rPr>
              <w:t xml:space="preserve"> </w:t>
            </w:r>
          </w:p>
        </w:tc>
        <w:tc>
          <w:tcPr>
            <w:tcW w:w="1860" w:type="dxa"/>
            <w:shd w:val="clear" w:color="auto" w:fill="auto"/>
            <w:vAlign w:val="center"/>
            <w:hideMark/>
          </w:tcPr>
          <w:p w14:paraId="591DF1D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575 722,68</w:t>
            </w:r>
            <w:r w:rsidRPr="00D24F40">
              <w:rPr>
                <w:rFonts w:ascii="Times New Roman" w:hAnsi="Times New Roman" w:cs="Times New Roman"/>
                <w:sz w:val="16"/>
                <w:szCs w:val="16"/>
              </w:rPr>
              <w:t xml:space="preserve"> </w:t>
            </w:r>
          </w:p>
        </w:tc>
        <w:tc>
          <w:tcPr>
            <w:tcW w:w="1180" w:type="dxa"/>
            <w:shd w:val="clear" w:color="auto" w:fill="auto"/>
            <w:vAlign w:val="center"/>
            <w:hideMark/>
          </w:tcPr>
          <w:p w14:paraId="6CD2B2D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90,93%</w:t>
            </w:r>
          </w:p>
        </w:tc>
      </w:tr>
      <w:tr w:rsidR="00D24F40" w:rsidRPr="00D24F40" w14:paraId="62C25156" w14:textId="77777777" w:rsidTr="00FE568D">
        <w:trPr>
          <w:trHeight w:val="466"/>
        </w:trPr>
        <w:tc>
          <w:tcPr>
            <w:tcW w:w="6832" w:type="dxa"/>
            <w:shd w:val="clear" w:color="auto" w:fill="auto"/>
            <w:vAlign w:val="bottom"/>
            <w:hideMark/>
          </w:tcPr>
          <w:p w14:paraId="0031A57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0BA6174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DD7F67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6116AB6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2247380900</w:t>
            </w:r>
          </w:p>
        </w:tc>
        <w:tc>
          <w:tcPr>
            <w:tcW w:w="845" w:type="dxa"/>
            <w:shd w:val="clear" w:color="auto" w:fill="auto"/>
            <w:noWrap/>
            <w:vAlign w:val="center"/>
            <w:hideMark/>
          </w:tcPr>
          <w:p w14:paraId="3DBB69D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59D9010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618 385,32</w:t>
            </w:r>
            <w:r w:rsidRPr="00D24F40">
              <w:rPr>
                <w:rFonts w:ascii="Times New Roman" w:hAnsi="Times New Roman" w:cs="Times New Roman"/>
                <w:sz w:val="16"/>
                <w:szCs w:val="16"/>
              </w:rPr>
              <w:t xml:space="preserve"> </w:t>
            </w:r>
          </w:p>
        </w:tc>
        <w:tc>
          <w:tcPr>
            <w:tcW w:w="1860" w:type="dxa"/>
            <w:shd w:val="clear" w:color="auto" w:fill="auto"/>
            <w:vAlign w:val="center"/>
            <w:hideMark/>
          </w:tcPr>
          <w:p w14:paraId="750936C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560 972,68</w:t>
            </w:r>
            <w:r w:rsidRPr="00D24F40">
              <w:rPr>
                <w:rFonts w:ascii="Times New Roman" w:hAnsi="Times New Roman" w:cs="Times New Roman"/>
                <w:sz w:val="16"/>
                <w:szCs w:val="16"/>
              </w:rPr>
              <w:t xml:space="preserve"> </w:t>
            </w:r>
          </w:p>
        </w:tc>
        <w:tc>
          <w:tcPr>
            <w:tcW w:w="1180" w:type="dxa"/>
            <w:shd w:val="clear" w:color="auto" w:fill="auto"/>
            <w:vAlign w:val="center"/>
            <w:hideMark/>
          </w:tcPr>
          <w:p w14:paraId="7D87EDF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90,72%</w:t>
            </w:r>
          </w:p>
        </w:tc>
      </w:tr>
      <w:tr w:rsidR="00D24F40" w:rsidRPr="00D24F40" w14:paraId="5A6CD7F6" w14:textId="77777777" w:rsidTr="00FE568D">
        <w:trPr>
          <w:trHeight w:val="440"/>
        </w:trPr>
        <w:tc>
          <w:tcPr>
            <w:tcW w:w="6832" w:type="dxa"/>
            <w:shd w:val="clear" w:color="auto" w:fill="auto"/>
            <w:vAlign w:val="bottom"/>
            <w:hideMark/>
          </w:tcPr>
          <w:p w14:paraId="53B73A4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37431D5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4CA70B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055421D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2247380900</w:t>
            </w:r>
          </w:p>
        </w:tc>
        <w:tc>
          <w:tcPr>
            <w:tcW w:w="845" w:type="dxa"/>
            <w:shd w:val="clear" w:color="auto" w:fill="auto"/>
            <w:noWrap/>
            <w:vAlign w:val="center"/>
            <w:hideMark/>
          </w:tcPr>
          <w:p w14:paraId="07A1D48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6663CA3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618 385,32</w:t>
            </w:r>
            <w:r w:rsidRPr="00D24F40">
              <w:rPr>
                <w:rFonts w:ascii="Times New Roman" w:hAnsi="Times New Roman" w:cs="Times New Roman"/>
                <w:sz w:val="16"/>
                <w:szCs w:val="16"/>
              </w:rPr>
              <w:t xml:space="preserve"> </w:t>
            </w:r>
          </w:p>
        </w:tc>
        <w:tc>
          <w:tcPr>
            <w:tcW w:w="1860" w:type="dxa"/>
            <w:shd w:val="clear" w:color="auto" w:fill="auto"/>
            <w:vAlign w:val="center"/>
            <w:hideMark/>
          </w:tcPr>
          <w:p w14:paraId="1D5255A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560 972,68</w:t>
            </w:r>
            <w:r w:rsidRPr="00D24F40">
              <w:rPr>
                <w:rFonts w:ascii="Times New Roman" w:hAnsi="Times New Roman" w:cs="Times New Roman"/>
                <w:sz w:val="16"/>
                <w:szCs w:val="16"/>
              </w:rPr>
              <w:t xml:space="preserve"> </w:t>
            </w:r>
          </w:p>
        </w:tc>
        <w:tc>
          <w:tcPr>
            <w:tcW w:w="1180" w:type="dxa"/>
            <w:shd w:val="clear" w:color="auto" w:fill="auto"/>
            <w:vAlign w:val="center"/>
            <w:hideMark/>
          </w:tcPr>
          <w:p w14:paraId="7AAD038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90,72%</w:t>
            </w:r>
          </w:p>
        </w:tc>
      </w:tr>
      <w:tr w:rsidR="00D24F40" w:rsidRPr="00D24F40" w14:paraId="64848CA3" w14:textId="77777777" w:rsidTr="00FE568D">
        <w:trPr>
          <w:trHeight w:val="284"/>
        </w:trPr>
        <w:tc>
          <w:tcPr>
            <w:tcW w:w="6832" w:type="dxa"/>
            <w:shd w:val="clear" w:color="auto" w:fill="auto"/>
            <w:vAlign w:val="bottom"/>
            <w:hideMark/>
          </w:tcPr>
          <w:p w14:paraId="1CA5DFB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228375A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8452DC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00FB232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2247380900</w:t>
            </w:r>
          </w:p>
        </w:tc>
        <w:tc>
          <w:tcPr>
            <w:tcW w:w="845" w:type="dxa"/>
            <w:shd w:val="clear" w:color="auto" w:fill="auto"/>
            <w:noWrap/>
            <w:vAlign w:val="center"/>
            <w:hideMark/>
          </w:tcPr>
          <w:p w14:paraId="3D7FAD6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662B873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14 750,00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EEFC6B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14 750,00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FA6292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39C12C5" w14:textId="77777777" w:rsidTr="00FE568D">
        <w:trPr>
          <w:trHeight w:val="259"/>
        </w:trPr>
        <w:tc>
          <w:tcPr>
            <w:tcW w:w="6832" w:type="dxa"/>
            <w:shd w:val="clear" w:color="auto" w:fill="auto"/>
            <w:vAlign w:val="bottom"/>
            <w:hideMark/>
          </w:tcPr>
          <w:p w14:paraId="4C14252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Уплата налогов, сборов и иных платежей</w:t>
            </w:r>
          </w:p>
        </w:tc>
        <w:tc>
          <w:tcPr>
            <w:tcW w:w="731" w:type="dxa"/>
            <w:shd w:val="clear" w:color="auto" w:fill="auto"/>
            <w:noWrap/>
            <w:vAlign w:val="center"/>
            <w:hideMark/>
          </w:tcPr>
          <w:p w14:paraId="3BE21E2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CAAFDC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76D7A08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2247380900</w:t>
            </w:r>
          </w:p>
        </w:tc>
        <w:tc>
          <w:tcPr>
            <w:tcW w:w="845" w:type="dxa"/>
            <w:shd w:val="clear" w:color="auto" w:fill="auto"/>
            <w:noWrap/>
            <w:vAlign w:val="center"/>
            <w:hideMark/>
          </w:tcPr>
          <w:p w14:paraId="49371D7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850</w:t>
            </w:r>
          </w:p>
        </w:tc>
        <w:tc>
          <w:tcPr>
            <w:tcW w:w="1584" w:type="dxa"/>
            <w:shd w:val="clear" w:color="auto" w:fill="auto"/>
            <w:vAlign w:val="center"/>
            <w:hideMark/>
          </w:tcPr>
          <w:p w14:paraId="6272026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14 750,00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AD3B8C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14 750,00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765B34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E0279A1" w14:textId="77777777" w:rsidTr="00FE568D">
        <w:trPr>
          <w:trHeight w:val="220"/>
        </w:trPr>
        <w:tc>
          <w:tcPr>
            <w:tcW w:w="6832" w:type="dxa"/>
            <w:shd w:val="clear" w:color="auto" w:fill="auto"/>
            <w:vAlign w:val="bottom"/>
            <w:hideMark/>
          </w:tcPr>
          <w:p w14:paraId="2588F732"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Эксплуатация и содержание имущества казны муниципального образования</w:t>
            </w:r>
          </w:p>
        </w:tc>
        <w:tc>
          <w:tcPr>
            <w:tcW w:w="731" w:type="dxa"/>
            <w:shd w:val="clear" w:color="auto" w:fill="auto"/>
            <w:noWrap/>
            <w:vAlign w:val="center"/>
            <w:hideMark/>
          </w:tcPr>
          <w:p w14:paraId="127FF4A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1D9B36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27C4AFF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2247380920</w:t>
            </w:r>
          </w:p>
        </w:tc>
        <w:tc>
          <w:tcPr>
            <w:tcW w:w="845" w:type="dxa"/>
            <w:shd w:val="clear" w:color="auto" w:fill="auto"/>
            <w:noWrap/>
            <w:vAlign w:val="center"/>
            <w:hideMark/>
          </w:tcPr>
          <w:p w14:paraId="3F9E808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EB4811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3 608 211,68</w:t>
            </w:r>
            <w:r w:rsidRPr="00D24F40">
              <w:rPr>
                <w:rFonts w:ascii="Times New Roman" w:hAnsi="Times New Roman" w:cs="Times New Roman"/>
                <w:sz w:val="16"/>
                <w:szCs w:val="16"/>
              </w:rPr>
              <w:t xml:space="preserve"> </w:t>
            </w:r>
          </w:p>
        </w:tc>
        <w:tc>
          <w:tcPr>
            <w:tcW w:w="1860" w:type="dxa"/>
            <w:shd w:val="clear" w:color="auto" w:fill="auto"/>
            <w:vAlign w:val="center"/>
            <w:hideMark/>
          </w:tcPr>
          <w:p w14:paraId="2DC86FD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3 569 265,74</w:t>
            </w:r>
            <w:r w:rsidRPr="00D24F40">
              <w:rPr>
                <w:rFonts w:ascii="Times New Roman" w:hAnsi="Times New Roman" w:cs="Times New Roman"/>
                <w:sz w:val="16"/>
                <w:szCs w:val="16"/>
              </w:rPr>
              <w:t xml:space="preserve"> </w:t>
            </w:r>
          </w:p>
        </w:tc>
        <w:tc>
          <w:tcPr>
            <w:tcW w:w="1180" w:type="dxa"/>
            <w:shd w:val="clear" w:color="auto" w:fill="auto"/>
            <w:vAlign w:val="center"/>
            <w:hideMark/>
          </w:tcPr>
          <w:p w14:paraId="7D76B4C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98,92%</w:t>
            </w:r>
          </w:p>
        </w:tc>
      </w:tr>
      <w:tr w:rsidR="00D24F40" w:rsidRPr="00D24F40" w14:paraId="0978BC3D" w14:textId="77777777" w:rsidTr="00FE568D">
        <w:trPr>
          <w:trHeight w:val="466"/>
        </w:trPr>
        <w:tc>
          <w:tcPr>
            <w:tcW w:w="6832" w:type="dxa"/>
            <w:shd w:val="clear" w:color="auto" w:fill="auto"/>
            <w:vAlign w:val="bottom"/>
            <w:hideMark/>
          </w:tcPr>
          <w:p w14:paraId="5001040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5203977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ED7A3A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61AE003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2247380920</w:t>
            </w:r>
          </w:p>
        </w:tc>
        <w:tc>
          <w:tcPr>
            <w:tcW w:w="845" w:type="dxa"/>
            <w:shd w:val="clear" w:color="auto" w:fill="auto"/>
            <w:noWrap/>
            <w:vAlign w:val="center"/>
            <w:hideMark/>
          </w:tcPr>
          <w:p w14:paraId="6B4AB01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2B5357F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3 608 211,68</w:t>
            </w:r>
            <w:r w:rsidRPr="00D24F40">
              <w:rPr>
                <w:rFonts w:ascii="Times New Roman" w:hAnsi="Times New Roman" w:cs="Times New Roman"/>
                <w:sz w:val="16"/>
                <w:szCs w:val="16"/>
              </w:rPr>
              <w:t xml:space="preserve"> </w:t>
            </w:r>
          </w:p>
        </w:tc>
        <w:tc>
          <w:tcPr>
            <w:tcW w:w="1860" w:type="dxa"/>
            <w:shd w:val="clear" w:color="auto" w:fill="auto"/>
            <w:vAlign w:val="center"/>
            <w:hideMark/>
          </w:tcPr>
          <w:p w14:paraId="3761D23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3 569 265,74</w:t>
            </w:r>
            <w:r w:rsidRPr="00D24F40">
              <w:rPr>
                <w:rFonts w:ascii="Times New Roman" w:hAnsi="Times New Roman" w:cs="Times New Roman"/>
                <w:sz w:val="16"/>
                <w:szCs w:val="16"/>
              </w:rPr>
              <w:t xml:space="preserve"> </w:t>
            </w:r>
          </w:p>
        </w:tc>
        <w:tc>
          <w:tcPr>
            <w:tcW w:w="1180" w:type="dxa"/>
            <w:shd w:val="clear" w:color="auto" w:fill="auto"/>
            <w:vAlign w:val="center"/>
            <w:hideMark/>
          </w:tcPr>
          <w:p w14:paraId="3ECAE9D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98,92%</w:t>
            </w:r>
          </w:p>
        </w:tc>
      </w:tr>
      <w:tr w:rsidR="00D24F40" w:rsidRPr="00D24F40" w14:paraId="53508A45" w14:textId="77777777" w:rsidTr="00FE568D">
        <w:trPr>
          <w:trHeight w:val="440"/>
        </w:trPr>
        <w:tc>
          <w:tcPr>
            <w:tcW w:w="6832" w:type="dxa"/>
            <w:shd w:val="clear" w:color="auto" w:fill="auto"/>
            <w:vAlign w:val="bottom"/>
            <w:hideMark/>
          </w:tcPr>
          <w:p w14:paraId="77DA244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06AFD4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28097F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3A51F77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2247380920</w:t>
            </w:r>
          </w:p>
        </w:tc>
        <w:tc>
          <w:tcPr>
            <w:tcW w:w="845" w:type="dxa"/>
            <w:shd w:val="clear" w:color="auto" w:fill="auto"/>
            <w:noWrap/>
            <w:vAlign w:val="center"/>
            <w:hideMark/>
          </w:tcPr>
          <w:p w14:paraId="758FF7F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2F29514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3 608 211,68</w:t>
            </w:r>
            <w:r w:rsidRPr="00D24F40">
              <w:rPr>
                <w:rFonts w:ascii="Times New Roman" w:hAnsi="Times New Roman" w:cs="Times New Roman"/>
                <w:sz w:val="16"/>
                <w:szCs w:val="16"/>
              </w:rPr>
              <w:t xml:space="preserve"> </w:t>
            </w:r>
          </w:p>
        </w:tc>
        <w:tc>
          <w:tcPr>
            <w:tcW w:w="1860" w:type="dxa"/>
            <w:shd w:val="clear" w:color="auto" w:fill="auto"/>
            <w:vAlign w:val="center"/>
            <w:hideMark/>
          </w:tcPr>
          <w:p w14:paraId="5F1F8BE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3 569 265,74</w:t>
            </w:r>
            <w:r w:rsidRPr="00D24F40">
              <w:rPr>
                <w:rFonts w:ascii="Times New Roman" w:hAnsi="Times New Roman" w:cs="Times New Roman"/>
                <w:sz w:val="16"/>
                <w:szCs w:val="16"/>
              </w:rPr>
              <w:t xml:space="preserve"> </w:t>
            </w:r>
          </w:p>
        </w:tc>
        <w:tc>
          <w:tcPr>
            <w:tcW w:w="1180" w:type="dxa"/>
            <w:shd w:val="clear" w:color="auto" w:fill="auto"/>
            <w:vAlign w:val="center"/>
            <w:hideMark/>
          </w:tcPr>
          <w:p w14:paraId="5847BDF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98,92%</w:t>
            </w:r>
          </w:p>
        </w:tc>
      </w:tr>
      <w:tr w:rsidR="00D24F40" w:rsidRPr="00D24F40" w14:paraId="03C038DE" w14:textId="77777777" w:rsidTr="00FE568D">
        <w:trPr>
          <w:trHeight w:val="297"/>
        </w:trPr>
        <w:tc>
          <w:tcPr>
            <w:tcW w:w="6832" w:type="dxa"/>
            <w:shd w:val="clear" w:color="auto" w:fill="auto"/>
            <w:vAlign w:val="bottom"/>
            <w:hideMark/>
          </w:tcPr>
          <w:p w14:paraId="53D5607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Проведение мероприятий, связанных с обеспечением безопасности населения</w:t>
            </w:r>
          </w:p>
        </w:tc>
        <w:tc>
          <w:tcPr>
            <w:tcW w:w="731" w:type="dxa"/>
            <w:shd w:val="clear" w:color="auto" w:fill="auto"/>
            <w:noWrap/>
            <w:vAlign w:val="center"/>
            <w:hideMark/>
          </w:tcPr>
          <w:p w14:paraId="3BE2A88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168CB3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2C49CED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7000019030</w:t>
            </w:r>
          </w:p>
        </w:tc>
        <w:tc>
          <w:tcPr>
            <w:tcW w:w="845" w:type="dxa"/>
            <w:shd w:val="clear" w:color="auto" w:fill="auto"/>
            <w:noWrap/>
            <w:vAlign w:val="center"/>
            <w:hideMark/>
          </w:tcPr>
          <w:p w14:paraId="26909BE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4B96F5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2 685 180,00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8F1B9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2 685 179,68</w:t>
            </w:r>
            <w:r w:rsidRPr="00D24F40">
              <w:rPr>
                <w:rFonts w:ascii="Times New Roman" w:hAnsi="Times New Roman" w:cs="Times New Roman"/>
                <w:sz w:val="16"/>
                <w:szCs w:val="16"/>
              </w:rPr>
              <w:t xml:space="preserve"> </w:t>
            </w:r>
          </w:p>
        </w:tc>
        <w:tc>
          <w:tcPr>
            <w:tcW w:w="1180" w:type="dxa"/>
            <w:shd w:val="clear" w:color="auto" w:fill="auto"/>
            <w:vAlign w:val="center"/>
            <w:hideMark/>
          </w:tcPr>
          <w:p w14:paraId="5C5353B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68539D3" w14:textId="77777777" w:rsidTr="00FE568D">
        <w:trPr>
          <w:trHeight w:val="453"/>
        </w:trPr>
        <w:tc>
          <w:tcPr>
            <w:tcW w:w="6832" w:type="dxa"/>
            <w:shd w:val="clear" w:color="auto" w:fill="auto"/>
            <w:vAlign w:val="bottom"/>
            <w:hideMark/>
          </w:tcPr>
          <w:p w14:paraId="0052451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6F32204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10E481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4BEFCCC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7000019030</w:t>
            </w:r>
          </w:p>
        </w:tc>
        <w:tc>
          <w:tcPr>
            <w:tcW w:w="845" w:type="dxa"/>
            <w:shd w:val="clear" w:color="auto" w:fill="auto"/>
            <w:noWrap/>
            <w:vAlign w:val="center"/>
            <w:hideMark/>
          </w:tcPr>
          <w:p w14:paraId="4990D4D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5441824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2 685 180,00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02F157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2 685 179,68</w:t>
            </w:r>
            <w:r w:rsidRPr="00D24F40">
              <w:rPr>
                <w:rFonts w:ascii="Times New Roman" w:hAnsi="Times New Roman" w:cs="Times New Roman"/>
                <w:sz w:val="16"/>
                <w:szCs w:val="16"/>
              </w:rPr>
              <w:t xml:space="preserve"> </w:t>
            </w:r>
          </w:p>
        </w:tc>
        <w:tc>
          <w:tcPr>
            <w:tcW w:w="1180" w:type="dxa"/>
            <w:shd w:val="clear" w:color="auto" w:fill="auto"/>
            <w:vAlign w:val="center"/>
            <w:hideMark/>
          </w:tcPr>
          <w:p w14:paraId="59582B6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6F27A39" w14:textId="77777777" w:rsidTr="00FE568D">
        <w:trPr>
          <w:trHeight w:val="440"/>
        </w:trPr>
        <w:tc>
          <w:tcPr>
            <w:tcW w:w="6832" w:type="dxa"/>
            <w:shd w:val="clear" w:color="auto" w:fill="auto"/>
            <w:vAlign w:val="bottom"/>
            <w:hideMark/>
          </w:tcPr>
          <w:p w14:paraId="60082AB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345BB13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CAAFCD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06B2F79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7000019030</w:t>
            </w:r>
          </w:p>
        </w:tc>
        <w:tc>
          <w:tcPr>
            <w:tcW w:w="845" w:type="dxa"/>
            <w:shd w:val="clear" w:color="auto" w:fill="auto"/>
            <w:noWrap/>
            <w:vAlign w:val="center"/>
            <w:hideMark/>
          </w:tcPr>
          <w:p w14:paraId="1AD003E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3932EF1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2 685 180,00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20C13D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2 685 179,68</w:t>
            </w:r>
            <w:r w:rsidRPr="00D24F40">
              <w:rPr>
                <w:rFonts w:ascii="Times New Roman" w:hAnsi="Times New Roman" w:cs="Times New Roman"/>
                <w:sz w:val="16"/>
                <w:szCs w:val="16"/>
              </w:rPr>
              <w:t xml:space="preserve"> </w:t>
            </w:r>
          </w:p>
        </w:tc>
        <w:tc>
          <w:tcPr>
            <w:tcW w:w="1180" w:type="dxa"/>
            <w:shd w:val="clear" w:color="auto" w:fill="auto"/>
            <w:vAlign w:val="center"/>
            <w:hideMark/>
          </w:tcPr>
          <w:p w14:paraId="5461CC9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2EE1502" w14:textId="77777777" w:rsidTr="00FE568D">
        <w:trPr>
          <w:trHeight w:val="1126"/>
        </w:trPr>
        <w:tc>
          <w:tcPr>
            <w:tcW w:w="6832" w:type="dxa"/>
            <w:shd w:val="clear" w:color="auto" w:fill="auto"/>
            <w:vAlign w:val="bottom"/>
            <w:hideMark/>
          </w:tcPr>
          <w:p w14:paraId="5F47AD7A"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731" w:type="dxa"/>
            <w:shd w:val="clear" w:color="auto" w:fill="auto"/>
            <w:noWrap/>
            <w:vAlign w:val="center"/>
            <w:hideMark/>
          </w:tcPr>
          <w:p w14:paraId="5BD71A2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614300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2F8343C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7000083270</w:t>
            </w:r>
          </w:p>
        </w:tc>
        <w:tc>
          <w:tcPr>
            <w:tcW w:w="845" w:type="dxa"/>
            <w:shd w:val="clear" w:color="auto" w:fill="auto"/>
            <w:noWrap/>
            <w:vAlign w:val="center"/>
            <w:hideMark/>
          </w:tcPr>
          <w:p w14:paraId="59CCDF5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3A124F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629 000,00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812C93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629 000,00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3BE9F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4725DC7" w14:textId="77777777" w:rsidTr="00FE568D">
        <w:trPr>
          <w:trHeight w:val="310"/>
        </w:trPr>
        <w:tc>
          <w:tcPr>
            <w:tcW w:w="6832" w:type="dxa"/>
            <w:shd w:val="clear" w:color="auto" w:fill="auto"/>
            <w:vAlign w:val="bottom"/>
            <w:hideMark/>
          </w:tcPr>
          <w:p w14:paraId="42A8D16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617566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FE67A6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77F273F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7000083270</w:t>
            </w:r>
          </w:p>
        </w:tc>
        <w:tc>
          <w:tcPr>
            <w:tcW w:w="845" w:type="dxa"/>
            <w:shd w:val="clear" w:color="auto" w:fill="auto"/>
            <w:noWrap/>
            <w:vAlign w:val="center"/>
            <w:hideMark/>
          </w:tcPr>
          <w:p w14:paraId="2B58C87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08104EF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629 000,00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4B0F36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629 000,00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376825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791149D" w14:textId="77777777" w:rsidTr="00FE568D">
        <w:trPr>
          <w:trHeight w:val="259"/>
        </w:trPr>
        <w:tc>
          <w:tcPr>
            <w:tcW w:w="6832" w:type="dxa"/>
            <w:shd w:val="clear" w:color="auto" w:fill="auto"/>
            <w:vAlign w:val="bottom"/>
            <w:hideMark/>
          </w:tcPr>
          <w:p w14:paraId="22847AE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Исполнение судебных актов</w:t>
            </w:r>
          </w:p>
        </w:tc>
        <w:tc>
          <w:tcPr>
            <w:tcW w:w="731" w:type="dxa"/>
            <w:shd w:val="clear" w:color="auto" w:fill="auto"/>
            <w:noWrap/>
            <w:vAlign w:val="center"/>
            <w:hideMark/>
          </w:tcPr>
          <w:p w14:paraId="4F6BC11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3DA782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1F4034E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7000083270</w:t>
            </w:r>
          </w:p>
        </w:tc>
        <w:tc>
          <w:tcPr>
            <w:tcW w:w="845" w:type="dxa"/>
            <w:shd w:val="clear" w:color="auto" w:fill="auto"/>
            <w:noWrap/>
            <w:vAlign w:val="center"/>
            <w:hideMark/>
          </w:tcPr>
          <w:p w14:paraId="7D3964F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830</w:t>
            </w:r>
          </w:p>
        </w:tc>
        <w:tc>
          <w:tcPr>
            <w:tcW w:w="1584" w:type="dxa"/>
            <w:shd w:val="clear" w:color="auto" w:fill="auto"/>
            <w:vAlign w:val="center"/>
            <w:hideMark/>
          </w:tcPr>
          <w:p w14:paraId="1DE25D2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01C4E5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8F69A7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8974F9F" w14:textId="77777777" w:rsidTr="00FE568D">
        <w:trPr>
          <w:trHeight w:val="272"/>
        </w:trPr>
        <w:tc>
          <w:tcPr>
            <w:tcW w:w="6832" w:type="dxa"/>
            <w:shd w:val="clear" w:color="auto" w:fill="auto"/>
            <w:vAlign w:val="bottom"/>
            <w:hideMark/>
          </w:tcPr>
          <w:p w14:paraId="33D079C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lastRenderedPageBreak/>
              <w:t>Уплата налогов, сборов и иных платежей</w:t>
            </w:r>
          </w:p>
        </w:tc>
        <w:tc>
          <w:tcPr>
            <w:tcW w:w="731" w:type="dxa"/>
            <w:shd w:val="clear" w:color="auto" w:fill="auto"/>
            <w:noWrap/>
            <w:vAlign w:val="center"/>
            <w:hideMark/>
          </w:tcPr>
          <w:p w14:paraId="5FDD216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157899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0113</w:t>
            </w:r>
          </w:p>
        </w:tc>
        <w:tc>
          <w:tcPr>
            <w:tcW w:w="1369" w:type="dxa"/>
            <w:shd w:val="clear" w:color="auto" w:fill="auto"/>
            <w:noWrap/>
            <w:vAlign w:val="center"/>
            <w:hideMark/>
          </w:tcPr>
          <w:p w14:paraId="56474F6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7000083270</w:t>
            </w:r>
          </w:p>
        </w:tc>
        <w:tc>
          <w:tcPr>
            <w:tcW w:w="845" w:type="dxa"/>
            <w:shd w:val="clear" w:color="auto" w:fill="auto"/>
            <w:noWrap/>
            <w:vAlign w:val="center"/>
            <w:hideMark/>
          </w:tcPr>
          <w:p w14:paraId="08BD4C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850</w:t>
            </w:r>
          </w:p>
        </w:tc>
        <w:tc>
          <w:tcPr>
            <w:tcW w:w="1584" w:type="dxa"/>
            <w:shd w:val="clear" w:color="auto" w:fill="auto"/>
            <w:vAlign w:val="center"/>
            <w:hideMark/>
          </w:tcPr>
          <w:p w14:paraId="6128D12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549 000,00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5ED894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549 000,00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4B96CF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149685F" w14:textId="77777777" w:rsidTr="00FE568D">
        <w:trPr>
          <w:trHeight w:val="220"/>
        </w:trPr>
        <w:tc>
          <w:tcPr>
            <w:tcW w:w="6832" w:type="dxa"/>
            <w:shd w:val="clear" w:color="auto" w:fill="auto"/>
            <w:vAlign w:val="bottom"/>
            <w:hideMark/>
          </w:tcPr>
          <w:p w14:paraId="6FD6708F"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НАЦИОНАЛЬНАЯ ОБОРОНА</w:t>
            </w:r>
          </w:p>
        </w:tc>
        <w:tc>
          <w:tcPr>
            <w:tcW w:w="731" w:type="dxa"/>
            <w:shd w:val="clear" w:color="auto" w:fill="auto"/>
            <w:noWrap/>
            <w:vAlign w:val="center"/>
            <w:hideMark/>
          </w:tcPr>
          <w:p w14:paraId="10A90A1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FF4329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0200</w:t>
            </w:r>
          </w:p>
        </w:tc>
        <w:tc>
          <w:tcPr>
            <w:tcW w:w="1369" w:type="dxa"/>
            <w:shd w:val="clear" w:color="auto" w:fill="auto"/>
            <w:noWrap/>
            <w:vAlign w:val="center"/>
            <w:hideMark/>
          </w:tcPr>
          <w:p w14:paraId="164509A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7190BDE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8D276D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1 050 000,00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D264F8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w:t>
            </w:r>
            <w:r w:rsidRPr="00D24F40">
              <w:rPr>
                <w:rFonts w:ascii="Times New Roman" w:hAnsi="Times New Roman" w:cs="Times New Roman"/>
                <w:sz w:val="16"/>
                <w:szCs w:val="16"/>
              </w:rPr>
              <w:t xml:space="preserve"> </w:t>
            </w:r>
          </w:p>
        </w:tc>
        <w:tc>
          <w:tcPr>
            <w:tcW w:w="1180" w:type="dxa"/>
            <w:shd w:val="clear" w:color="auto" w:fill="auto"/>
            <w:vAlign w:val="center"/>
            <w:hideMark/>
          </w:tcPr>
          <w:p w14:paraId="61C6C39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0,00%</w:t>
            </w:r>
          </w:p>
        </w:tc>
      </w:tr>
      <w:tr w:rsidR="00D24F40" w:rsidRPr="00D24F40" w14:paraId="4A7067E7" w14:textId="77777777" w:rsidTr="00FE568D">
        <w:trPr>
          <w:trHeight w:val="220"/>
        </w:trPr>
        <w:tc>
          <w:tcPr>
            <w:tcW w:w="6832" w:type="dxa"/>
            <w:shd w:val="clear" w:color="auto" w:fill="auto"/>
            <w:vAlign w:val="bottom"/>
            <w:hideMark/>
          </w:tcPr>
          <w:p w14:paraId="1835BE0F"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Мобилизационная и вневойсковая подготовка</w:t>
            </w:r>
          </w:p>
        </w:tc>
        <w:tc>
          <w:tcPr>
            <w:tcW w:w="731" w:type="dxa"/>
            <w:shd w:val="clear" w:color="auto" w:fill="auto"/>
            <w:noWrap/>
            <w:vAlign w:val="center"/>
            <w:hideMark/>
          </w:tcPr>
          <w:p w14:paraId="60C90C1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BE24CA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0203</w:t>
            </w:r>
          </w:p>
        </w:tc>
        <w:tc>
          <w:tcPr>
            <w:tcW w:w="1369" w:type="dxa"/>
            <w:shd w:val="clear" w:color="auto" w:fill="auto"/>
            <w:noWrap/>
            <w:vAlign w:val="center"/>
            <w:hideMark/>
          </w:tcPr>
          <w:p w14:paraId="53A3DBF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503A742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6D8641A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1 050 000,00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2915C7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w:t>
            </w:r>
            <w:r w:rsidRPr="00D24F40">
              <w:rPr>
                <w:rFonts w:ascii="Times New Roman" w:hAnsi="Times New Roman" w:cs="Times New Roman"/>
                <w:sz w:val="16"/>
                <w:szCs w:val="16"/>
              </w:rPr>
              <w:t xml:space="preserve"> </w:t>
            </w:r>
          </w:p>
        </w:tc>
        <w:tc>
          <w:tcPr>
            <w:tcW w:w="1180" w:type="dxa"/>
            <w:shd w:val="clear" w:color="auto" w:fill="auto"/>
            <w:vAlign w:val="center"/>
            <w:hideMark/>
          </w:tcPr>
          <w:p w14:paraId="2D950F1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0,00%</w:t>
            </w:r>
          </w:p>
        </w:tc>
      </w:tr>
      <w:tr w:rsidR="00D24F40" w:rsidRPr="00D24F40" w14:paraId="0815DA3E" w14:textId="77777777" w:rsidTr="00FE568D">
        <w:trPr>
          <w:trHeight w:val="660"/>
        </w:trPr>
        <w:tc>
          <w:tcPr>
            <w:tcW w:w="6832" w:type="dxa"/>
            <w:shd w:val="clear" w:color="auto" w:fill="auto"/>
            <w:vAlign w:val="bottom"/>
            <w:hideMark/>
          </w:tcPr>
          <w:p w14:paraId="554EE98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Организация и осуществление мероприятий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tc>
        <w:tc>
          <w:tcPr>
            <w:tcW w:w="731" w:type="dxa"/>
            <w:shd w:val="clear" w:color="auto" w:fill="auto"/>
            <w:noWrap/>
            <w:vAlign w:val="center"/>
            <w:hideMark/>
          </w:tcPr>
          <w:p w14:paraId="4F60B28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BAD0B5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0203</w:t>
            </w:r>
          </w:p>
        </w:tc>
        <w:tc>
          <w:tcPr>
            <w:tcW w:w="1369" w:type="dxa"/>
            <w:shd w:val="clear" w:color="auto" w:fill="auto"/>
            <w:noWrap/>
            <w:vAlign w:val="center"/>
            <w:hideMark/>
          </w:tcPr>
          <w:p w14:paraId="48996BA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2242881110</w:t>
            </w:r>
          </w:p>
        </w:tc>
        <w:tc>
          <w:tcPr>
            <w:tcW w:w="845" w:type="dxa"/>
            <w:shd w:val="clear" w:color="auto" w:fill="auto"/>
            <w:noWrap/>
            <w:vAlign w:val="center"/>
            <w:hideMark/>
          </w:tcPr>
          <w:p w14:paraId="40C3344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BB9E03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1 050 000,00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4DA5B1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w:t>
            </w:r>
            <w:r w:rsidRPr="00D24F40">
              <w:rPr>
                <w:rFonts w:ascii="Times New Roman" w:hAnsi="Times New Roman" w:cs="Times New Roman"/>
                <w:sz w:val="16"/>
                <w:szCs w:val="16"/>
              </w:rPr>
              <w:t xml:space="preserve"> </w:t>
            </w:r>
          </w:p>
        </w:tc>
        <w:tc>
          <w:tcPr>
            <w:tcW w:w="1180" w:type="dxa"/>
            <w:shd w:val="clear" w:color="auto" w:fill="auto"/>
            <w:vAlign w:val="center"/>
            <w:hideMark/>
          </w:tcPr>
          <w:p w14:paraId="07E570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0,00%</w:t>
            </w:r>
          </w:p>
        </w:tc>
      </w:tr>
      <w:tr w:rsidR="00D24F40" w:rsidRPr="00D24F40" w14:paraId="08B98D16" w14:textId="77777777" w:rsidTr="00FE568D">
        <w:trPr>
          <w:trHeight w:val="440"/>
        </w:trPr>
        <w:tc>
          <w:tcPr>
            <w:tcW w:w="6832" w:type="dxa"/>
            <w:shd w:val="clear" w:color="auto" w:fill="auto"/>
            <w:vAlign w:val="bottom"/>
            <w:hideMark/>
          </w:tcPr>
          <w:p w14:paraId="4962203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5479BCF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D52F5F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0203</w:t>
            </w:r>
          </w:p>
        </w:tc>
        <w:tc>
          <w:tcPr>
            <w:tcW w:w="1369" w:type="dxa"/>
            <w:shd w:val="clear" w:color="auto" w:fill="auto"/>
            <w:noWrap/>
            <w:vAlign w:val="center"/>
            <w:hideMark/>
          </w:tcPr>
          <w:p w14:paraId="52B210D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2242881110</w:t>
            </w:r>
          </w:p>
        </w:tc>
        <w:tc>
          <w:tcPr>
            <w:tcW w:w="845" w:type="dxa"/>
            <w:shd w:val="clear" w:color="auto" w:fill="auto"/>
            <w:noWrap/>
            <w:vAlign w:val="center"/>
            <w:hideMark/>
          </w:tcPr>
          <w:p w14:paraId="143BFBD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5C393FB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1 050 000,00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B4F57A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w:t>
            </w:r>
            <w:r w:rsidRPr="00D24F40">
              <w:rPr>
                <w:rFonts w:ascii="Times New Roman" w:hAnsi="Times New Roman" w:cs="Times New Roman"/>
                <w:sz w:val="16"/>
                <w:szCs w:val="16"/>
              </w:rPr>
              <w:t xml:space="preserve"> </w:t>
            </w:r>
          </w:p>
        </w:tc>
        <w:tc>
          <w:tcPr>
            <w:tcW w:w="1180" w:type="dxa"/>
            <w:shd w:val="clear" w:color="auto" w:fill="auto"/>
            <w:vAlign w:val="center"/>
            <w:hideMark/>
          </w:tcPr>
          <w:p w14:paraId="4DE296A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0,00%</w:t>
            </w:r>
          </w:p>
        </w:tc>
      </w:tr>
      <w:tr w:rsidR="00D24F40" w:rsidRPr="00D24F40" w14:paraId="7B903560" w14:textId="77777777" w:rsidTr="00FE568D">
        <w:trPr>
          <w:trHeight w:val="440"/>
        </w:trPr>
        <w:tc>
          <w:tcPr>
            <w:tcW w:w="6832" w:type="dxa"/>
            <w:shd w:val="clear" w:color="auto" w:fill="auto"/>
            <w:vAlign w:val="bottom"/>
            <w:hideMark/>
          </w:tcPr>
          <w:p w14:paraId="51663C5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5A269E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69CFD6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0203</w:t>
            </w:r>
          </w:p>
        </w:tc>
        <w:tc>
          <w:tcPr>
            <w:tcW w:w="1369" w:type="dxa"/>
            <w:shd w:val="clear" w:color="auto" w:fill="auto"/>
            <w:noWrap/>
            <w:vAlign w:val="center"/>
            <w:hideMark/>
          </w:tcPr>
          <w:p w14:paraId="1FB2607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2242881110</w:t>
            </w:r>
          </w:p>
        </w:tc>
        <w:tc>
          <w:tcPr>
            <w:tcW w:w="845" w:type="dxa"/>
            <w:shd w:val="clear" w:color="auto" w:fill="auto"/>
            <w:noWrap/>
            <w:vAlign w:val="center"/>
            <w:hideMark/>
          </w:tcPr>
          <w:p w14:paraId="192C6FD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58CBF33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1 050 000,00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33F14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w:t>
            </w:r>
            <w:r w:rsidRPr="00D24F40">
              <w:rPr>
                <w:rFonts w:ascii="Times New Roman" w:hAnsi="Times New Roman" w:cs="Times New Roman"/>
                <w:sz w:val="16"/>
                <w:szCs w:val="16"/>
              </w:rPr>
              <w:t xml:space="preserve"> </w:t>
            </w:r>
          </w:p>
        </w:tc>
        <w:tc>
          <w:tcPr>
            <w:tcW w:w="1180" w:type="dxa"/>
            <w:shd w:val="clear" w:color="auto" w:fill="auto"/>
            <w:vAlign w:val="center"/>
            <w:hideMark/>
          </w:tcPr>
          <w:p w14:paraId="45EEF74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0,00%</w:t>
            </w:r>
          </w:p>
        </w:tc>
      </w:tr>
      <w:tr w:rsidR="00D24F40" w:rsidRPr="00D24F40" w14:paraId="2784E8B5" w14:textId="77777777" w:rsidTr="00FE568D">
        <w:trPr>
          <w:trHeight w:val="440"/>
        </w:trPr>
        <w:tc>
          <w:tcPr>
            <w:tcW w:w="6832" w:type="dxa"/>
            <w:shd w:val="clear" w:color="auto" w:fill="auto"/>
            <w:vAlign w:val="bottom"/>
            <w:hideMark/>
          </w:tcPr>
          <w:p w14:paraId="665CAFFD"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НАЦИОНАЛЬНАЯ БЕЗОПАСНОСТЬ И ПРАВООХРАНИТЕЛЬНАЯ ДЕЯТЕЛЬНОСТЬ</w:t>
            </w:r>
          </w:p>
        </w:tc>
        <w:tc>
          <w:tcPr>
            <w:tcW w:w="731" w:type="dxa"/>
            <w:shd w:val="clear" w:color="auto" w:fill="auto"/>
            <w:noWrap/>
            <w:vAlign w:val="center"/>
            <w:hideMark/>
          </w:tcPr>
          <w:p w14:paraId="0CD8708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661A8E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0300</w:t>
            </w:r>
          </w:p>
        </w:tc>
        <w:tc>
          <w:tcPr>
            <w:tcW w:w="1369" w:type="dxa"/>
            <w:shd w:val="clear" w:color="auto" w:fill="auto"/>
            <w:noWrap/>
            <w:vAlign w:val="center"/>
            <w:hideMark/>
          </w:tcPr>
          <w:p w14:paraId="4B9AB40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08F8B31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7FBC86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17 653 601,27</w:t>
            </w:r>
            <w:r w:rsidRPr="00D24F40">
              <w:rPr>
                <w:rFonts w:ascii="Times New Roman" w:hAnsi="Times New Roman" w:cs="Times New Roman"/>
                <w:sz w:val="16"/>
                <w:szCs w:val="16"/>
              </w:rPr>
              <w:t xml:space="preserve"> </w:t>
            </w:r>
          </w:p>
        </w:tc>
        <w:tc>
          <w:tcPr>
            <w:tcW w:w="1860" w:type="dxa"/>
            <w:shd w:val="clear" w:color="auto" w:fill="auto"/>
            <w:vAlign w:val="center"/>
            <w:hideMark/>
          </w:tcPr>
          <w:p w14:paraId="21432C9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17 646 146,28</w:t>
            </w:r>
            <w:r w:rsidRPr="00D24F40">
              <w:rPr>
                <w:rFonts w:ascii="Times New Roman" w:hAnsi="Times New Roman" w:cs="Times New Roman"/>
                <w:sz w:val="16"/>
                <w:szCs w:val="16"/>
              </w:rPr>
              <w:t xml:space="preserve"> </w:t>
            </w:r>
          </w:p>
        </w:tc>
        <w:tc>
          <w:tcPr>
            <w:tcW w:w="1180" w:type="dxa"/>
            <w:shd w:val="clear" w:color="auto" w:fill="auto"/>
            <w:vAlign w:val="center"/>
            <w:hideMark/>
          </w:tcPr>
          <w:p w14:paraId="2911B62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99,96%</w:t>
            </w:r>
          </w:p>
        </w:tc>
      </w:tr>
      <w:tr w:rsidR="00D24F40" w:rsidRPr="00D24F40" w14:paraId="6D61B643" w14:textId="77777777" w:rsidTr="00FE568D">
        <w:trPr>
          <w:trHeight w:val="220"/>
        </w:trPr>
        <w:tc>
          <w:tcPr>
            <w:tcW w:w="6832" w:type="dxa"/>
            <w:shd w:val="clear" w:color="auto" w:fill="auto"/>
            <w:vAlign w:val="bottom"/>
            <w:hideMark/>
          </w:tcPr>
          <w:p w14:paraId="30E01DA1"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Гражданская оборона</w:t>
            </w:r>
          </w:p>
        </w:tc>
        <w:tc>
          <w:tcPr>
            <w:tcW w:w="731" w:type="dxa"/>
            <w:shd w:val="clear" w:color="auto" w:fill="auto"/>
            <w:noWrap/>
            <w:vAlign w:val="center"/>
            <w:hideMark/>
          </w:tcPr>
          <w:p w14:paraId="20DD73F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AB6B9B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0309</w:t>
            </w:r>
          </w:p>
        </w:tc>
        <w:tc>
          <w:tcPr>
            <w:tcW w:w="1369" w:type="dxa"/>
            <w:shd w:val="clear" w:color="auto" w:fill="auto"/>
            <w:noWrap/>
            <w:vAlign w:val="center"/>
            <w:hideMark/>
          </w:tcPr>
          <w:p w14:paraId="7EFEE23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133A32A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AB6DBB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5 387 457,66</w:t>
            </w:r>
            <w:r w:rsidRPr="00D24F40">
              <w:rPr>
                <w:rFonts w:ascii="Times New Roman" w:hAnsi="Times New Roman" w:cs="Times New Roman"/>
                <w:sz w:val="16"/>
                <w:szCs w:val="16"/>
              </w:rPr>
              <w:t xml:space="preserve"> </w:t>
            </w:r>
          </w:p>
        </w:tc>
        <w:tc>
          <w:tcPr>
            <w:tcW w:w="1860" w:type="dxa"/>
            <w:shd w:val="clear" w:color="auto" w:fill="auto"/>
            <w:vAlign w:val="center"/>
            <w:hideMark/>
          </w:tcPr>
          <w:p w14:paraId="141785D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5 380 002,67</w:t>
            </w:r>
            <w:r w:rsidRPr="00D24F40">
              <w:rPr>
                <w:rFonts w:ascii="Times New Roman" w:hAnsi="Times New Roman" w:cs="Times New Roman"/>
                <w:sz w:val="16"/>
                <w:szCs w:val="16"/>
              </w:rPr>
              <w:t xml:space="preserve"> </w:t>
            </w:r>
          </w:p>
        </w:tc>
        <w:tc>
          <w:tcPr>
            <w:tcW w:w="1180" w:type="dxa"/>
            <w:shd w:val="clear" w:color="auto" w:fill="auto"/>
            <w:vAlign w:val="center"/>
            <w:hideMark/>
          </w:tcPr>
          <w:p w14:paraId="6575A5A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99,86%</w:t>
            </w:r>
          </w:p>
        </w:tc>
      </w:tr>
      <w:tr w:rsidR="00D24F40" w:rsidRPr="00D24F40" w14:paraId="16350582" w14:textId="77777777" w:rsidTr="00FE568D">
        <w:trPr>
          <w:trHeight w:val="284"/>
        </w:trPr>
        <w:tc>
          <w:tcPr>
            <w:tcW w:w="6832" w:type="dxa"/>
            <w:shd w:val="clear" w:color="auto" w:fill="auto"/>
            <w:vAlign w:val="bottom"/>
            <w:hideMark/>
          </w:tcPr>
          <w:p w14:paraId="589A0F1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Единые дежурно-диспетчерские службы</w:t>
            </w:r>
          </w:p>
        </w:tc>
        <w:tc>
          <w:tcPr>
            <w:tcW w:w="731" w:type="dxa"/>
            <w:shd w:val="clear" w:color="auto" w:fill="auto"/>
            <w:noWrap/>
            <w:vAlign w:val="center"/>
            <w:hideMark/>
          </w:tcPr>
          <w:p w14:paraId="2940DA3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8003E0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0309</w:t>
            </w:r>
          </w:p>
        </w:tc>
        <w:tc>
          <w:tcPr>
            <w:tcW w:w="1369" w:type="dxa"/>
            <w:shd w:val="clear" w:color="auto" w:fill="auto"/>
            <w:noWrap/>
            <w:vAlign w:val="center"/>
            <w:hideMark/>
          </w:tcPr>
          <w:p w14:paraId="7C59834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1441480700</w:t>
            </w:r>
          </w:p>
        </w:tc>
        <w:tc>
          <w:tcPr>
            <w:tcW w:w="845" w:type="dxa"/>
            <w:shd w:val="clear" w:color="auto" w:fill="auto"/>
            <w:noWrap/>
            <w:vAlign w:val="center"/>
            <w:hideMark/>
          </w:tcPr>
          <w:p w14:paraId="110D9BE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2238CD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5 116 307,66</w:t>
            </w:r>
            <w:r w:rsidRPr="00D24F40">
              <w:rPr>
                <w:rFonts w:ascii="Times New Roman" w:hAnsi="Times New Roman" w:cs="Times New Roman"/>
                <w:sz w:val="16"/>
                <w:szCs w:val="16"/>
              </w:rPr>
              <w:t xml:space="preserve"> </w:t>
            </w:r>
          </w:p>
        </w:tc>
        <w:tc>
          <w:tcPr>
            <w:tcW w:w="1860" w:type="dxa"/>
            <w:shd w:val="clear" w:color="auto" w:fill="auto"/>
            <w:vAlign w:val="center"/>
            <w:hideMark/>
          </w:tcPr>
          <w:p w14:paraId="38DFFC3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5 108 852,67</w:t>
            </w:r>
            <w:r w:rsidRPr="00D24F40">
              <w:rPr>
                <w:rFonts w:ascii="Times New Roman" w:hAnsi="Times New Roman" w:cs="Times New Roman"/>
                <w:sz w:val="16"/>
                <w:szCs w:val="16"/>
              </w:rPr>
              <w:t xml:space="preserve"> </w:t>
            </w:r>
          </w:p>
        </w:tc>
        <w:tc>
          <w:tcPr>
            <w:tcW w:w="1180" w:type="dxa"/>
            <w:shd w:val="clear" w:color="auto" w:fill="auto"/>
            <w:vAlign w:val="center"/>
            <w:hideMark/>
          </w:tcPr>
          <w:p w14:paraId="03DB7C1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99,85%</w:t>
            </w:r>
          </w:p>
        </w:tc>
      </w:tr>
      <w:tr w:rsidR="00D24F40" w:rsidRPr="00D24F40" w14:paraId="670C8925" w14:textId="77777777" w:rsidTr="00FE568D">
        <w:trPr>
          <w:trHeight w:val="647"/>
        </w:trPr>
        <w:tc>
          <w:tcPr>
            <w:tcW w:w="6832" w:type="dxa"/>
            <w:shd w:val="clear" w:color="auto" w:fill="auto"/>
            <w:vAlign w:val="bottom"/>
            <w:hideMark/>
          </w:tcPr>
          <w:p w14:paraId="0B20FCB5"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0B8B733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FD0A99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0309</w:t>
            </w:r>
          </w:p>
        </w:tc>
        <w:tc>
          <w:tcPr>
            <w:tcW w:w="1369" w:type="dxa"/>
            <w:shd w:val="clear" w:color="auto" w:fill="auto"/>
            <w:noWrap/>
            <w:vAlign w:val="center"/>
            <w:hideMark/>
          </w:tcPr>
          <w:p w14:paraId="030652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1441480700</w:t>
            </w:r>
          </w:p>
        </w:tc>
        <w:tc>
          <w:tcPr>
            <w:tcW w:w="845" w:type="dxa"/>
            <w:shd w:val="clear" w:color="auto" w:fill="auto"/>
            <w:noWrap/>
            <w:vAlign w:val="center"/>
            <w:hideMark/>
          </w:tcPr>
          <w:p w14:paraId="2484D5E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170E6A6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3 621 623,08</w:t>
            </w:r>
            <w:r w:rsidRPr="00D24F40">
              <w:rPr>
                <w:rFonts w:ascii="Times New Roman" w:hAnsi="Times New Roman" w:cs="Times New Roman"/>
                <w:sz w:val="16"/>
                <w:szCs w:val="16"/>
              </w:rPr>
              <w:t xml:space="preserve"> </w:t>
            </w:r>
          </w:p>
        </w:tc>
        <w:tc>
          <w:tcPr>
            <w:tcW w:w="1860" w:type="dxa"/>
            <w:shd w:val="clear" w:color="auto" w:fill="auto"/>
            <w:vAlign w:val="center"/>
            <w:hideMark/>
          </w:tcPr>
          <w:p w14:paraId="1F1451A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3 619 124,87 </w:t>
            </w:r>
          </w:p>
        </w:tc>
        <w:tc>
          <w:tcPr>
            <w:tcW w:w="1180" w:type="dxa"/>
            <w:shd w:val="clear" w:color="auto" w:fill="auto"/>
            <w:vAlign w:val="center"/>
            <w:hideMark/>
          </w:tcPr>
          <w:p w14:paraId="698D268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99,93%</w:t>
            </w:r>
          </w:p>
        </w:tc>
      </w:tr>
      <w:tr w:rsidR="00D24F40" w:rsidRPr="00D24F40" w14:paraId="1E5A002B" w14:textId="77777777" w:rsidTr="00FE568D">
        <w:trPr>
          <w:trHeight w:val="297"/>
        </w:trPr>
        <w:tc>
          <w:tcPr>
            <w:tcW w:w="6832" w:type="dxa"/>
            <w:shd w:val="clear" w:color="auto" w:fill="auto"/>
            <w:vAlign w:val="bottom"/>
            <w:hideMark/>
          </w:tcPr>
          <w:p w14:paraId="66F64AC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казенных учреждений</w:t>
            </w:r>
          </w:p>
        </w:tc>
        <w:tc>
          <w:tcPr>
            <w:tcW w:w="731" w:type="dxa"/>
            <w:shd w:val="clear" w:color="auto" w:fill="auto"/>
            <w:noWrap/>
            <w:vAlign w:val="center"/>
            <w:hideMark/>
          </w:tcPr>
          <w:p w14:paraId="11A065B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16A6BF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0309</w:t>
            </w:r>
          </w:p>
        </w:tc>
        <w:tc>
          <w:tcPr>
            <w:tcW w:w="1369" w:type="dxa"/>
            <w:shd w:val="clear" w:color="auto" w:fill="auto"/>
            <w:noWrap/>
            <w:vAlign w:val="center"/>
            <w:hideMark/>
          </w:tcPr>
          <w:p w14:paraId="7ABC470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1441480700</w:t>
            </w:r>
          </w:p>
        </w:tc>
        <w:tc>
          <w:tcPr>
            <w:tcW w:w="845" w:type="dxa"/>
            <w:shd w:val="clear" w:color="auto" w:fill="auto"/>
            <w:noWrap/>
            <w:vAlign w:val="center"/>
            <w:hideMark/>
          </w:tcPr>
          <w:p w14:paraId="23FCE9A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w:t>
            </w:r>
          </w:p>
        </w:tc>
        <w:tc>
          <w:tcPr>
            <w:tcW w:w="1584" w:type="dxa"/>
            <w:shd w:val="clear" w:color="auto" w:fill="auto"/>
            <w:vAlign w:val="center"/>
            <w:hideMark/>
          </w:tcPr>
          <w:p w14:paraId="389B672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3 621 623,08</w:t>
            </w:r>
            <w:r w:rsidRPr="00D24F40">
              <w:rPr>
                <w:rFonts w:ascii="Times New Roman" w:hAnsi="Times New Roman" w:cs="Times New Roman"/>
                <w:sz w:val="16"/>
                <w:szCs w:val="16"/>
              </w:rPr>
              <w:t xml:space="preserve"> </w:t>
            </w:r>
          </w:p>
        </w:tc>
        <w:tc>
          <w:tcPr>
            <w:tcW w:w="1860" w:type="dxa"/>
            <w:shd w:val="clear" w:color="auto" w:fill="auto"/>
            <w:vAlign w:val="center"/>
            <w:hideMark/>
          </w:tcPr>
          <w:p w14:paraId="3CD04C2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3 619 124,87 </w:t>
            </w:r>
          </w:p>
        </w:tc>
        <w:tc>
          <w:tcPr>
            <w:tcW w:w="1180" w:type="dxa"/>
            <w:shd w:val="clear" w:color="auto" w:fill="auto"/>
            <w:vAlign w:val="center"/>
            <w:hideMark/>
          </w:tcPr>
          <w:p w14:paraId="1E076FD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99,93%</w:t>
            </w:r>
          </w:p>
        </w:tc>
      </w:tr>
      <w:tr w:rsidR="00D24F40" w:rsidRPr="00D24F40" w14:paraId="344A036A" w14:textId="77777777" w:rsidTr="00FE568D">
        <w:trPr>
          <w:trHeight w:val="479"/>
        </w:trPr>
        <w:tc>
          <w:tcPr>
            <w:tcW w:w="6832" w:type="dxa"/>
            <w:shd w:val="clear" w:color="auto" w:fill="auto"/>
            <w:vAlign w:val="bottom"/>
            <w:hideMark/>
          </w:tcPr>
          <w:p w14:paraId="7DC5378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11F021F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452E39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0309</w:t>
            </w:r>
          </w:p>
        </w:tc>
        <w:tc>
          <w:tcPr>
            <w:tcW w:w="1369" w:type="dxa"/>
            <w:shd w:val="clear" w:color="auto" w:fill="auto"/>
            <w:noWrap/>
            <w:vAlign w:val="center"/>
            <w:hideMark/>
          </w:tcPr>
          <w:p w14:paraId="3AF28EF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1441480700</w:t>
            </w:r>
          </w:p>
        </w:tc>
        <w:tc>
          <w:tcPr>
            <w:tcW w:w="845" w:type="dxa"/>
            <w:shd w:val="clear" w:color="auto" w:fill="auto"/>
            <w:noWrap/>
            <w:vAlign w:val="center"/>
            <w:hideMark/>
          </w:tcPr>
          <w:p w14:paraId="06639BE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365FF42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1 492 559,58</w:t>
            </w:r>
            <w:r w:rsidRPr="00D24F40">
              <w:rPr>
                <w:rFonts w:ascii="Times New Roman" w:hAnsi="Times New Roman" w:cs="Times New Roman"/>
                <w:sz w:val="16"/>
                <w:szCs w:val="16"/>
              </w:rPr>
              <w:t xml:space="preserve"> </w:t>
            </w:r>
          </w:p>
        </w:tc>
        <w:tc>
          <w:tcPr>
            <w:tcW w:w="1860" w:type="dxa"/>
            <w:shd w:val="clear" w:color="auto" w:fill="auto"/>
            <w:vAlign w:val="center"/>
            <w:hideMark/>
          </w:tcPr>
          <w:p w14:paraId="1A259DB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1 487 602,80 </w:t>
            </w:r>
          </w:p>
        </w:tc>
        <w:tc>
          <w:tcPr>
            <w:tcW w:w="1180" w:type="dxa"/>
            <w:shd w:val="clear" w:color="auto" w:fill="auto"/>
            <w:vAlign w:val="center"/>
            <w:hideMark/>
          </w:tcPr>
          <w:p w14:paraId="301F1A8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99,67%</w:t>
            </w:r>
          </w:p>
        </w:tc>
      </w:tr>
      <w:tr w:rsidR="00D24F40" w:rsidRPr="00D24F40" w14:paraId="7C3806BA" w14:textId="77777777" w:rsidTr="00FE568D">
        <w:trPr>
          <w:trHeight w:val="440"/>
        </w:trPr>
        <w:tc>
          <w:tcPr>
            <w:tcW w:w="6832" w:type="dxa"/>
            <w:shd w:val="clear" w:color="auto" w:fill="auto"/>
            <w:vAlign w:val="bottom"/>
            <w:hideMark/>
          </w:tcPr>
          <w:p w14:paraId="1671C6D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25E5C49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AB41F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0309</w:t>
            </w:r>
          </w:p>
        </w:tc>
        <w:tc>
          <w:tcPr>
            <w:tcW w:w="1369" w:type="dxa"/>
            <w:shd w:val="clear" w:color="auto" w:fill="auto"/>
            <w:noWrap/>
            <w:vAlign w:val="center"/>
            <w:hideMark/>
          </w:tcPr>
          <w:p w14:paraId="6B16927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1441480700</w:t>
            </w:r>
          </w:p>
        </w:tc>
        <w:tc>
          <w:tcPr>
            <w:tcW w:w="845" w:type="dxa"/>
            <w:shd w:val="clear" w:color="auto" w:fill="auto"/>
            <w:noWrap/>
            <w:vAlign w:val="center"/>
            <w:hideMark/>
          </w:tcPr>
          <w:p w14:paraId="5BFE2AC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40BD34F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1 492 559,58</w:t>
            </w:r>
            <w:r w:rsidRPr="00D24F40">
              <w:rPr>
                <w:rFonts w:ascii="Times New Roman" w:hAnsi="Times New Roman" w:cs="Times New Roman"/>
                <w:sz w:val="16"/>
                <w:szCs w:val="16"/>
              </w:rPr>
              <w:t xml:space="preserve"> </w:t>
            </w:r>
          </w:p>
        </w:tc>
        <w:tc>
          <w:tcPr>
            <w:tcW w:w="1860" w:type="dxa"/>
            <w:shd w:val="clear" w:color="auto" w:fill="auto"/>
            <w:vAlign w:val="center"/>
            <w:hideMark/>
          </w:tcPr>
          <w:p w14:paraId="35A5EBE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1 487 602,80 </w:t>
            </w:r>
          </w:p>
        </w:tc>
        <w:tc>
          <w:tcPr>
            <w:tcW w:w="1180" w:type="dxa"/>
            <w:shd w:val="clear" w:color="auto" w:fill="auto"/>
            <w:vAlign w:val="center"/>
            <w:hideMark/>
          </w:tcPr>
          <w:p w14:paraId="3957E6A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99,67%</w:t>
            </w:r>
          </w:p>
        </w:tc>
      </w:tr>
      <w:tr w:rsidR="00D24F40" w:rsidRPr="00D24F40" w14:paraId="3549E8A2" w14:textId="77777777" w:rsidTr="00FE568D">
        <w:trPr>
          <w:trHeight w:val="272"/>
        </w:trPr>
        <w:tc>
          <w:tcPr>
            <w:tcW w:w="6832" w:type="dxa"/>
            <w:shd w:val="clear" w:color="auto" w:fill="auto"/>
            <w:vAlign w:val="bottom"/>
            <w:hideMark/>
          </w:tcPr>
          <w:p w14:paraId="0C671605"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69C4687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EE7EB2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0309</w:t>
            </w:r>
          </w:p>
        </w:tc>
        <w:tc>
          <w:tcPr>
            <w:tcW w:w="1369" w:type="dxa"/>
            <w:shd w:val="clear" w:color="auto" w:fill="auto"/>
            <w:noWrap/>
            <w:vAlign w:val="center"/>
            <w:hideMark/>
          </w:tcPr>
          <w:p w14:paraId="123610A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1441480700</w:t>
            </w:r>
          </w:p>
        </w:tc>
        <w:tc>
          <w:tcPr>
            <w:tcW w:w="845" w:type="dxa"/>
            <w:shd w:val="clear" w:color="auto" w:fill="auto"/>
            <w:noWrap/>
            <w:vAlign w:val="center"/>
            <w:hideMark/>
          </w:tcPr>
          <w:p w14:paraId="3F2A122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4C06B46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2 125,00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843147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2 125,00 </w:t>
            </w:r>
          </w:p>
        </w:tc>
        <w:tc>
          <w:tcPr>
            <w:tcW w:w="1180" w:type="dxa"/>
            <w:shd w:val="clear" w:color="auto" w:fill="auto"/>
            <w:vAlign w:val="center"/>
            <w:hideMark/>
          </w:tcPr>
          <w:p w14:paraId="0075765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F4508A9" w14:textId="77777777" w:rsidTr="00FE568D">
        <w:trPr>
          <w:trHeight w:val="272"/>
        </w:trPr>
        <w:tc>
          <w:tcPr>
            <w:tcW w:w="6832" w:type="dxa"/>
            <w:shd w:val="clear" w:color="auto" w:fill="auto"/>
            <w:vAlign w:val="bottom"/>
            <w:hideMark/>
          </w:tcPr>
          <w:p w14:paraId="6F6E607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Уплата налогов, сборов и иных платежей</w:t>
            </w:r>
          </w:p>
        </w:tc>
        <w:tc>
          <w:tcPr>
            <w:tcW w:w="731" w:type="dxa"/>
            <w:shd w:val="clear" w:color="auto" w:fill="auto"/>
            <w:noWrap/>
            <w:vAlign w:val="center"/>
            <w:hideMark/>
          </w:tcPr>
          <w:p w14:paraId="7876F9B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756291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0309</w:t>
            </w:r>
          </w:p>
        </w:tc>
        <w:tc>
          <w:tcPr>
            <w:tcW w:w="1369" w:type="dxa"/>
            <w:shd w:val="clear" w:color="auto" w:fill="auto"/>
            <w:noWrap/>
            <w:vAlign w:val="center"/>
            <w:hideMark/>
          </w:tcPr>
          <w:p w14:paraId="0F7206F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1441480700</w:t>
            </w:r>
          </w:p>
        </w:tc>
        <w:tc>
          <w:tcPr>
            <w:tcW w:w="845" w:type="dxa"/>
            <w:shd w:val="clear" w:color="auto" w:fill="auto"/>
            <w:noWrap/>
            <w:vAlign w:val="center"/>
            <w:hideMark/>
          </w:tcPr>
          <w:p w14:paraId="24829F8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850</w:t>
            </w:r>
          </w:p>
        </w:tc>
        <w:tc>
          <w:tcPr>
            <w:tcW w:w="1584" w:type="dxa"/>
            <w:shd w:val="clear" w:color="auto" w:fill="auto"/>
            <w:vAlign w:val="center"/>
            <w:hideMark/>
          </w:tcPr>
          <w:p w14:paraId="422FD24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2 125,00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FA35A9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2 125,00 </w:t>
            </w:r>
          </w:p>
        </w:tc>
        <w:tc>
          <w:tcPr>
            <w:tcW w:w="1180" w:type="dxa"/>
            <w:shd w:val="clear" w:color="auto" w:fill="auto"/>
            <w:vAlign w:val="center"/>
            <w:hideMark/>
          </w:tcPr>
          <w:p w14:paraId="78D645E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2F49211" w14:textId="77777777" w:rsidTr="00FE568D">
        <w:trPr>
          <w:trHeight w:val="738"/>
        </w:trPr>
        <w:tc>
          <w:tcPr>
            <w:tcW w:w="6832" w:type="dxa"/>
            <w:shd w:val="clear" w:color="auto" w:fill="auto"/>
            <w:vAlign w:val="bottom"/>
            <w:hideMark/>
          </w:tcPr>
          <w:p w14:paraId="266A0F8A"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Организация и осуществление мероприятий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tc>
        <w:tc>
          <w:tcPr>
            <w:tcW w:w="731" w:type="dxa"/>
            <w:shd w:val="clear" w:color="auto" w:fill="auto"/>
            <w:noWrap/>
            <w:vAlign w:val="center"/>
            <w:hideMark/>
          </w:tcPr>
          <w:p w14:paraId="4DE2FA4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7A9154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0309</w:t>
            </w:r>
          </w:p>
        </w:tc>
        <w:tc>
          <w:tcPr>
            <w:tcW w:w="1369" w:type="dxa"/>
            <w:shd w:val="clear" w:color="auto" w:fill="auto"/>
            <w:noWrap/>
            <w:vAlign w:val="center"/>
            <w:hideMark/>
          </w:tcPr>
          <w:p w14:paraId="4CA2B65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2242881110</w:t>
            </w:r>
          </w:p>
        </w:tc>
        <w:tc>
          <w:tcPr>
            <w:tcW w:w="845" w:type="dxa"/>
            <w:shd w:val="clear" w:color="auto" w:fill="auto"/>
            <w:noWrap/>
            <w:vAlign w:val="center"/>
            <w:hideMark/>
          </w:tcPr>
          <w:p w14:paraId="193AD8A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195D0A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271 150,00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B72CF5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271 150,00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E8A192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370F6CA" w14:textId="77777777" w:rsidTr="00FE568D">
        <w:trPr>
          <w:trHeight w:val="479"/>
        </w:trPr>
        <w:tc>
          <w:tcPr>
            <w:tcW w:w="6832" w:type="dxa"/>
            <w:shd w:val="clear" w:color="auto" w:fill="auto"/>
            <w:vAlign w:val="bottom"/>
            <w:hideMark/>
          </w:tcPr>
          <w:p w14:paraId="7B944AE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030B3B2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0E8CB2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0309</w:t>
            </w:r>
          </w:p>
        </w:tc>
        <w:tc>
          <w:tcPr>
            <w:tcW w:w="1369" w:type="dxa"/>
            <w:shd w:val="clear" w:color="auto" w:fill="auto"/>
            <w:noWrap/>
            <w:vAlign w:val="center"/>
            <w:hideMark/>
          </w:tcPr>
          <w:p w14:paraId="5DC5EF9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2242881110</w:t>
            </w:r>
          </w:p>
        </w:tc>
        <w:tc>
          <w:tcPr>
            <w:tcW w:w="845" w:type="dxa"/>
            <w:shd w:val="clear" w:color="auto" w:fill="auto"/>
            <w:noWrap/>
            <w:vAlign w:val="center"/>
            <w:hideMark/>
          </w:tcPr>
          <w:p w14:paraId="0D8601C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68FDE09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271 150,00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E9CEEE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271 150,00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585A75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DC1F02F" w14:textId="77777777" w:rsidTr="00FE568D">
        <w:trPr>
          <w:trHeight w:val="440"/>
        </w:trPr>
        <w:tc>
          <w:tcPr>
            <w:tcW w:w="6832" w:type="dxa"/>
            <w:shd w:val="clear" w:color="auto" w:fill="auto"/>
            <w:vAlign w:val="bottom"/>
            <w:hideMark/>
          </w:tcPr>
          <w:p w14:paraId="5FB882D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44805BA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B49F96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0309</w:t>
            </w:r>
          </w:p>
        </w:tc>
        <w:tc>
          <w:tcPr>
            <w:tcW w:w="1369" w:type="dxa"/>
            <w:shd w:val="clear" w:color="auto" w:fill="auto"/>
            <w:noWrap/>
            <w:vAlign w:val="center"/>
            <w:hideMark/>
          </w:tcPr>
          <w:p w14:paraId="2FF2B4E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2242881110</w:t>
            </w:r>
          </w:p>
        </w:tc>
        <w:tc>
          <w:tcPr>
            <w:tcW w:w="845" w:type="dxa"/>
            <w:shd w:val="clear" w:color="auto" w:fill="auto"/>
            <w:noWrap/>
            <w:vAlign w:val="center"/>
            <w:hideMark/>
          </w:tcPr>
          <w:p w14:paraId="0D1391E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42D158C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271 150,00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446DE6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271 150,00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DCEB35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BD64E67" w14:textId="77777777" w:rsidTr="00FE568D">
        <w:trPr>
          <w:trHeight w:val="440"/>
        </w:trPr>
        <w:tc>
          <w:tcPr>
            <w:tcW w:w="6832" w:type="dxa"/>
            <w:shd w:val="clear" w:color="auto" w:fill="auto"/>
            <w:vAlign w:val="bottom"/>
            <w:hideMark/>
          </w:tcPr>
          <w:p w14:paraId="74281908"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Защита населения и территории от чрезвычайных ситуаций природного и техногенного характера, пожарная безопасность</w:t>
            </w:r>
          </w:p>
        </w:tc>
        <w:tc>
          <w:tcPr>
            <w:tcW w:w="731" w:type="dxa"/>
            <w:shd w:val="clear" w:color="auto" w:fill="auto"/>
            <w:noWrap/>
            <w:vAlign w:val="center"/>
            <w:hideMark/>
          </w:tcPr>
          <w:p w14:paraId="41553F9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E747AA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0310</w:t>
            </w:r>
          </w:p>
        </w:tc>
        <w:tc>
          <w:tcPr>
            <w:tcW w:w="1369" w:type="dxa"/>
            <w:shd w:val="clear" w:color="auto" w:fill="auto"/>
            <w:noWrap/>
            <w:vAlign w:val="center"/>
            <w:hideMark/>
          </w:tcPr>
          <w:p w14:paraId="55928F3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728C36E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823D9B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12 266 143,61</w:t>
            </w:r>
            <w:r w:rsidRPr="00D24F40">
              <w:rPr>
                <w:rFonts w:ascii="Times New Roman" w:hAnsi="Times New Roman" w:cs="Times New Roman"/>
                <w:sz w:val="16"/>
                <w:szCs w:val="16"/>
              </w:rPr>
              <w:t xml:space="preserve"> </w:t>
            </w:r>
          </w:p>
        </w:tc>
        <w:tc>
          <w:tcPr>
            <w:tcW w:w="1860" w:type="dxa"/>
            <w:shd w:val="clear" w:color="auto" w:fill="auto"/>
            <w:vAlign w:val="center"/>
            <w:hideMark/>
          </w:tcPr>
          <w:p w14:paraId="6263531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12 266 143,61</w:t>
            </w:r>
            <w:r w:rsidRPr="00D24F40">
              <w:rPr>
                <w:rFonts w:ascii="Times New Roman" w:hAnsi="Times New Roman" w:cs="Times New Roman"/>
                <w:sz w:val="16"/>
                <w:szCs w:val="16"/>
              </w:rPr>
              <w:t xml:space="preserve"> </w:t>
            </w:r>
          </w:p>
        </w:tc>
        <w:tc>
          <w:tcPr>
            <w:tcW w:w="1180" w:type="dxa"/>
            <w:shd w:val="clear" w:color="auto" w:fill="auto"/>
            <w:vAlign w:val="center"/>
            <w:hideMark/>
          </w:tcPr>
          <w:p w14:paraId="1778440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6ABFC76" w14:textId="77777777" w:rsidTr="00FE568D">
        <w:trPr>
          <w:trHeight w:val="660"/>
        </w:trPr>
        <w:tc>
          <w:tcPr>
            <w:tcW w:w="6832" w:type="dxa"/>
            <w:shd w:val="clear" w:color="auto" w:fill="auto"/>
            <w:vAlign w:val="bottom"/>
            <w:hideMark/>
          </w:tcPr>
          <w:p w14:paraId="678AB66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731" w:type="dxa"/>
            <w:shd w:val="clear" w:color="auto" w:fill="auto"/>
            <w:noWrap/>
            <w:vAlign w:val="center"/>
            <w:hideMark/>
          </w:tcPr>
          <w:p w14:paraId="4F84B0B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07B21E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0310</w:t>
            </w:r>
          </w:p>
        </w:tc>
        <w:tc>
          <w:tcPr>
            <w:tcW w:w="1369" w:type="dxa"/>
            <w:shd w:val="clear" w:color="auto" w:fill="auto"/>
            <w:noWrap/>
            <w:vAlign w:val="center"/>
            <w:hideMark/>
          </w:tcPr>
          <w:p w14:paraId="7ED0B6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1441180730</w:t>
            </w:r>
          </w:p>
        </w:tc>
        <w:tc>
          <w:tcPr>
            <w:tcW w:w="845" w:type="dxa"/>
            <w:shd w:val="clear" w:color="auto" w:fill="auto"/>
            <w:noWrap/>
            <w:vAlign w:val="center"/>
            <w:hideMark/>
          </w:tcPr>
          <w:p w14:paraId="27F7D69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69F09F3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12 254 143,61</w:t>
            </w:r>
            <w:r w:rsidRPr="00D24F40">
              <w:rPr>
                <w:rFonts w:ascii="Times New Roman" w:hAnsi="Times New Roman" w:cs="Times New Roman"/>
                <w:sz w:val="16"/>
                <w:szCs w:val="16"/>
              </w:rPr>
              <w:t xml:space="preserve"> </w:t>
            </w:r>
          </w:p>
        </w:tc>
        <w:tc>
          <w:tcPr>
            <w:tcW w:w="1860" w:type="dxa"/>
            <w:shd w:val="clear" w:color="auto" w:fill="auto"/>
            <w:vAlign w:val="center"/>
            <w:hideMark/>
          </w:tcPr>
          <w:p w14:paraId="4F18256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12 254 143,61</w:t>
            </w:r>
            <w:r w:rsidRPr="00D24F40">
              <w:rPr>
                <w:rFonts w:ascii="Times New Roman" w:hAnsi="Times New Roman" w:cs="Times New Roman"/>
                <w:sz w:val="16"/>
                <w:szCs w:val="16"/>
              </w:rPr>
              <w:t xml:space="preserve"> </w:t>
            </w:r>
          </w:p>
        </w:tc>
        <w:tc>
          <w:tcPr>
            <w:tcW w:w="1180" w:type="dxa"/>
            <w:shd w:val="clear" w:color="auto" w:fill="auto"/>
            <w:vAlign w:val="center"/>
            <w:hideMark/>
          </w:tcPr>
          <w:p w14:paraId="6C60550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7ADE781" w14:textId="77777777" w:rsidTr="00FE568D">
        <w:trPr>
          <w:trHeight w:val="660"/>
        </w:trPr>
        <w:tc>
          <w:tcPr>
            <w:tcW w:w="6832" w:type="dxa"/>
            <w:shd w:val="clear" w:color="auto" w:fill="auto"/>
            <w:vAlign w:val="bottom"/>
            <w:hideMark/>
          </w:tcPr>
          <w:p w14:paraId="4F0116CE"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77D4B1C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5B604E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0310</w:t>
            </w:r>
          </w:p>
        </w:tc>
        <w:tc>
          <w:tcPr>
            <w:tcW w:w="1369" w:type="dxa"/>
            <w:shd w:val="clear" w:color="auto" w:fill="auto"/>
            <w:noWrap/>
            <w:vAlign w:val="center"/>
            <w:hideMark/>
          </w:tcPr>
          <w:p w14:paraId="22E7D0E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1441180730</w:t>
            </w:r>
          </w:p>
        </w:tc>
        <w:tc>
          <w:tcPr>
            <w:tcW w:w="845" w:type="dxa"/>
            <w:shd w:val="clear" w:color="auto" w:fill="auto"/>
            <w:noWrap/>
            <w:vAlign w:val="center"/>
            <w:hideMark/>
          </w:tcPr>
          <w:p w14:paraId="324577A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2E0CC7D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11 649 343,61</w:t>
            </w:r>
            <w:r w:rsidRPr="00D24F40">
              <w:rPr>
                <w:rFonts w:ascii="Times New Roman" w:hAnsi="Times New Roman" w:cs="Times New Roman"/>
                <w:sz w:val="16"/>
                <w:szCs w:val="16"/>
              </w:rPr>
              <w:t xml:space="preserve"> </w:t>
            </w:r>
          </w:p>
        </w:tc>
        <w:tc>
          <w:tcPr>
            <w:tcW w:w="1860" w:type="dxa"/>
            <w:shd w:val="clear" w:color="auto" w:fill="auto"/>
            <w:vAlign w:val="center"/>
            <w:hideMark/>
          </w:tcPr>
          <w:p w14:paraId="3B5B727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11 649 343,61</w:t>
            </w:r>
            <w:r w:rsidRPr="00D24F40">
              <w:rPr>
                <w:rFonts w:ascii="Times New Roman" w:hAnsi="Times New Roman" w:cs="Times New Roman"/>
                <w:sz w:val="16"/>
                <w:szCs w:val="16"/>
              </w:rPr>
              <w:t xml:space="preserve"> </w:t>
            </w:r>
          </w:p>
        </w:tc>
        <w:tc>
          <w:tcPr>
            <w:tcW w:w="1180" w:type="dxa"/>
            <w:shd w:val="clear" w:color="auto" w:fill="auto"/>
            <w:vAlign w:val="center"/>
            <w:hideMark/>
          </w:tcPr>
          <w:p w14:paraId="3E427C7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E700262" w14:textId="77777777" w:rsidTr="00FE568D">
        <w:trPr>
          <w:trHeight w:val="310"/>
        </w:trPr>
        <w:tc>
          <w:tcPr>
            <w:tcW w:w="6832" w:type="dxa"/>
            <w:shd w:val="clear" w:color="auto" w:fill="auto"/>
            <w:vAlign w:val="bottom"/>
            <w:hideMark/>
          </w:tcPr>
          <w:p w14:paraId="0597068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lastRenderedPageBreak/>
              <w:t>Расходы на выплаты персоналу казенных учреждений</w:t>
            </w:r>
          </w:p>
        </w:tc>
        <w:tc>
          <w:tcPr>
            <w:tcW w:w="731" w:type="dxa"/>
            <w:shd w:val="clear" w:color="auto" w:fill="auto"/>
            <w:noWrap/>
            <w:vAlign w:val="center"/>
            <w:hideMark/>
          </w:tcPr>
          <w:p w14:paraId="0DE2012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253BB3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0310</w:t>
            </w:r>
          </w:p>
        </w:tc>
        <w:tc>
          <w:tcPr>
            <w:tcW w:w="1369" w:type="dxa"/>
            <w:shd w:val="clear" w:color="auto" w:fill="auto"/>
            <w:noWrap/>
            <w:vAlign w:val="center"/>
            <w:hideMark/>
          </w:tcPr>
          <w:p w14:paraId="5141283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1441180730</w:t>
            </w:r>
          </w:p>
        </w:tc>
        <w:tc>
          <w:tcPr>
            <w:tcW w:w="845" w:type="dxa"/>
            <w:shd w:val="clear" w:color="auto" w:fill="auto"/>
            <w:noWrap/>
            <w:vAlign w:val="center"/>
            <w:hideMark/>
          </w:tcPr>
          <w:p w14:paraId="4BB0583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w:t>
            </w:r>
          </w:p>
        </w:tc>
        <w:tc>
          <w:tcPr>
            <w:tcW w:w="1584" w:type="dxa"/>
            <w:shd w:val="clear" w:color="auto" w:fill="auto"/>
            <w:vAlign w:val="center"/>
            <w:hideMark/>
          </w:tcPr>
          <w:p w14:paraId="473408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11 649 343,61</w:t>
            </w:r>
            <w:r w:rsidRPr="00D24F40">
              <w:rPr>
                <w:rFonts w:ascii="Times New Roman" w:hAnsi="Times New Roman" w:cs="Times New Roman"/>
                <w:sz w:val="16"/>
                <w:szCs w:val="16"/>
              </w:rPr>
              <w:t xml:space="preserve"> </w:t>
            </w:r>
          </w:p>
        </w:tc>
        <w:tc>
          <w:tcPr>
            <w:tcW w:w="1860" w:type="dxa"/>
            <w:shd w:val="clear" w:color="auto" w:fill="auto"/>
            <w:vAlign w:val="center"/>
            <w:hideMark/>
          </w:tcPr>
          <w:p w14:paraId="323AA34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11 649 343,61</w:t>
            </w:r>
            <w:r w:rsidRPr="00D24F40">
              <w:rPr>
                <w:rFonts w:ascii="Times New Roman" w:hAnsi="Times New Roman" w:cs="Times New Roman"/>
                <w:sz w:val="16"/>
                <w:szCs w:val="16"/>
              </w:rPr>
              <w:t xml:space="preserve"> </w:t>
            </w:r>
          </w:p>
        </w:tc>
        <w:tc>
          <w:tcPr>
            <w:tcW w:w="1180" w:type="dxa"/>
            <w:shd w:val="clear" w:color="auto" w:fill="auto"/>
            <w:vAlign w:val="center"/>
            <w:hideMark/>
          </w:tcPr>
          <w:p w14:paraId="0E96E8D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EE67C91" w14:textId="77777777" w:rsidTr="00FE568D">
        <w:trPr>
          <w:trHeight w:val="453"/>
        </w:trPr>
        <w:tc>
          <w:tcPr>
            <w:tcW w:w="6832" w:type="dxa"/>
            <w:shd w:val="clear" w:color="auto" w:fill="auto"/>
            <w:vAlign w:val="bottom"/>
            <w:hideMark/>
          </w:tcPr>
          <w:p w14:paraId="3A1847D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5089B01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D35552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0310</w:t>
            </w:r>
          </w:p>
        </w:tc>
        <w:tc>
          <w:tcPr>
            <w:tcW w:w="1369" w:type="dxa"/>
            <w:shd w:val="clear" w:color="auto" w:fill="auto"/>
            <w:noWrap/>
            <w:vAlign w:val="center"/>
            <w:hideMark/>
          </w:tcPr>
          <w:p w14:paraId="121050C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1441180730</w:t>
            </w:r>
          </w:p>
        </w:tc>
        <w:tc>
          <w:tcPr>
            <w:tcW w:w="845" w:type="dxa"/>
            <w:shd w:val="clear" w:color="auto" w:fill="auto"/>
            <w:noWrap/>
            <w:vAlign w:val="center"/>
            <w:hideMark/>
          </w:tcPr>
          <w:p w14:paraId="16F777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2EB8CC1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603 847,97</w:t>
            </w:r>
            <w:r w:rsidRPr="00D24F40">
              <w:rPr>
                <w:rFonts w:ascii="Times New Roman" w:hAnsi="Times New Roman" w:cs="Times New Roman"/>
                <w:sz w:val="16"/>
                <w:szCs w:val="16"/>
              </w:rPr>
              <w:t xml:space="preserve"> </w:t>
            </w:r>
          </w:p>
        </w:tc>
        <w:tc>
          <w:tcPr>
            <w:tcW w:w="1860" w:type="dxa"/>
            <w:shd w:val="clear" w:color="auto" w:fill="auto"/>
            <w:vAlign w:val="center"/>
            <w:hideMark/>
          </w:tcPr>
          <w:p w14:paraId="027AB76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603 847,97</w:t>
            </w:r>
            <w:r w:rsidRPr="00D24F40">
              <w:rPr>
                <w:rFonts w:ascii="Times New Roman" w:hAnsi="Times New Roman" w:cs="Times New Roman"/>
                <w:sz w:val="16"/>
                <w:szCs w:val="16"/>
              </w:rPr>
              <w:t xml:space="preserve"> </w:t>
            </w:r>
          </w:p>
        </w:tc>
        <w:tc>
          <w:tcPr>
            <w:tcW w:w="1180" w:type="dxa"/>
            <w:shd w:val="clear" w:color="auto" w:fill="auto"/>
            <w:vAlign w:val="center"/>
            <w:hideMark/>
          </w:tcPr>
          <w:p w14:paraId="38DA6F2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F6ACCAE" w14:textId="77777777" w:rsidTr="00FE568D">
        <w:trPr>
          <w:trHeight w:val="440"/>
        </w:trPr>
        <w:tc>
          <w:tcPr>
            <w:tcW w:w="6832" w:type="dxa"/>
            <w:shd w:val="clear" w:color="auto" w:fill="auto"/>
            <w:vAlign w:val="bottom"/>
            <w:hideMark/>
          </w:tcPr>
          <w:p w14:paraId="5B4591E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16FB32D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DDA5FD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0310</w:t>
            </w:r>
          </w:p>
        </w:tc>
        <w:tc>
          <w:tcPr>
            <w:tcW w:w="1369" w:type="dxa"/>
            <w:shd w:val="clear" w:color="auto" w:fill="auto"/>
            <w:noWrap/>
            <w:vAlign w:val="center"/>
            <w:hideMark/>
          </w:tcPr>
          <w:p w14:paraId="7D9B66A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1441180730</w:t>
            </w:r>
          </w:p>
        </w:tc>
        <w:tc>
          <w:tcPr>
            <w:tcW w:w="845" w:type="dxa"/>
            <w:shd w:val="clear" w:color="auto" w:fill="auto"/>
            <w:noWrap/>
            <w:vAlign w:val="center"/>
            <w:hideMark/>
          </w:tcPr>
          <w:p w14:paraId="4DBD698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7685887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603 847,97</w:t>
            </w:r>
            <w:r w:rsidRPr="00D24F40">
              <w:rPr>
                <w:rFonts w:ascii="Times New Roman" w:hAnsi="Times New Roman" w:cs="Times New Roman"/>
                <w:sz w:val="16"/>
                <w:szCs w:val="16"/>
              </w:rPr>
              <w:t xml:space="preserve"> </w:t>
            </w:r>
          </w:p>
        </w:tc>
        <w:tc>
          <w:tcPr>
            <w:tcW w:w="1860" w:type="dxa"/>
            <w:shd w:val="clear" w:color="auto" w:fill="auto"/>
            <w:vAlign w:val="center"/>
            <w:hideMark/>
          </w:tcPr>
          <w:p w14:paraId="7BD0970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603 847,97</w:t>
            </w:r>
            <w:r w:rsidRPr="00D24F40">
              <w:rPr>
                <w:rFonts w:ascii="Times New Roman" w:hAnsi="Times New Roman" w:cs="Times New Roman"/>
                <w:sz w:val="16"/>
                <w:szCs w:val="16"/>
              </w:rPr>
              <w:t xml:space="preserve"> </w:t>
            </w:r>
          </w:p>
        </w:tc>
        <w:tc>
          <w:tcPr>
            <w:tcW w:w="1180" w:type="dxa"/>
            <w:shd w:val="clear" w:color="auto" w:fill="auto"/>
            <w:vAlign w:val="center"/>
            <w:hideMark/>
          </w:tcPr>
          <w:p w14:paraId="0C3E5C6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D9BC23B" w14:textId="77777777" w:rsidTr="00FE568D">
        <w:trPr>
          <w:trHeight w:val="220"/>
        </w:trPr>
        <w:tc>
          <w:tcPr>
            <w:tcW w:w="6832" w:type="dxa"/>
            <w:shd w:val="clear" w:color="auto" w:fill="auto"/>
            <w:vAlign w:val="bottom"/>
            <w:hideMark/>
          </w:tcPr>
          <w:p w14:paraId="4F3B081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26B1AB1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8FCE08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0310</w:t>
            </w:r>
          </w:p>
        </w:tc>
        <w:tc>
          <w:tcPr>
            <w:tcW w:w="1369" w:type="dxa"/>
            <w:shd w:val="clear" w:color="auto" w:fill="auto"/>
            <w:noWrap/>
            <w:vAlign w:val="center"/>
            <w:hideMark/>
          </w:tcPr>
          <w:p w14:paraId="683D7E3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1441180730</w:t>
            </w:r>
          </w:p>
        </w:tc>
        <w:tc>
          <w:tcPr>
            <w:tcW w:w="845" w:type="dxa"/>
            <w:shd w:val="clear" w:color="auto" w:fill="auto"/>
            <w:noWrap/>
            <w:vAlign w:val="center"/>
            <w:hideMark/>
          </w:tcPr>
          <w:p w14:paraId="1A1FFD8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584D7C4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952,03</w:t>
            </w:r>
            <w:r w:rsidRPr="00D24F40">
              <w:rPr>
                <w:rFonts w:ascii="Times New Roman" w:hAnsi="Times New Roman" w:cs="Times New Roman"/>
                <w:sz w:val="16"/>
                <w:szCs w:val="16"/>
              </w:rPr>
              <w:t xml:space="preserve"> </w:t>
            </w:r>
          </w:p>
        </w:tc>
        <w:tc>
          <w:tcPr>
            <w:tcW w:w="1860" w:type="dxa"/>
            <w:shd w:val="clear" w:color="auto" w:fill="auto"/>
            <w:vAlign w:val="center"/>
            <w:hideMark/>
          </w:tcPr>
          <w:p w14:paraId="2FA4B88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952,03</w:t>
            </w:r>
            <w:r w:rsidRPr="00D24F40">
              <w:rPr>
                <w:rFonts w:ascii="Times New Roman" w:hAnsi="Times New Roman" w:cs="Times New Roman"/>
                <w:sz w:val="16"/>
                <w:szCs w:val="16"/>
              </w:rPr>
              <w:t xml:space="preserve"> </w:t>
            </w:r>
          </w:p>
        </w:tc>
        <w:tc>
          <w:tcPr>
            <w:tcW w:w="1180" w:type="dxa"/>
            <w:shd w:val="clear" w:color="auto" w:fill="auto"/>
            <w:vAlign w:val="center"/>
            <w:hideMark/>
          </w:tcPr>
          <w:p w14:paraId="5D47267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E103137" w14:textId="77777777" w:rsidTr="00FE568D">
        <w:trPr>
          <w:trHeight w:val="220"/>
        </w:trPr>
        <w:tc>
          <w:tcPr>
            <w:tcW w:w="6832" w:type="dxa"/>
            <w:shd w:val="clear" w:color="auto" w:fill="auto"/>
            <w:vAlign w:val="bottom"/>
            <w:hideMark/>
          </w:tcPr>
          <w:p w14:paraId="2B7715D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Уплата налогов, сборов и иных платежей</w:t>
            </w:r>
          </w:p>
        </w:tc>
        <w:tc>
          <w:tcPr>
            <w:tcW w:w="731" w:type="dxa"/>
            <w:shd w:val="clear" w:color="auto" w:fill="auto"/>
            <w:noWrap/>
            <w:vAlign w:val="center"/>
            <w:hideMark/>
          </w:tcPr>
          <w:p w14:paraId="128DD31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5E7E81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0310</w:t>
            </w:r>
          </w:p>
        </w:tc>
        <w:tc>
          <w:tcPr>
            <w:tcW w:w="1369" w:type="dxa"/>
            <w:shd w:val="clear" w:color="auto" w:fill="auto"/>
            <w:noWrap/>
            <w:vAlign w:val="center"/>
            <w:hideMark/>
          </w:tcPr>
          <w:p w14:paraId="0CC029F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1441180730</w:t>
            </w:r>
          </w:p>
        </w:tc>
        <w:tc>
          <w:tcPr>
            <w:tcW w:w="845" w:type="dxa"/>
            <w:shd w:val="clear" w:color="auto" w:fill="auto"/>
            <w:noWrap/>
            <w:vAlign w:val="center"/>
            <w:hideMark/>
          </w:tcPr>
          <w:p w14:paraId="4317315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850</w:t>
            </w:r>
          </w:p>
        </w:tc>
        <w:tc>
          <w:tcPr>
            <w:tcW w:w="1584" w:type="dxa"/>
            <w:shd w:val="clear" w:color="auto" w:fill="auto"/>
            <w:vAlign w:val="center"/>
            <w:hideMark/>
          </w:tcPr>
          <w:p w14:paraId="6BCBAD9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952,03</w:t>
            </w:r>
            <w:r w:rsidRPr="00D24F40">
              <w:rPr>
                <w:rFonts w:ascii="Times New Roman" w:hAnsi="Times New Roman" w:cs="Times New Roman"/>
                <w:sz w:val="16"/>
                <w:szCs w:val="16"/>
              </w:rPr>
              <w:t xml:space="preserve"> </w:t>
            </w:r>
          </w:p>
        </w:tc>
        <w:tc>
          <w:tcPr>
            <w:tcW w:w="1860" w:type="dxa"/>
            <w:shd w:val="clear" w:color="auto" w:fill="auto"/>
            <w:vAlign w:val="center"/>
            <w:hideMark/>
          </w:tcPr>
          <w:p w14:paraId="7FCE75E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952,03</w:t>
            </w:r>
            <w:r w:rsidRPr="00D24F40">
              <w:rPr>
                <w:rFonts w:ascii="Times New Roman" w:hAnsi="Times New Roman" w:cs="Times New Roman"/>
                <w:sz w:val="16"/>
                <w:szCs w:val="16"/>
              </w:rPr>
              <w:t xml:space="preserve"> </w:t>
            </w:r>
          </w:p>
        </w:tc>
        <w:tc>
          <w:tcPr>
            <w:tcW w:w="1180" w:type="dxa"/>
            <w:shd w:val="clear" w:color="auto" w:fill="auto"/>
            <w:vAlign w:val="center"/>
            <w:hideMark/>
          </w:tcPr>
          <w:p w14:paraId="2E8E243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5046053" w14:textId="77777777" w:rsidTr="00FE568D">
        <w:trPr>
          <w:trHeight w:val="297"/>
        </w:trPr>
        <w:tc>
          <w:tcPr>
            <w:tcW w:w="6832" w:type="dxa"/>
            <w:shd w:val="clear" w:color="auto" w:fill="auto"/>
            <w:vAlign w:val="bottom"/>
            <w:hideMark/>
          </w:tcPr>
          <w:p w14:paraId="6E3CDFA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Повышение энергетической эффективности и обеспечения энергосбережения</w:t>
            </w:r>
          </w:p>
        </w:tc>
        <w:tc>
          <w:tcPr>
            <w:tcW w:w="731" w:type="dxa"/>
            <w:shd w:val="clear" w:color="auto" w:fill="auto"/>
            <w:noWrap/>
            <w:vAlign w:val="center"/>
            <w:hideMark/>
          </w:tcPr>
          <w:p w14:paraId="305CC6E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246B56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0310</w:t>
            </w:r>
          </w:p>
        </w:tc>
        <w:tc>
          <w:tcPr>
            <w:tcW w:w="1369" w:type="dxa"/>
            <w:shd w:val="clear" w:color="auto" w:fill="auto"/>
            <w:noWrap/>
            <w:vAlign w:val="center"/>
            <w:hideMark/>
          </w:tcPr>
          <w:p w14:paraId="1DA9059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1441183260</w:t>
            </w:r>
          </w:p>
        </w:tc>
        <w:tc>
          <w:tcPr>
            <w:tcW w:w="845" w:type="dxa"/>
            <w:shd w:val="clear" w:color="auto" w:fill="auto"/>
            <w:noWrap/>
            <w:vAlign w:val="center"/>
            <w:hideMark/>
          </w:tcPr>
          <w:p w14:paraId="7847F99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C3E4B1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CD30D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7BE27A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5040D7A" w14:textId="77777777" w:rsidTr="00FE568D">
        <w:trPr>
          <w:trHeight w:val="440"/>
        </w:trPr>
        <w:tc>
          <w:tcPr>
            <w:tcW w:w="6832" w:type="dxa"/>
            <w:shd w:val="clear" w:color="auto" w:fill="auto"/>
            <w:vAlign w:val="bottom"/>
            <w:hideMark/>
          </w:tcPr>
          <w:p w14:paraId="73F0398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61DACC2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1D7AAB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0310</w:t>
            </w:r>
          </w:p>
        </w:tc>
        <w:tc>
          <w:tcPr>
            <w:tcW w:w="1369" w:type="dxa"/>
            <w:shd w:val="clear" w:color="auto" w:fill="auto"/>
            <w:noWrap/>
            <w:vAlign w:val="center"/>
            <w:hideMark/>
          </w:tcPr>
          <w:p w14:paraId="69BE37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1441183260</w:t>
            </w:r>
          </w:p>
        </w:tc>
        <w:tc>
          <w:tcPr>
            <w:tcW w:w="845" w:type="dxa"/>
            <w:shd w:val="clear" w:color="auto" w:fill="auto"/>
            <w:noWrap/>
            <w:vAlign w:val="center"/>
            <w:hideMark/>
          </w:tcPr>
          <w:p w14:paraId="4160585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2829C6F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5C3B96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0AC173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E394ADF" w14:textId="77777777" w:rsidTr="00FE568D">
        <w:trPr>
          <w:trHeight w:val="440"/>
        </w:trPr>
        <w:tc>
          <w:tcPr>
            <w:tcW w:w="6832" w:type="dxa"/>
            <w:shd w:val="clear" w:color="auto" w:fill="auto"/>
            <w:vAlign w:val="bottom"/>
            <w:hideMark/>
          </w:tcPr>
          <w:p w14:paraId="0785A90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2DB27C1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34F2C3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0310</w:t>
            </w:r>
          </w:p>
        </w:tc>
        <w:tc>
          <w:tcPr>
            <w:tcW w:w="1369" w:type="dxa"/>
            <w:shd w:val="clear" w:color="auto" w:fill="auto"/>
            <w:noWrap/>
            <w:vAlign w:val="center"/>
            <w:hideMark/>
          </w:tcPr>
          <w:p w14:paraId="7F5FF3B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1441183260</w:t>
            </w:r>
          </w:p>
        </w:tc>
        <w:tc>
          <w:tcPr>
            <w:tcW w:w="845" w:type="dxa"/>
            <w:shd w:val="clear" w:color="auto" w:fill="auto"/>
            <w:noWrap/>
            <w:vAlign w:val="center"/>
            <w:hideMark/>
          </w:tcPr>
          <w:p w14:paraId="1F16E85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4CDB1DB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D0F57A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0A2BCF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3024F88" w14:textId="77777777" w:rsidTr="00FE568D">
        <w:trPr>
          <w:trHeight w:val="220"/>
        </w:trPr>
        <w:tc>
          <w:tcPr>
            <w:tcW w:w="6832" w:type="dxa"/>
            <w:shd w:val="clear" w:color="auto" w:fill="auto"/>
            <w:vAlign w:val="bottom"/>
            <w:hideMark/>
          </w:tcPr>
          <w:p w14:paraId="16FA0463"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НАЦИОНАЛЬНАЯ ЭКОНОМИКА</w:t>
            </w:r>
          </w:p>
        </w:tc>
        <w:tc>
          <w:tcPr>
            <w:tcW w:w="731" w:type="dxa"/>
            <w:shd w:val="clear" w:color="auto" w:fill="auto"/>
            <w:noWrap/>
            <w:vAlign w:val="center"/>
            <w:hideMark/>
          </w:tcPr>
          <w:p w14:paraId="1087065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70BBA5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0400</w:t>
            </w:r>
          </w:p>
        </w:tc>
        <w:tc>
          <w:tcPr>
            <w:tcW w:w="1369" w:type="dxa"/>
            <w:shd w:val="clear" w:color="auto" w:fill="auto"/>
            <w:noWrap/>
            <w:vAlign w:val="center"/>
            <w:hideMark/>
          </w:tcPr>
          <w:p w14:paraId="07F8309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576CBEE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1E5CBD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65 149 983,65</w:t>
            </w:r>
            <w:r w:rsidRPr="00D24F40">
              <w:rPr>
                <w:rFonts w:ascii="Times New Roman" w:hAnsi="Times New Roman" w:cs="Times New Roman"/>
                <w:sz w:val="16"/>
                <w:szCs w:val="16"/>
              </w:rPr>
              <w:t xml:space="preserve"> </w:t>
            </w:r>
          </w:p>
        </w:tc>
        <w:tc>
          <w:tcPr>
            <w:tcW w:w="1860" w:type="dxa"/>
            <w:shd w:val="clear" w:color="auto" w:fill="auto"/>
            <w:vAlign w:val="center"/>
            <w:hideMark/>
          </w:tcPr>
          <w:p w14:paraId="67CAAC7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63 411 499,63</w:t>
            </w:r>
            <w:r w:rsidRPr="00D24F40">
              <w:rPr>
                <w:rFonts w:ascii="Times New Roman" w:hAnsi="Times New Roman" w:cs="Times New Roman"/>
                <w:sz w:val="16"/>
                <w:szCs w:val="16"/>
              </w:rPr>
              <w:t xml:space="preserve"> </w:t>
            </w:r>
          </w:p>
        </w:tc>
        <w:tc>
          <w:tcPr>
            <w:tcW w:w="1180" w:type="dxa"/>
            <w:shd w:val="clear" w:color="auto" w:fill="auto"/>
            <w:vAlign w:val="center"/>
            <w:hideMark/>
          </w:tcPr>
          <w:p w14:paraId="6547EAA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97,33%</w:t>
            </w:r>
          </w:p>
        </w:tc>
      </w:tr>
      <w:tr w:rsidR="00D24F40" w:rsidRPr="00D24F40" w14:paraId="3A4288C8" w14:textId="77777777" w:rsidTr="00FE568D">
        <w:trPr>
          <w:trHeight w:val="310"/>
        </w:trPr>
        <w:tc>
          <w:tcPr>
            <w:tcW w:w="6832" w:type="dxa"/>
            <w:shd w:val="clear" w:color="auto" w:fill="auto"/>
            <w:vAlign w:val="bottom"/>
            <w:hideMark/>
          </w:tcPr>
          <w:p w14:paraId="5AB1CABA"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Сельское хозяйство и рыболовство</w:t>
            </w:r>
          </w:p>
        </w:tc>
        <w:tc>
          <w:tcPr>
            <w:tcW w:w="731" w:type="dxa"/>
            <w:shd w:val="clear" w:color="auto" w:fill="auto"/>
            <w:noWrap/>
            <w:vAlign w:val="center"/>
            <w:hideMark/>
          </w:tcPr>
          <w:p w14:paraId="71BB35D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60E0F2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0405</w:t>
            </w:r>
          </w:p>
        </w:tc>
        <w:tc>
          <w:tcPr>
            <w:tcW w:w="1369" w:type="dxa"/>
            <w:shd w:val="clear" w:color="auto" w:fill="auto"/>
            <w:noWrap/>
            <w:vAlign w:val="center"/>
            <w:hideMark/>
          </w:tcPr>
          <w:p w14:paraId="54689AC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4C07441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DCC519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383 229,30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262036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377 289,97</w:t>
            </w:r>
            <w:r w:rsidRPr="00D24F40">
              <w:rPr>
                <w:rFonts w:ascii="Times New Roman" w:hAnsi="Times New Roman" w:cs="Times New Roman"/>
                <w:sz w:val="16"/>
                <w:szCs w:val="16"/>
              </w:rPr>
              <w:t xml:space="preserve"> </w:t>
            </w:r>
          </w:p>
        </w:tc>
        <w:tc>
          <w:tcPr>
            <w:tcW w:w="1180" w:type="dxa"/>
            <w:shd w:val="clear" w:color="auto" w:fill="auto"/>
            <w:vAlign w:val="center"/>
            <w:hideMark/>
          </w:tcPr>
          <w:p w14:paraId="7528D36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98,45%</w:t>
            </w:r>
          </w:p>
        </w:tc>
      </w:tr>
      <w:tr w:rsidR="00D24F40" w:rsidRPr="00D24F40" w14:paraId="59410C40" w14:textId="77777777" w:rsidTr="00FE568D">
        <w:trPr>
          <w:trHeight w:val="1101"/>
        </w:trPr>
        <w:tc>
          <w:tcPr>
            <w:tcW w:w="6832" w:type="dxa"/>
            <w:shd w:val="clear" w:color="auto" w:fill="auto"/>
            <w:vAlign w:val="bottom"/>
            <w:hideMark/>
          </w:tcPr>
          <w:p w14:paraId="25863866"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731" w:type="dxa"/>
            <w:shd w:val="clear" w:color="auto" w:fill="auto"/>
            <w:noWrap/>
            <w:vAlign w:val="center"/>
            <w:hideMark/>
          </w:tcPr>
          <w:p w14:paraId="292E6F6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575A8A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0405</w:t>
            </w:r>
          </w:p>
        </w:tc>
        <w:tc>
          <w:tcPr>
            <w:tcW w:w="1369" w:type="dxa"/>
            <w:shd w:val="clear" w:color="auto" w:fill="auto"/>
            <w:noWrap/>
            <w:vAlign w:val="center"/>
            <w:hideMark/>
          </w:tcPr>
          <w:p w14:paraId="3DD3D2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2245312510</w:t>
            </w:r>
          </w:p>
        </w:tc>
        <w:tc>
          <w:tcPr>
            <w:tcW w:w="845" w:type="dxa"/>
            <w:shd w:val="clear" w:color="auto" w:fill="auto"/>
            <w:noWrap/>
            <w:vAlign w:val="center"/>
            <w:hideMark/>
          </w:tcPr>
          <w:p w14:paraId="023B9B0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3B80F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383 229,30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72BEA5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377 289,97</w:t>
            </w:r>
            <w:r w:rsidRPr="00D24F40">
              <w:rPr>
                <w:rFonts w:ascii="Times New Roman" w:hAnsi="Times New Roman" w:cs="Times New Roman"/>
                <w:sz w:val="16"/>
                <w:szCs w:val="16"/>
              </w:rPr>
              <w:t xml:space="preserve"> </w:t>
            </w:r>
          </w:p>
        </w:tc>
        <w:tc>
          <w:tcPr>
            <w:tcW w:w="1180" w:type="dxa"/>
            <w:shd w:val="clear" w:color="auto" w:fill="auto"/>
            <w:vAlign w:val="center"/>
            <w:hideMark/>
          </w:tcPr>
          <w:p w14:paraId="3AC957F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98,45%</w:t>
            </w:r>
          </w:p>
        </w:tc>
      </w:tr>
      <w:tr w:rsidR="00D24F40" w:rsidRPr="00D24F40" w14:paraId="7BAE2D6E" w14:textId="77777777" w:rsidTr="00FE568D">
        <w:trPr>
          <w:trHeight w:val="427"/>
        </w:trPr>
        <w:tc>
          <w:tcPr>
            <w:tcW w:w="6832" w:type="dxa"/>
            <w:shd w:val="clear" w:color="auto" w:fill="auto"/>
            <w:vAlign w:val="bottom"/>
            <w:hideMark/>
          </w:tcPr>
          <w:p w14:paraId="2F7FEBD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5986480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F85261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0405</w:t>
            </w:r>
          </w:p>
        </w:tc>
        <w:tc>
          <w:tcPr>
            <w:tcW w:w="1369" w:type="dxa"/>
            <w:shd w:val="clear" w:color="auto" w:fill="auto"/>
            <w:noWrap/>
            <w:vAlign w:val="center"/>
            <w:hideMark/>
          </w:tcPr>
          <w:p w14:paraId="0213A83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2245312510</w:t>
            </w:r>
          </w:p>
        </w:tc>
        <w:tc>
          <w:tcPr>
            <w:tcW w:w="845" w:type="dxa"/>
            <w:shd w:val="clear" w:color="auto" w:fill="auto"/>
            <w:noWrap/>
            <w:vAlign w:val="center"/>
            <w:hideMark/>
          </w:tcPr>
          <w:p w14:paraId="4727ECC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61B2DEF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383 229,30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61F95D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377 289,97</w:t>
            </w:r>
            <w:r w:rsidRPr="00D24F40">
              <w:rPr>
                <w:rFonts w:ascii="Times New Roman" w:hAnsi="Times New Roman" w:cs="Times New Roman"/>
                <w:sz w:val="16"/>
                <w:szCs w:val="16"/>
              </w:rPr>
              <w:t xml:space="preserve"> </w:t>
            </w:r>
          </w:p>
        </w:tc>
        <w:tc>
          <w:tcPr>
            <w:tcW w:w="1180" w:type="dxa"/>
            <w:shd w:val="clear" w:color="auto" w:fill="auto"/>
            <w:vAlign w:val="center"/>
            <w:hideMark/>
          </w:tcPr>
          <w:p w14:paraId="24C3841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98,45%</w:t>
            </w:r>
          </w:p>
        </w:tc>
      </w:tr>
      <w:tr w:rsidR="00D24F40" w:rsidRPr="00D24F40" w14:paraId="501216AF" w14:textId="77777777" w:rsidTr="00FE568D">
        <w:trPr>
          <w:trHeight w:val="440"/>
        </w:trPr>
        <w:tc>
          <w:tcPr>
            <w:tcW w:w="6832" w:type="dxa"/>
            <w:shd w:val="clear" w:color="auto" w:fill="auto"/>
            <w:vAlign w:val="bottom"/>
            <w:hideMark/>
          </w:tcPr>
          <w:p w14:paraId="6411CA1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1982112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DD894E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0405</w:t>
            </w:r>
          </w:p>
        </w:tc>
        <w:tc>
          <w:tcPr>
            <w:tcW w:w="1369" w:type="dxa"/>
            <w:shd w:val="clear" w:color="auto" w:fill="auto"/>
            <w:noWrap/>
            <w:vAlign w:val="center"/>
            <w:hideMark/>
          </w:tcPr>
          <w:p w14:paraId="68D5414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2245312510</w:t>
            </w:r>
          </w:p>
        </w:tc>
        <w:tc>
          <w:tcPr>
            <w:tcW w:w="845" w:type="dxa"/>
            <w:shd w:val="clear" w:color="auto" w:fill="auto"/>
            <w:noWrap/>
            <w:vAlign w:val="center"/>
            <w:hideMark/>
          </w:tcPr>
          <w:p w14:paraId="5837099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52774E1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383 229,30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5FC256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377 289,97</w:t>
            </w:r>
            <w:r w:rsidRPr="00D24F40">
              <w:rPr>
                <w:rFonts w:ascii="Times New Roman" w:hAnsi="Times New Roman" w:cs="Times New Roman"/>
                <w:sz w:val="16"/>
                <w:szCs w:val="16"/>
              </w:rPr>
              <w:t xml:space="preserve"> </w:t>
            </w:r>
          </w:p>
        </w:tc>
        <w:tc>
          <w:tcPr>
            <w:tcW w:w="1180" w:type="dxa"/>
            <w:shd w:val="clear" w:color="auto" w:fill="auto"/>
            <w:vAlign w:val="center"/>
            <w:hideMark/>
          </w:tcPr>
          <w:p w14:paraId="7533676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98,45%</w:t>
            </w:r>
          </w:p>
        </w:tc>
      </w:tr>
      <w:tr w:rsidR="00D24F40" w:rsidRPr="00D24F40" w14:paraId="754D1D50" w14:textId="77777777" w:rsidTr="00FE568D">
        <w:trPr>
          <w:trHeight w:val="246"/>
        </w:trPr>
        <w:tc>
          <w:tcPr>
            <w:tcW w:w="6832" w:type="dxa"/>
            <w:shd w:val="clear" w:color="auto" w:fill="auto"/>
            <w:vAlign w:val="bottom"/>
            <w:hideMark/>
          </w:tcPr>
          <w:p w14:paraId="60FD099E"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Водное хозяйство</w:t>
            </w:r>
          </w:p>
        </w:tc>
        <w:tc>
          <w:tcPr>
            <w:tcW w:w="731" w:type="dxa"/>
            <w:shd w:val="clear" w:color="auto" w:fill="auto"/>
            <w:noWrap/>
            <w:vAlign w:val="center"/>
            <w:hideMark/>
          </w:tcPr>
          <w:p w14:paraId="6666EEA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5DD767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0406</w:t>
            </w:r>
          </w:p>
        </w:tc>
        <w:tc>
          <w:tcPr>
            <w:tcW w:w="1369" w:type="dxa"/>
            <w:shd w:val="clear" w:color="auto" w:fill="auto"/>
            <w:noWrap/>
            <w:vAlign w:val="center"/>
            <w:hideMark/>
          </w:tcPr>
          <w:p w14:paraId="6C16CD9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41D9ADD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6EFBDF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250 560,00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656AB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250 560,00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5FA7AF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9B34C5E" w14:textId="77777777" w:rsidTr="00FE568D">
        <w:trPr>
          <w:trHeight w:val="440"/>
        </w:trPr>
        <w:tc>
          <w:tcPr>
            <w:tcW w:w="6832" w:type="dxa"/>
            <w:shd w:val="clear" w:color="auto" w:fill="auto"/>
            <w:vAlign w:val="bottom"/>
            <w:hideMark/>
          </w:tcPr>
          <w:p w14:paraId="2A6A8B5D"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Содержание, текущий и капитальный ремонт и обеспечение безопасности гидротехнических сооружений</w:t>
            </w:r>
          </w:p>
        </w:tc>
        <w:tc>
          <w:tcPr>
            <w:tcW w:w="731" w:type="dxa"/>
            <w:shd w:val="clear" w:color="auto" w:fill="auto"/>
            <w:noWrap/>
            <w:vAlign w:val="center"/>
            <w:hideMark/>
          </w:tcPr>
          <w:p w14:paraId="547127A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40B2CB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0406</w:t>
            </w:r>
          </w:p>
        </w:tc>
        <w:tc>
          <w:tcPr>
            <w:tcW w:w="1369" w:type="dxa"/>
            <w:shd w:val="clear" w:color="auto" w:fill="auto"/>
            <w:noWrap/>
            <w:vAlign w:val="center"/>
            <w:hideMark/>
          </w:tcPr>
          <w:p w14:paraId="0BBEB2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2241883300</w:t>
            </w:r>
          </w:p>
        </w:tc>
        <w:tc>
          <w:tcPr>
            <w:tcW w:w="845" w:type="dxa"/>
            <w:shd w:val="clear" w:color="auto" w:fill="auto"/>
            <w:noWrap/>
            <w:vAlign w:val="center"/>
            <w:hideMark/>
          </w:tcPr>
          <w:p w14:paraId="2DD6CD8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496CEF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250 560,00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88EB24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250 560,00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55ADBE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505B6EF" w14:textId="77777777" w:rsidTr="00FE568D">
        <w:trPr>
          <w:trHeight w:val="427"/>
        </w:trPr>
        <w:tc>
          <w:tcPr>
            <w:tcW w:w="6832" w:type="dxa"/>
            <w:shd w:val="clear" w:color="auto" w:fill="auto"/>
            <w:vAlign w:val="bottom"/>
            <w:hideMark/>
          </w:tcPr>
          <w:p w14:paraId="5E857A0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41A6599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5C8F9C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0406</w:t>
            </w:r>
          </w:p>
        </w:tc>
        <w:tc>
          <w:tcPr>
            <w:tcW w:w="1369" w:type="dxa"/>
            <w:shd w:val="clear" w:color="auto" w:fill="auto"/>
            <w:noWrap/>
            <w:vAlign w:val="center"/>
            <w:hideMark/>
          </w:tcPr>
          <w:p w14:paraId="2A226EE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2241883300</w:t>
            </w:r>
          </w:p>
        </w:tc>
        <w:tc>
          <w:tcPr>
            <w:tcW w:w="845" w:type="dxa"/>
            <w:shd w:val="clear" w:color="auto" w:fill="auto"/>
            <w:noWrap/>
            <w:vAlign w:val="center"/>
            <w:hideMark/>
          </w:tcPr>
          <w:p w14:paraId="06047AB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74E3A0A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250 560,00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B981EE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250 560,00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5E59EB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1474C2F" w14:textId="77777777" w:rsidTr="00FE568D">
        <w:trPr>
          <w:trHeight w:val="440"/>
        </w:trPr>
        <w:tc>
          <w:tcPr>
            <w:tcW w:w="6832" w:type="dxa"/>
            <w:shd w:val="clear" w:color="auto" w:fill="auto"/>
            <w:vAlign w:val="bottom"/>
            <w:hideMark/>
          </w:tcPr>
          <w:p w14:paraId="47479F0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21ABBB5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43EA12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0406</w:t>
            </w:r>
          </w:p>
        </w:tc>
        <w:tc>
          <w:tcPr>
            <w:tcW w:w="1369" w:type="dxa"/>
            <w:shd w:val="clear" w:color="auto" w:fill="auto"/>
            <w:noWrap/>
            <w:vAlign w:val="center"/>
            <w:hideMark/>
          </w:tcPr>
          <w:p w14:paraId="01B8C63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2241883300</w:t>
            </w:r>
          </w:p>
        </w:tc>
        <w:tc>
          <w:tcPr>
            <w:tcW w:w="845" w:type="dxa"/>
            <w:shd w:val="clear" w:color="auto" w:fill="auto"/>
            <w:noWrap/>
            <w:vAlign w:val="center"/>
            <w:hideMark/>
          </w:tcPr>
          <w:p w14:paraId="2897C65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61A0426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250 560,00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C2081F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250 560,00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62700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262C99B" w14:textId="77777777" w:rsidTr="00FE568D">
        <w:trPr>
          <w:trHeight w:val="272"/>
        </w:trPr>
        <w:tc>
          <w:tcPr>
            <w:tcW w:w="6832" w:type="dxa"/>
            <w:shd w:val="clear" w:color="auto" w:fill="auto"/>
            <w:vAlign w:val="bottom"/>
            <w:hideMark/>
          </w:tcPr>
          <w:p w14:paraId="2742559B"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Транспорт</w:t>
            </w:r>
          </w:p>
        </w:tc>
        <w:tc>
          <w:tcPr>
            <w:tcW w:w="731" w:type="dxa"/>
            <w:shd w:val="clear" w:color="auto" w:fill="auto"/>
            <w:noWrap/>
            <w:vAlign w:val="center"/>
            <w:hideMark/>
          </w:tcPr>
          <w:p w14:paraId="36DAED6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7D37D4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0408</w:t>
            </w:r>
          </w:p>
        </w:tc>
        <w:tc>
          <w:tcPr>
            <w:tcW w:w="1369" w:type="dxa"/>
            <w:shd w:val="clear" w:color="auto" w:fill="auto"/>
            <w:noWrap/>
            <w:vAlign w:val="center"/>
            <w:hideMark/>
          </w:tcPr>
          <w:p w14:paraId="577AB72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19D15E9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02761C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11 188 800,00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1DF311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11 188 800,00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A6A12D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E4FC1A3" w14:textId="77777777" w:rsidTr="00FE568D">
        <w:trPr>
          <w:trHeight w:val="673"/>
        </w:trPr>
        <w:tc>
          <w:tcPr>
            <w:tcW w:w="6832" w:type="dxa"/>
            <w:shd w:val="clear" w:color="auto" w:fill="auto"/>
            <w:vAlign w:val="bottom"/>
            <w:hideMark/>
          </w:tcPr>
          <w:p w14:paraId="32DD1BFF"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731" w:type="dxa"/>
            <w:shd w:val="clear" w:color="auto" w:fill="auto"/>
            <w:noWrap/>
            <w:vAlign w:val="center"/>
            <w:hideMark/>
          </w:tcPr>
          <w:p w14:paraId="6787D38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0CC118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0408</w:t>
            </w:r>
          </w:p>
        </w:tc>
        <w:tc>
          <w:tcPr>
            <w:tcW w:w="1369" w:type="dxa"/>
            <w:shd w:val="clear" w:color="auto" w:fill="auto"/>
            <w:noWrap/>
            <w:vAlign w:val="center"/>
            <w:hideMark/>
          </w:tcPr>
          <w:p w14:paraId="0FCA510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2241481630</w:t>
            </w:r>
          </w:p>
        </w:tc>
        <w:tc>
          <w:tcPr>
            <w:tcW w:w="845" w:type="dxa"/>
            <w:shd w:val="clear" w:color="auto" w:fill="auto"/>
            <w:noWrap/>
            <w:vAlign w:val="center"/>
            <w:hideMark/>
          </w:tcPr>
          <w:p w14:paraId="5F9418B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F8613A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11 123 800,00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5ABE2D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11 123 800,00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E29A29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D90011F" w14:textId="77777777" w:rsidTr="00FE568D">
        <w:trPr>
          <w:trHeight w:val="284"/>
        </w:trPr>
        <w:tc>
          <w:tcPr>
            <w:tcW w:w="6832" w:type="dxa"/>
            <w:shd w:val="clear" w:color="auto" w:fill="auto"/>
            <w:vAlign w:val="bottom"/>
            <w:hideMark/>
          </w:tcPr>
          <w:p w14:paraId="04C4864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0260E3A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A0A79E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0408</w:t>
            </w:r>
          </w:p>
        </w:tc>
        <w:tc>
          <w:tcPr>
            <w:tcW w:w="1369" w:type="dxa"/>
            <w:shd w:val="clear" w:color="auto" w:fill="auto"/>
            <w:noWrap/>
            <w:vAlign w:val="center"/>
            <w:hideMark/>
          </w:tcPr>
          <w:p w14:paraId="5EF34C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2241481630</w:t>
            </w:r>
          </w:p>
        </w:tc>
        <w:tc>
          <w:tcPr>
            <w:tcW w:w="845" w:type="dxa"/>
            <w:shd w:val="clear" w:color="auto" w:fill="auto"/>
            <w:noWrap/>
            <w:vAlign w:val="center"/>
            <w:hideMark/>
          </w:tcPr>
          <w:p w14:paraId="36CC2EC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522AC68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11 123 800,00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E0E30A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11 123 800,00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16C94A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7293B55" w14:textId="77777777" w:rsidTr="00FE568D">
        <w:trPr>
          <w:trHeight w:val="673"/>
        </w:trPr>
        <w:tc>
          <w:tcPr>
            <w:tcW w:w="6832" w:type="dxa"/>
            <w:shd w:val="clear" w:color="auto" w:fill="auto"/>
            <w:vAlign w:val="bottom"/>
            <w:hideMark/>
          </w:tcPr>
          <w:p w14:paraId="6887C10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1" w:type="dxa"/>
            <w:shd w:val="clear" w:color="auto" w:fill="auto"/>
            <w:noWrap/>
            <w:vAlign w:val="center"/>
            <w:hideMark/>
          </w:tcPr>
          <w:p w14:paraId="3B05F1C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E1A3CC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0408</w:t>
            </w:r>
          </w:p>
        </w:tc>
        <w:tc>
          <w:tcPr>
            <w:tcW w:w="1369" w:type="dxa"/>
            <w:shd w:val="clear" w:color="auto" w:fill="auto"/>
            <w:noWrap/>
            <w:vAlign w:val="center"/>
            <w:hideMark/>
          </w:tcPr>
          <w:p w14:paraId="7F99BEE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2241481630</w:t>
            </w:r>
          </w:p>
        </w:tc>
        <w:tc>
          <w:tcPr>
            <w:tcW w:w="845" w:type="dxa"/>
            <w:shd w:val="clear" w:color="auto" w:fill="auto"/>
            <w:noWrap/>
            <w:vAlign w:val="center"/>
            <w:hideMark/>
          </w:tcPr>
          <w:p w14:paraId="483DC1C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810</w:t>
            </w:r>
          </w:p>
        </w:tc>
        <w:tc>
          <w:tcPr>
            <w:tcW w:w="1584" w:type="dxa"/>
            <w:shd w:val="clear" w:color="auto" w:fill="auto"/>
            <w:vAlign w:val="center"/>
            <w:hideMark/>
          </w:tcPr>
          <w:p w14:paraId="044057C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11 123 800,00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374F8C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11 123 800,00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979226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46B27CD" w14:textId="77777777" w:rsidTr="00FE568D">
        <w:trPr>
          <w:trHeight w:val="259"/>
        </w:trPr>
        <w:tc>
          <w:tcPr>
            <w:tcW w:w="6832" w:type="dxa"/>
            <w:shd w:val="clear" w:color="auto" w:fill="auto"/>
            <w:vAlign w:val="bottom"/>
            <w:hideMark/>
          </w:tcPr>
          <w:p w14:paraId="73D60005"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Прочие мероприятия в области развития транспортной инфраструктуры</w:t>
            </w:r>
          </w:p>
        </w:tc>
        <w:tc>
          <w:tcPr>
            <w:tcW w:w="731" w:type="dxa"/>
            <w:shd w:val="clear" w:color="auto" w:fill="auto"/>
            <w:noWrap/>
            <w:vAlign w:val="center"/>
            <w:hideMark/>
          </w:tcPr>
          <w:p w14:paraId="73CBBF5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A7872C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0408</w:t>
            </w:r>
          </w:p>
        </w:tc>
        <w:tc>
          <w:tcPr>
            <w:tcW w:w="1369" w:type="dxa"/>
            <w:shd w:val="clear" w:color="auto" w:fill="auto"/>
            <w:noWrap/>
            <w:vAlign w:val="center"/>
            <w:hideMark/>
          </w:tcPr>
          <w:p w14:paraId="29D9089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2241481650</w:t>
            </w:r>
          </w:p>
        </w:tc>
        <w:tc>
          <w:tcPr>
            <w:tcW w:w="845" w:type="dxa"/>
            <w:shd w:val="clear" w:color="auto" w:fill="auto"/>
            <w:noWrap/>
            <w:vAlign w:val="center"/>
            <w:hideMark/>
          </w:tcPr>
          <w:p w14:paraId="062BC58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8458DC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65 000,00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F5C0A6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65 000,00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908748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DB32EA3" w14:textId="77777777" w:rsidTr="00FE568D">
        <w:trPr>
          <w:trHeight w:val="440"/>
        </w:trPr>
        <w:tc>
          <w:tcPr>
            <w:tcW w:w="6832" w:type="dxa"/>
            <w:shd w:val="clear" w:color="auto" w:fill="auto"/>
            <w:vAlign w:val="bottom"/>
            <w:hideMark/>
          </w:tcPr>
          <w:p w14:paraId="3DE2A54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lastRenderedPageBreak/>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3AEAC14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B0479C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0408</w:t>
            </w:r>
          </w:p>
        </w:tc>
        <w:tc>
          <w:tcPr>
            <w:tcW w:w="1369" w:type="dxa"/>
            <w:shd w:val="clear" w:color="auto" w:fill="auto"/>
            <w:noWrap/>
            <w:vAlign w:val="center"/>
            <w:hideMark/>
          </w:tcPr>
          <w:p w14:paraId="55C0DD1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2241481650</w:t>
            </w:r>
          </w:p>
        </w:tc>
        <w:tc>
          <w:tcPr>
            <w:tcW w:w="845" w:type="dxa"/>
            <w:shd w:val="clear" w:color="auto" w:fill="auto"/>
            <w:noWrap/>
            <w:vAlign w:val="center"/>
            <w:hideMark/>
          </w:tcPr>
          <w:p w14:paraId="62EDFF9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5F72131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65 000,00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653937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65 000,00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F4D90A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C0C1C22" w14:textId="77777777" w:rsidTr="00FE568D">
        <w:trPr>
          <w:trHeight w:val="440"/>
        </w:trPr>
        <w:tc>
          <w:tcPr>
            <w:tcW w:w="6832" w:type="dxa"/>
            <w:shd w:val="clear" w:color="auto" w:fill="auto"/>
            <w:vAlign w:val="bottom"/>
            <w:hideMark/>
          </w:tcPr>
          <w:p w14:paraId="7E10E02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687345A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944E91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0408</w:t>
            </w:r>
          </w:p>
        </w:tc>
        <w:tc>
          <w:tcPr>
            <w:tcW w:w="1369" w:type="dxa"/>
            <w:shd w:val="clear" w:color="auto" w:fill="auto"/>
            <w:noWrap/>
            <w:vAlign w:val="center"/>
            <w:hideMark/>
          </w:tcPr>
          <w:p w14:paraId="53AE2E9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2241481650</w:t>
            </w:r>
          </w:p>
        </w:tc>
        <w:tc>
          <w:tcPr>
            <w:tcW w:w="845" w:type="dxa"/>
            <w:shd w:val="clear" w:color="auto" w:fill="auto"/>
            <w:noWrap/>
            <w:vAlign w:val="center"/>
            <w:hideMark/>
          </w:tcPr>
          <w:p w14:paraId="5C3ECCB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703FA11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65 000,00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41362F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65 000,00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6C9855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FD0D2B1" w14:textId="77777777" w:rsidTr="00FE568D">
        <w:trPr>
          <w:trHeight w:val="272"/>
        </w:trPr>
        <w:tc>
          <w:tcPr>
            <w:tcW w:w="6832" w:type="dxa"/>
            <w:shd w:val="clear" w:color="auto" w:fill="auto"/>
            <w:vAlign w:val="bottom"/>
            <w:hideMark/>
          </w:tcPr>
          <w:p w14:paraId="77A04EE4"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Дорожное хозяйство (дорожные фонды)</w:t>
            </w:r>
          </w:p>
        </w:tc>
        <w:tc>
          <w:tcPr>
            <w:tcW w:w="731" w:type="dxa"/>
            <w:shd w:val="clear" w:color="auto" w:fill="auto"/>
            <w:noWrap/>
            <w:vAlign w:val="center"/>
            <w:hideMark/>
          </w:tcPr>
          <w:p w14:paraId="5BFF7B7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3312B3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0409</w:t>
            </w:r>
          </w:p>
        </w:tc>
        <w:tc>
          <w:tcPr>
            <w:tcW w:w="1369" w:type="dxa"/>
            <w:shd w:val="clear" w:color="auto" w:fill="auto"/>
            <w:noWrap/>
            <w:vAlign w:val="center"/>
            <w:hideMark/>
          </w:tcPr>
          <w:p w14:paraId="4054081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72C83BA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6A4ED2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51 760 704,66</w:t>
            </w:r>
            <w:r w:rsidRPr="00D24F40">
              <w:rPr>
                <w:rFonts w:ascii="Times New Roman" w:hAnsi="Times New Roman" w:cs="Times New Roman"/>
                <w:sz w:val="16"/>
                <w:szCs w:val="16"/>
              </w:rPr>
              <w:t xml:space="preserve"> </w:t>
            </w:r>
          </w:p>
        </w:tc>
        <w:tc>
          <w:tcPr>
            <w:tcW w:w="1860" w:type="dxa"/>
            <w:shd w:val="clear" w:color="auto" w:fill="auto"/>
            <w:vAlign w:val="center"/>
            <w:hideMark/>
          </w:tcPr>
          <w:p w14:paraId="0029C9D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50 028 159,97</w:t>
            </w:r>
            <w:r w:rsidRPr="00D24F40">
              <w:rPr>
                <w:rFonts w:ascii="Times New Roman" w:hAnsi="Times New Roman" w:cs="Times New Roman"/>
                <w:sz w:val="16"/>
                <w:szCs w:val="16"/>
              </w:rPr>
              <w:t xml:space="preserve"> </w:t>
            </w:r>
          </w:p>
        </w:tc>
        <w:tc>
          <w:tcPr>
            <w:tcW w:w="1180" w:type="dxa"/>
            <w:shd w:val="clear" w:color="auto" w:fill="auto"/>
            <w:vAlign w:val="center"/>
            <w:hideMark/>
          </w:tcPr>
          <w:p w14:paraId="5E31993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96,65%</w:t>
            </w:r>
          </w:p>
        </w:tc>
      </w:tr>
      <w:tr w:rsidR="00D24F40" w:rsidRPr="00D24F40" w14:paraId="468AE99D" w14:textId="77777777" w:rsidTr="00FE568D">
        <w:trPr>
          <w:trHeight w:val="880"/>
        </w:trPr>
        <w:tc>
          <w:tcPr>
            <w:tcW w:w="6832" w:type="dxa"/>
            <w:shd w:val="clear" w:color="auto" w:fill="auto"/>
            <w:vAlign w:val="bottom"/>
            <w:hideMark/>
          </w:tcPr>
          <w:p w14:paraId="792F9921"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731" w:type="dxa"/>
            <w:shd w:val="clear" w:color="auto" w:fill="auto"/>
            <w:noWrap/>
            <w:vAlign w:val="center"/>
            <w:hideMark/>
          </w:tcPr>
          <w:p w14:paraId="3212761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949D20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0409</w:t>
            </w:r>
          </w:p>
        </w:tc>
        <w:tc>
          <w:tcPr>
            <w:tcW w:w="1369" w:type="dxa"/>
            <w:shd w:val="clear" w:color="auto" w:fill="auto"/>
            <w:noWrap/>
            <w:vAlign w:val="center"/>
            <w:hideMark/>
          </w:tcPr>
          <w:p w14:paraId="700B702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2241584240</w:t>
            </w:r>
          </w:p>
        </w:tc>
        <w:tc>
          <w:tcPr>
            <w:tcW w:w="845" w:type="dxa"/>
            <w:shd w:val="clear" w:color="auto" w:fill="auto"/>
            <w:noWrap/>
            <w:vAlign w:val="center"/>
            <w:hideMark/>
          </w:tcPr>
          <w:p w14:paraId="01DA233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885E4D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10 254 408,77</w:t>
            </w:r>
            <w:r w:rsidRPr="00D24F40">
              <w:rPr>
                <w:rFonts w:ascii="Times New Roman" w:hAnsi="Times New Roman" w:cs="Times New Roman"/>
                <w:sz w:val="16"/>
                <w:szCs w:val="16"/>
              </w:rPr>
              <w:t xml:space="preserve"> </w:t>
            </w:r>
          </w:p>
        </w:tc>
        <w:tc>
          <w:tcPr>
            <w:tcW w:w="1860" w:type="dxa"/>
            <w:shd w:val="clear" w:color="auto" w:fill="auto"/>
            <w:vAlign w:val="center"/>
            <w:hideMark/>
          </w:tcPr>
          <w:p w14:paraId="33A939F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9 472 225,89</w:t>
            </w:r>
            <w:r w:rsidRPr="00D24F40">
              <w:rPr>
                <w:rFonts w:ascii="Times New Roman" w:hAnsi="Times New Roman" w:cs="Times New Roman"/>
                <w:sz w:val="16"/>
                <w:szCs w:val="16"/>
              </w:rPr>
              <w:t xml:space="preserve"> </w:t>
            </w:r>
          </w:p>
        </w:tc>
        <w:tc>
          <w:tcPr>
            <w:tcW w:w="1180" w:type="dxa"/>
            <w:shd w:val="clear" w:color="auto" w:fill="auto"/>
            <w:vAlign w:val="center"/>
            <w:hideMark/>
          </w:tcPr>
          <w:p w14:paraId="7E20AC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92,37%</w:t>
            </w:r>
          </w:p>
        </w:tc>
      </w:tr>
      <w:tr w:rsidR="00D24F40" w:rsidRPr="00D24F40" w14:paraId="0103DCAC" w14:textId="77777777" w:rsidTr="00FE568D">
        <w:trPr>
          <w:trHeight w:val="453"/>
        </w:trPr>
        <w:tc>
          <w:tcPr>
            <w:tcW w:w="6832" w:type="dxa"/>
            <w:shd w:val="clear" w:color="auto" w:fill="auto"/>
            <w:vAlign w:val="bottom"/>
            <w:hideMark/>
          </w:tcPr>
          <w:p w14:paraId="5A30F92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23D28A0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F06385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0409</w:t>
            </w:r>
          </w:p>
        </w:tc>
        <w:tc>
          <w:tcPr>
            <w:tcW w:w="1369" w:type="dxa"/>
            <w:shd w:val="clear" w:color="auto" w:fill="auto"/>
            <w:noWrap/>
            <w:vAlign w:val="center"/>
            <w:hideMark/>
          </w:tcPr>
          <w:p w14:paraId="0CAC168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2241584240</w:t>
            </w:r>
          </w:p>
        </w:tc>
        <w:tc>
          <w:tcPr>
            <w:tcW w:w="845" w:type="dxa"/>
            <w:shd w:val="clear" w:color="auto" w:fill="auto"/>
            <w:noWrap/>
            <w:vAlign w:val="center"/>
            <w:hideMark/>
          </w:tcPr>
          <w:p w14:paraId="40E835D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2766774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4 654 408,77</w:t>
            </w:r>
            <w:r w:rsidRPr="00D24F40">
              <w:rPr>
                <w:rFonts w:ascii="Times New Roman" w:hAnsi="Times New Roman" w:cs="Times New Roman"/>
                <w:sz w:val="16"/>
                <w:szCs w:val="16"/>
              </w:rPr>
              <w:t xml:space="preserve"> </w:t>
            </w:r>
          </w:p>
        </w:tc>
        <w:tc>
          <w:tcPr>
            <w:tcW w:w="1860" w:type="dxa"/>
            <w:shd w:val="clear" w:color="auto" w:fill="auto"/>
            <w:vAlign w:val="center"/>
            <w:hideMark/>
          </w:tcPr>
          <w:p w14:paraId="20FB00D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4 525 126,87</w:t>
            </w:r>
            <w:r w:rsidRPr="00D24F40">
              <w:rPr>
                <w:rFonts w:ascii="Times New Roman" w:hAnsi="Times New Roman" w:cs="Times New Roman"/>
                <w:sz w:val="16"/>
                <w:szCs w:val="16"/>
              </w:rPr>
              <w:t xml:space="preserve"> </w:t>
            </w:r>
          </w:p>
        </w:tc>
        <w:tc>
          <w:tcPr>
            <w:tcW w:w="1180" w:type="dxa"/>
            <w:shd w:val="clear" w:color="auto" w:fill="auto"/>
            <w:vAlign w:val="center"/>
            <w:hideMark/>
          </w:tcPr>
          <w:p w14:paraId="585CF3D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97,22%</w:t>
            </w:r>
          </w:p>
        </w:tc>
      </w:tr>
      <w:tr w:rsidR="00D24F40" w:rsidRPr="00D24F40" w14:paraId="324761AA" w14:textId="77777777" w:rsidTr="00FE568D">
        <w:trPr>
          <w:trHeight w:val="440"/>
        </w:trPr>
        <w:tc>
          <w:tcPr>
            <w:tcW w:w="6832" w:type="dxa"/>
            <w:shd w:val="clear" w:color="auto" w:fill="auto"/>
            <w:vAlign w:val="bottom"/>
            <w:hideMark/>
          </w:tcPr>
          <w:p w14:paraId="0C356A3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783938A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63FD84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0409</w:t>
            </w:r>
          </w:p>
        </w:tc>
        <w:tc>
          <w:tcPr>
            <w:tcW w:w="1369" w:type="dxa"/>
            <w:shd w:val="clear" w:color="auto" w:fill="auto"/>
            <w:noWrap/>
            <w:vAlign w:val="center"/>
            <w:hideMark/>
          </w:tcPr>
          <w:p w14:paraId="1A59812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2241584240</w:t>
            </w:r>
          </w:p>
        </w:tc>
        <w:tc>
          <w:tcPr>
            <w:tcW w:w="845" w:type="dxa"/>
            <w:shd w:val="clear" w:color="auto" w:fill="auto"/>
            <w:noWrap/>
            <w:vAlign w:val="center"/>
            <w:hideMark/>
          </w:tcPr>
          <w:p w14:paraId="76BC68B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350A337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4 654 408,77</w:t>
            </w:r>
            <w:r w:rsidRPr="00D24F40">
              <w:rPr>
                <w:rFonts w:ascii="Times New Roman" w:hAnsi="Times New Roman" w:cs="Times New Roman"/>
                <w:sz w:val="16"/>
                <w:szCs w:val="16"/>
              </w:rPr>
              <w:t xml:space="preserve"> </w:t>
            </w:r>
          </w:p>
        </w:tc>
        <w:tc>
          <w:tcPr>
            <w:tcW w:w="1860" w:type="dxa"/>
            <w:shd w:val="clear" w:color="auto" w:fill="auto"/>
            <w:vAlign w:val="center"/>
            <w:hideMark/>
          </w:tcPr>
          <w:p w14:paraId="6365F16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4 525 126,87</w:t>
            </w:r>
            <w:r w:rsidRPr="00D24F40">
              <w:rPr>
                <w:rFonts w:ascii="Times New Roman" w:hAnsi="Times New Roman" w:cs="Times New Roman"/>
                <w:sz w:val="16"/>
                <w:szCs w:val="16"/>
              </w:rPr>
              <w:t xml:space="preserve"> </w:t>
            </w:r>
          </w:p>
        </w:tc>
        <w:tc>
          <w:tcPr>
            <w:tcW w:w="1180" w:type="dxa"/>
            <w:shd w:val="clear" w:color="auto" w:fill="auto"/>
            <w:vAlign w:val="center"/>
            <w:hideMark/>
          </w:tcPr>
          <w:p w14:paraId="58EA5EE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97,22%</w:t>
            </w:r>
          </w:p>
        </w:tc>
      </w:tr>
      <w:tr w:rsidR="00D24F40" w:rsidRPr="00D24F40" w14:paraId="6E86B3B5" w14:textId="77777777" w:rsidTr="00FE568D">
        <w:trPr>
          <w:trHeight w:val="272"/>
        </w:trPr>
        <w:tc>
          <w:tcPr>
            <w:tcW w:w="6832" w:type="dxa"/>
            <w:shd w:val="clear" w:color="auto" w:fill="auto"/>
            <w:vAlign w:val="bottom"/>
            <w:hideMark/>
          </w:tcPr>
          <w:p w14:paraId="777A94D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34ADE7E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EA59DD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0409</w:t>
            </w:r>
          </w:p>
        </w:tc>
        <w:tc>
          <w:tcPr>
            <w:tcW w:w="1369" w:type="dxa"/>
            <w:shd w:val="clear" w:color="auto" w:fill="auto"/>
            <w:noWrap/>
            <w:vAlign w:val="center"/>
            <w:hideMark/>
          </w:tcPr>
          <w:p w14:paraId="02A5520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2241584240</w:t>
            </w:r>
          </w:p>
        </w:tc>
        <w:tc>
          <w:tcPr>
            <w:tcW w:w="845" w:type="dxa"/>
            <w:shd w:val="clear" w:color="auto" w:fill="auto"/>
            <w:noWrap/>
            <w:vAlign w:val="center"/>
            <w:hideMark/>
          </w:tcPr>
          <w:p w14:paraId="1B48488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3F13648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5 600 000,00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6042E5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4 947 099,02</w:t>
            </w:r>
            <w:r w:rsidRPr="00D24F40">
              <w:rPr>
                <w:rFonts w:ascii="Times New Roman" w:hAnsi="Times New Roman" w:cs="Times New Roman"/>
                <w:sz w:val="16"/>
                <w:szCs w:val="16"/>
              </w:rPr>
              <w:t xml:space="preserve"> </w:t>
            </w:r>
          </w:p>
        </w:tc>
        <w:tc>
          <w:tcPr>
            <w:tcW w:w="1180" w:type="dxa"/>
            <w:shd w:val="clear" w:color="auto" w:fill="auto"/>
            <w:vAlign w:val="center"/>
            <w:hideMark/>
          </w:tcPr>
          <w:p w14:paraId="49737CC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88,34%</w:t>
            </w:r>
          </w:p>
        </w:tc>
      </w:tr>
      <w:tr w:rsidR="00D24F40" w:rsidRPr="00D24F40" w14:paraId="3F97FA3A" w14:textId="77777777" w:rsidTr="00FE568D">
        <w:trPr>
          <w:trHeight w:val="738"/>
        </w:trPr>
        <w:tc>
          <w:tcPr>
            <w:tcW w:w="6832" w:type="dxa"/>
            <w:shd w:val="clear" w:color="auto" w:fill="auto"/>
            <w:vAlign w:val="bottom"/>
            <w:hideMark/>
          </w:tcPr>
          <w:p w14:paraId="40A929A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1" w:type="dxa"/>
            <w:shd w:val="clear" w:color="auto" w:fill="auto"/>
            <w:noWrap/>
            <w:vAlign w:val="center"/>
            <w:hideMark/>
          </w:tcPr>
          <w:p w14:paraId="34AFD21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81BC82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0409</w:t>
            </w:r>
          </w:p>
        </w:tc>
        <w:tc>
          <w:tcPr>
            <w:tcW w:w="1369" w:type="dxa"/>
            <w:shd w:val="clear" w:color="auto" w:fill="auto"/>
            <w:noWrap/>
            <w:vAlign w:val="center"/>
            <w:hideMark/>
          </w:tcPr>
          <w:p w14:paraId="3CDB179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2241584240</w:t>
            </w:r>
          </w:p>
        </w:tc>
        <w:tc>
          <w:tcPr>
            <w:tcW w:w="845" w:type="dxa"/>
            <w:shd w:val="clear" w:color="auto" w:fill="auto"/>
            <w:noWrap/>
            <w:vAlign w:val="center"/>
            <w:hideMark/>
          </w:tcPr>
          <w:p w14:paraId="3C24493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810</w:t>
            </w:r>
          </w:p>
        </w:tc>
        <w:tc>
          <w:tcPr>
            <w:tcW w:w="1584" w:type="dxa"/>
            <w:shd w:val="clear" w:color="auto" w:fill="auto"/>
            <w:vAlign w:val="center"/>
            <w:hideMark/>
          </w:tcPr>
          <w:p w14:paraId="571931D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5 600 000,00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C992EA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4 947 099,02</w:t>
            </w:r>
            <w:r w:rsidRPr="00D24F40">
              <w:rPr>
                <w:rFonts w:ascii="Times New Roman" w:hAnsi="Times New Roman" w:cs="Times New Roman"/>
                <w:sz w:val="16"/>
                <w:szCs w:val="16"/>
              </w:rPr>
              <w:t xml:space="preserve"> </w:t>
            </w:r>
          </w:p>
        </w:tc>
        <w:tc>
          <w:tcPr>
            <w:tcW w:w="1180" w:type="dxa"/>
            <w:shd w:val="clear" w:color="auto" w:fill="auto"/>
            <w:vAlign w:val="center"/>
            <w:hideMark/>
          </w:tcPr>
          <w:p w14:paraId="1B9F0BE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88,34%</w:t>
            </w:r>
          </w:p>
        </w:tc>
      </w:tr>
      <w:tr w:rsidR="00D24F40" w:rsidRPr="00D24F40" w14:paraId="52F5C303" w14:textId="77777777" w:rsidTr="00FE568D">
        <w:trPr>
          <w:trHeight w:val="880"/>
        </w:trPr>
        <w:tc>
          <w:tcPr>
            <w:tcW w:w="6832" w:type="dxa"/>
            <w:shd w:val="clear" w:color="auto" w:fill="auto"/>
            <w:vAlign w:val="bottom"/>
            <w:hideMark/>
          </w:tcPr>
          <w:p w14:paraId="44675917"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731" w:type="dxa"/>
            <w:shd w:val="clear" w:color="auto" w:fill="auto"/>
            <w:noWrap/>
            <w:vAlign w:val="center"/>
            <w:hideMark/>
          </w:tcPr>
          <w:p w14:paraId="4BD18EE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1646C6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0409</w:t>
            </w:r>
          </w:p>
        </w:tc>
        <w:tc>
          <w:tcPr>
            <w:tcW w:w="1369" w:type="dxa"/>
            <w:shd w:val="clear" w:color="auto" w:fill="auto"/>
            <w:noWrap/>
            <w:vAlign w:val="center"/>
            <w:hideMark/>
          </w:tcPr>
          <w:p w14:paraId="449F19C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2241684240</w:t>
            </w:r>
          </w:p>
        </w:tc>
        <w:tc>
          <w:tcPr>
            <w:tcW w:w="845" w:type="dxa"/>
            <w:shd w:val="clear" w:color="auto" w:fill="auto"/>
            <w:noWrap/>
            <w:vAlign w:val="center"/>
            <w:hideMark/>
          </w:tcPr>
          <w:p w14:paraId="26AE001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C46C07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1 734 427,84</w:t>
            </w:r>
            <w:r w:rsidRPr="00D24F40">
              <w:rPr>
                <w:rFonts w:ascii="Times New Roman" w:hAnsi="Times New Roman" w:cs="Times New Roman"/>
                <w:sz w:val="16"/>
                <w:szCs w:val="16"/>
              </w:rPr>
              <w:t xml:space="preserve"> </w:t>
            </w:r>
          </w:p>
        </w:tc>
        <w:tc>
          <w:tcPr>
            <w:tcW w:w="1860" w:type="dxa"/>
            <w:shd w:val="clear" w:color="auto" w:fill="auto"/>
            <w:vAlign w:val="center"/>
            <w:hideMark/>
          </w:tcPr>
          <w:p w14:paraId="4153231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1 516 000,00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D77409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87,41%</w:t>
            </w:r>
          </w:p>
        </w:tc>
      </w:tr>
      <w:tr w:rsidR="00D24F40" w:rsidRPr="00D24F40" w14:paraId="1F66B9AD" w14:textId="77777777" w:rsidTr="00FE568D">
        <w:trPr>
          <w:trHeight w:val="440"/>
        </w:trPr>
        <w:tc>
          <w:tcPr>
            <w:tcW w:w="6832" w:type="dxa"/>
            <w:shd w:val="clear" w:color="auto" w:fill="auto"/>
            <w:vAlign w:val="bottom"/>
            <w:hideMark/>
          </w:tcPr>
          <w:p w14:paraId="394721F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78EF767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5A1B79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0409</w:t>
            </w:r>
          </w:p>
        </w:tc>
        <w:tc>
          <w:tcPr>
            <w:tcW w:w="1369" w:type="dxa"/>
            <w:shd w:val="clear" w:color="auto" w:fill="auto"/>
            <w:noWrap/>
            <w:vAlign w:val="center"/>
            <w:hideMark/>
          </w:tcPr>
          <w:p w14:paraId="780CBA0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2241684240</w:t>
            </w:r>
          </w:p>
        </w:tc>
        <w:tc>
          <w:tcPr>
            <w:tcW w:w="845" w:type="dxa"/>
            <w:shd w:val="clear" w:color="auto" w:fill="auto"/>
            <w:noWrap/>
            <w:vAlign w:val="center"/>
            <w:hideMark/>
          </w:tcPr>
          <w:p w14:paraId="1B4A664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10429ED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218 427,84</w:t>
            </w:r>
            <w:r w:rsidRPr="00D24F40">
              <w:rPr>
                <w:rFonts w:ascii="Times New Roman" w:hAnsi="Times New Roman" w:cs="Times New Roman"/>
                <w:sz w:val="16"/>
                <w:szCs w:val="16"/>
              </w:rPr>
              <w:t xml:space="preserve"> </w:t>
            </w:r>
          </w:p>
        </w:tc>
        <w:tc>
          <w:tcPr>
            <w:tcW w:w="1860" w:type="dxa"/>
            <w:shd w:val="clear" w:color="auto" w:fill="auto"/>
            <w:vAlign w:val="center"/>
            <w:hideMark/>
          </w:tcPr>
          <w:p w14:paraId="66D3766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w:t>
            </w:r>
            <w:r w:rsidRPr="00D24F40">
              <w:rPr>
                <w:rFonts w:ascii="Times New Roman" w:hAnsi="Times New Roman" w:cs="Times New Roman"/>
                <w:sz w:val="16"/>
                <w:szCs w:val="16"/>
              </w:rPr>
              <w:t xml:space="preserve"> </w:t>
            </w:r>
          </w:p>
        </w:tc>
        <w:tc>
          <w:tcPr>
            <w:tcW w:w="1180" w:type="dxa"/>
            <w:shd w:val="clear" w:color="auto" w:fill="auto"/>
            <w:vAlign w:val="center"/>
            <w:hideMark/>
          </w:tcPr>
          <w:p w14:paraId="5972AD1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0,00%</w:t>
            </w:r>
          </w:p>
        </w:tc>
      </w:tr>
      <w:tr w:rsidR="00D24F40" w:rsidRPr="00D24F40" w14:paraId="6123FFE0" w14:textId="77777777" w:rsidTr="00FE568D">
        <w:trPr>
          <w:trHeight w:val="440"/>
        </w:trPr>
        <w:tc>
          <w:tcPr>
            <w:tcW w:w="6832" w:type="dxa"/>
            <w:shd w:val="clear" w:color="auto" w:fill="auto"/>
            <w:vAlign w:val="bottom"/>
            <w:hideMark/>
          </w:tcPr>
          <w:p w14:paraId="42EDDA6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39E11A0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BB072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0409</w:t>
            </w:r>
          </w:p>
        </w:tc>
        <w:tc>
          <w:tcPr>
            <w:tcW w:w="1369" w:type="dxa"/>
            <w:shd w:val="clear" w:color="auto" w:fill="auto"/>
            <w:noWrap/>
            <w:vAlign w:val="center"/>
            <w:hideMark/>
          </w:tcPr>
          <w:p w14:paraId="0B298C0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2241684240</w:t>
            </w:r>
          </w:p>
        </w:tc>
        <w:tc>
          <w:tcPr>
            <w:tcW w:w="845" w:type="dxa"/>
            <w:shd w:val="clear" w:color="auto" w:fill="auto"/>
            <w:noWrap/>
            <w:vAlign w:val="center"/>
            <w:hideMark/>
          </w:tcPr>
          <w:p w14:paraId="53ED118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48C72C7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218 427,84</w:t>
            </w:r>
            <w:r w:rsidRPr="00D24F40">
              <w:rPr>
                <w:rFonts w:ascii="Times New Roman" w:hAnsi="Times New Roman" w:cs="Times New Roman"/>
                <w:sz w:val="16"/>
                <w:szCs w:val="16"/>
              </w:rPr>
              <w:t xml:space="preserve"> </w:t>
            </w:r>
          </w:p>
        </w:tc>
        <w:tc>
          <w:tcPr>
            <w:tcW w:w="1860" w:type="dxa"/>
            <w:shd w:val="clear" w:color="auto" w:fill="auto"/>
            <w:vAlign w:val="center"/>
            <w:hideMark/>
          </w:tcPr>
          <w:p w14:paraId="1C0257D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w:t>
            </w:r>
            <w:r w:rsidRPr="00D24F40">
              <w:rPr>
                <w:rFonts w:ascii="Times New Roman" w:hAnsi="Times New Roman" w:cs="Times New Roman"/>
                <w:sz w:val="16"/>
                <w:szCs w:val="16"/>
              </w:rPr>
              <w:t xml:space="preserve"> </w:t>
            </w:r>
          </w:p>
        </w:tc>
        <w:tc>
          <w:tcPr>
            <w:tcW w:w="1180" w:type="dxa"/>
            <w:shd w:val="clear" w:color="auto" w:fill="auto"/>
            <w:vAlign w:val="center"/>
            <w:hideMark/>
          </w:tcPr>
          <w:p w14:paraId="20F138F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0,00%</w:t>
            </w:r>
          </w:p>
        </w:tc>
      </w:tr>
      <w:tr w:rsidR="00D24F40" w:rsidRPr="00D24F40" w14:paraId="3314C093" w14:textId="77777777" w:rsidTr="00FE568D">
        <w:trPr>
          <w:trHeight w:val="284"/>
        </w:trPr>
        <w:tc>
          <w:tcPr>
            <w:tcW w:w="6832" w:type="dxa"/>
            <w:shd w:val="clear" w:color="auto" w:fill="auto"/>
            <w:vAlign w:val="bottom"/>
            <w:hideMark/>
          </w:tcPr>
          <w:p w14:paraId="3D1C168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7999374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5EB3AE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0409</w:t>
            </w:r>
          </w:p>
        </w:tc>
        <w:tc>
          <w:tcPr>
            <w:tcW w:w="1369" w:type="dxa"/>
            <w:shd w:val="clear" w:color="auto" w:fill="auto"/>
            <w:noWrap/>
            <w:vAlign w:val="center"/>
            <w:hideMark/>
          </w:tcPr>
          <w:p w14:paraId="2C40412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2241684240</w:t>
            </w:r>
          </w:p>
        </w:tc>
        <w:tc>
          <w:tcPr>
            <w:tcW w:w="845" w:type="dxa"/>
            <w:shd w:val="clear" w:color="auto" w:fill="auto"/>
            <w:noWrap/>
            <w:vAlign w:val="center"/>
            <w:hideMark/>
          </w:tcPr>
          <w:p w14:paraId="38116C8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0F7E84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1 516 000,00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3AF6CC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1 516 000,00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BEC4B6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C753988" w14:textId="77777777" w:rsidTr="00FE568D">
        <w:trPr>
          <w:trHeight w:val="440"/>
        </w:trPr>
        <w:tc>
          <w:tcPr>
            <w:tcW w:w="6832" w:type="dxa"/>
            <w:shd w:val="clear" w:color="auto" w:fill="auto"/>
            <w:vAlign w:val="bottom"/>
            <w:hideMark/>
          </w:tcPr>
          <w:p w14:paraId="3E2C967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1" w:type="dxa"/>
            <w:shd w:val="clear" w:color="auto" w:fill="auto"/>
            <w:noWrap/>
            <w:vAlign w:val="center"/>
            <w:hideMark/>
          </w:tcPr>
          <w:p w14:paraId="4F94ABD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5905C4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0409</w:t>
            </w:r>
          </w:p>
        </w:tc>
        <w:tc>
          <w:tcPr>
            <w:tcW w:w="1369" w:type="dxa"/>
            <w:shd w:val="clear" w:color="auto" w:fill="auto"/>
            <w:noWrap/>
            <w:vAlign w:val="center"/>
            <w:hideMark/>
          </w:tcPr>
          <w:p w14:paraId="5E31B4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2241684240</w:t>
            </w:r>
          </w:p>
        </w:tc>
        <w:tc>
          <w:tcPr>
            <w:tcW w:w="845" w:type="dxa"/>
            <w:shd w:val="clear" w:color="auto" w:fill="auto"/>
            <w:noWrap/>
            <w:vAlign w:val="center"/>
            <w:hideMark/>
          </w:tcPr>
          <w:p w14:paraId="33EABF2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810</w:t>
            </w:r>
          </w:p>
        </w:tc>
        <w:tc>
          <w:tcPr>
            <w:tcW w:w="1584" w:type="dxa"/>
            <w:shd w:val="clear" w:color="auto" w:fill="auto"/>
            <w:vAlign w:val="center"/>
            <w:hideMark/>
          </w:tcPr>
          <w:p w14:paraId="4FB520E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1 516 000,00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2BB110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1 516 000,00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D8A449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F7AA752" w14:textId="77777777" w:rsidTr="00FE568D">
        <w:trPr>
          <w:trHeight w:val="440"/>
        </w:trPr>
        <w:tc>
          <w:tcPr>
            <w:tcW w:w="6832" w:type="dxa"/>
            <w:shd w:val="clear" w:color="auto" w:fill="auto"/>
            <w:vAlign w:val="bottom"/>
            <w:hideMark/>
          </w:tcPr>
          <w:p w14:paraId="082CDB7E"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Обеспечение сохранности автомобильных дорог местного значения и условий безопасного движения по ним</w:t>
            </w:r>
          </w:p>
        </w:tc>
        <w:tc>
          <w:tcPr>
            <w:tcW w:w="731" w:type="dxa"/>
            <w:shd w:val="clear" w:color="auto" w:fill="auto"/>
            <w:noWrap/>
            <w:vAlign w:val="center"/>
            <w:hideMark/>
          </w:tcPr>
          <w:p w14:paraId="3BED366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64C1DA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0409</w:t>
            </w:r>
          </w:p>
        </w:tc>
        <w:tc>
          <w:tcPr>
            <w:tcW w:w="1369" w:type="dxa"/>
            <w:shd w:val="clear" w:color="auto" w:fill="auto"/>
            <w:noWrap/>
            <w:vAlign w:val="center"/>
            <w:hideMark/>
          </w:tcPr>
          <w:p w14:paraId="01195CA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2242081610</w:t>
            </w:r>
          </w:p>
        </w:tc>
        <w:tc>
          <w:tcPr>
            <w:tcW w:w="845" w:type="dxa"/>
            <w:shd w:val="clear" w:color="auto" w:fill="auto"/>
            <w:noWrap/>
            <w:vAlign w:val="center"/>
            <w:hideMark/>
          </w:tcPr>
          <w:p w14:paraId="4504C1E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62903E3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3 525 265,31</w:t>
            </w:r>
            <w:r w:rsidRPr="00D24F40">
              <w:rPr>
                <w:rFonts w:ascii="Times New Roman" w:hAnsi="Times New Roman" w:cs="Times New Roman"/>
                <w:sz w:val="16"/>
                <w:szCs w:val="16"/>
              </w:rPr>
              <w:t xml:space="preserve"> </w:t>
            </w:r>
          </w:p>
        </w:tc>
        <w:tc>
          <w:tcPr>
            <w:tcW w:w="1860" w:type="dxa"/>
            <w:shd w:val="clear" w:color="auto" w:fill="auto"/>
            <w:vAlign w:val="center"/>
            <w:hideMark/>
          </w:tcPr>
          <w:p w14:paraId="52B0CF1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3 525 264,82</w:t>
            </w:r>
            <w:r w:rsidRPr="00D24F40">
              <w:rPr>
                <w:rFonts w:ascii="Times New Roman" w:hAnsi="Times New Roman" w:cs="Times New Roman"/>
                <w:sz w:val="16"/>
                <w:szCs w:val="16"/>
              </w:rPr>
              <w:t xml:space="preserve"> </w:t>
            </w:r>
          </w:p>
        </w:tc>
        <w:tc>
          <w:tcPr>
            <w:tcW w:w="1180" w:type="dxa"/>
            <w:shd w:val="clear" w:color="auto" w:fill="auto"/>
            <w:vAlign w:val="center"/>
            <w:hideMark/>
          </w:tcPr>
          <w:p w14:paraId="6405041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E5D4FA9" w14:textId="77777777" w:rsidTr="00FE568D">
        <w:trPr>
          <w:trHeight w:val="466"/>
        </w:trPr>
        <w:tc>
          <w:tcPr>
            <w:tcW w:w="6832" w:type="dxa"/>
            <w:shd w:val="clear" w:color="auto" w:fill="auto"/>
            <w:vAlign w:val="bottom"/>
            <w:hideMark/>
          </w:tcPr>
          <w:p w14:paraId="0F71BAC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19170A6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3F8094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0409</w:t>
            </w:r>
          </w:p>
        </w:tc>
        <w:tc>
          <w:tcPr>
            <w:tcW w:w="1369" w:type="dxa"/>
            <w:shd w:val="clear" w:color="auto" w:fill="auto"/>
            <w:noWrap/>
            <w:vAlign w:val="center"/>
            <w:hideMark/>
          </w:tcPr>
          <w:p w14:paraId="7D8807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2242081610</w:t>
            </w:r>
          </w:p>
        </w:tc>
        <w:tc>
          <w:tcPr>
            <w:tcW w:w="845" w:type="dxa"/>
            <w:shd w:val="clear" w:color="auto" w:fill="auto"/>
            <w:noWrap/>
            <w:vAlign w:val="center"/>
            <w:hideMark/>
          </w:tcPr>
          <w:p w14:paraId="6681D65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1E093A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3 525 265,31</w:t>
            </w:r>
            <w:r w:rsidRPr="00D24F40">
              <w:rPr>
                <w:rFonts w:ascii="Times New Roman" w:hAnsi="Times New Roman" w:cs="Times New Roman"/>
                <w:sz w:val="16"/>
                <w:szCs w:val="16"/>
              </w:rPr>
              <w:t xml:space="preserve"> </w:t>
            </w:r>
          </w:p>
        </w:tc>
        <w:tc>
          <w:tcPr>
            <w:tcW w:w="1860" w:type="dxa"/>
            <w:shd w:val="clear" w:color="auto" w:fill="auto"/>
            <w:vAlign w:val="center"/>
            <w:hideMark/>
          </w:tcPr>
          <w:p w14:paraId="6302DCC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3 525 264,82</w:t>
            </w:r>
            <w:r w:rsidRPr="00D24F40">
              <w:rPr>
                <w:rFonts w:ascii="Times New Roman" w:hAnsi="Times New Roman" w:cs="Times New Roman"/>
                <w:sz w:val="16"/>
                <w:szCs w:val="16"/>
              </w:rPr>
              <w:t xml:space="preserve"> </w:t>
            </w:r>
          </w:p>
        </w:tc>
        <w:tc>
          <w:tcPr>
            <w:tcW w:w="1180" w:type="dxa"/>
            <w:shd w:val="clear" w:color="auto" w:fill="auto"/>
            <w:vAlign w:val="center"/>
            <w:hideMark/>
          </w:tcPr>
          <w:p w14:paraId="7FDCA2C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859B946" w14:textId="77777777" w:rsidTr="00FE568D">
        <w:trPr>
          <w:trHeight w:val="440"/>
        </w:trPr>
        <w:tc>
          <w:tcPr>
            <w:tcW w:w="6832" w:type="dxa"/>
            <w:shd w:val="clear" w:color="auto" w:fill="auto"/>
            <w:vAlign w:val="bottom"/>
            <w:hideMark/>
          </w:tcPr>
          <w:p w14:paraId="6CC5D60A"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7CB1410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719A70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0409</w:t>
            </w:r>
          </w:p>
        </w:tc>
        <w:tc>
          <w:tcPr>
            <w:tcW w:w="1369" w:type="dxa"/>
            <w:shd w:val="clear" w:color="auto" w:fill="auto"/>
            <w:noWrap/>
            <w:vAlign w:val="center"/>
            <w:hideMark/>
          </w:tcPr>
          <w:p w14:paraId="6E28A1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2242081610</w:t>
            </w:r>
          </w:p>
        </w:tc>
        <w:tc>
          <w:tcPr>
            <w:tcW w:w="845" w:type="dxa"/>
            <w:shd w:val="clear" w:color="auto" w:fill="auto"/>
            <w:noWrap/>
            <w:vAlign w:val="center"/>
            <w:hideMark/>
          </w:tcPr>
          <w:p w14:paraId="27B5CD2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048C1B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3 525 265,31</w:t>
            </w:r>
            <w:r w:rsidRPr="00D24F40">
              <w:rPr>
                <w:rFonts w:ascii="Times New Roman" w:hAnsi="Times New Roman" w:cs="Times New Roman"/>
                <w:sz w:val="16"/>
                <w:szCs w:val="16"/>
              </w:rPr>
              <w:t xml:space="preserve"> </w:t>
            </w:r>
          </w:p>
        </w:tc>
        <w:tc>
          <w:tcPr>
            <w:tcW w:w="1860" w:type="dxa"/>
            <w:shd w:val="clear" w:color="auto" w:fill="auto"/>
            <w:vAlign w:val="center"/>
            <w:hideMark/>
          </w:tcPr>
          <w:p w14:paraId="0E1057C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3 525 264,82</w:t>
            </w:r>
            <w:r w:rsidRPr="00D24F40">
              <w:rPr>
                <w:rFonts w:ascii="Times New Roman" w:hAnsi="Times New Roman" w:cs="Times New Roman"/>
                <w:sz w:val="16"/>
                <w:szCs w:val="16"/>
              </w:rPr>
              <w:t xml:space="preserve"> </w:t>
            </w:r>
          </w:p>
        </w:tc>
        <w:tc>
          <w:tcPr>
            <w:tcW w:w="1180" w:type="dxa"/>
            <w:shd w:val="clear" w:color="auto" w:fill="auto"/>
            <w:vAlign w:val="center"/>
            <w:hideMark/>
          </w:tcPr>
          <w:p w14:paraId="240469C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E10AED2" w14:textId="77777777" w:rsidTr="00FE568D">
        <w:trPr>
          <w:trHeight w:val="440"/>
        </w:trPr>
        <w:tc>
          <w:tcPr>
            <w:tcW w:w="6832" w:type="dxa"/>
            <w:shd w:val="clear" w:color="auto" w:fill="auto"/>
            <w:vAlign w:val="bottom"/>
            <w:hideMark/>
          </w:tcPr>
          <w:p w14:paraId="05259A0F"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Обеспечение сохранности автомобильных дорог местного значения и условий безопасного движения по ним</w:t>
            </w:r>
          </w:p>
        </w:tc>
        <w:tc>
          <w:tcPr>
            <w:tcW w:w="731" w:type="dxa"/>
            <w:shd w:val="clear" w:color="auto" w:fill="auto"/>
            <w:noWrap/>
            <w:vAlign w:val="center"/>
            <w:hideMark/>
          </w:tcPr>
          <w:p w14:paraId="0E93ECF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BF5BBE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0409</w:t>
            </w:r>
          </w:p>
        </w:tc>
        <w:tc>
          <w:tcPr>
            <w:tcW w:w="1369" w:type="dxa"/>
            <w:shd w:val="clear" w:color="auto" w:fill="auto"/>
            <w:noWrap/>
            <w:vAlign w:val="center"/>
            <w:hideMark/>
          </w:tcPr>
          <w:p w14:paraId="7D37864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2242181610</w:t>
            </w:r>
          </w:p>
        </w:tc>
        <w:tc>
          <w:tcPr>
            <w:tcW w:w="845" w:type="dxa"/>
            <w:shd w:val="clear" w:color="auto" w:fill="auto"/>
            <w:noWrap/>
            <w:vAlign w:val="center"/>
            <w:hideMark/>
          </w:tcPr>
          <w:p w14:paraId="562661E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98793B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10 690 792,76</w:t>
            </w:r>
            <w:r w:rsidRPr="00D24F40">
              <w:rPr>
                <w:rFonts w:ascii="Times New Roman" w:hAnsi="Times New Roman" w:cs="Times New Roman"/>
                <w:sz w:val="16"/>
                <w:szCs w:val="16"/>
              </w:rPr>
              <w:t xml:space="preserve"> </w:t>
            </w:r>
          </w:p>
        </w:tc>
        <w:tc>
          <w:tcPr>
            <w:tcW w:w="1860" w:type="dxa"/>
            <w:shd w:val="clear" w:color="auto" w:fill="auto"/>
            <w:vAlign w:val="center"/>
            <w:hideMark/>
          </w:tcPr>
          <w:p w14:paraId="013BC74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9 958 872,25</w:t>
            </w:r>
            <w:r w:rsidRPr="00D24F40">
              <w:rPr>
                <w:rFonts w:ascii="Times New Roman" w:hAnsi="Times New Roman" w:cs="Times New Roman"/>
                <w:sz w:val="16"/>
                <w:szCs w:val="16"/>
              </w:rPr>
              <w:t xml:space="preserve"> </w:t>
            </w:r>
          </w:p>
        </w:tc>
        <w:tc>
          <w:tcPr>
            <w:tcW w:w="1180" w:type="dxa"/>
            <w:shd w:val="clear" w:color="auto" w:fill="auto"/>
            <w:vAlign w:val="center"/>
            <w:hideMark/>
          </w:tcPr>
          <w:p w14:paraId="6D58ADC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93,15%</w:t>
            </w:r>
          </w:p>
        </w:tc>
      </w:tr>
      <w:tr w:rsidR="00D24F40" w:rsidRPr="00D24F40" w14:paraId="126B6D48" w14:textId="77777777" w:rsidTr="00FE568D">
        <w:trPr>
          <w:trHeight w:val="453"/>
        </w:trPr>
        <w:tc>
          <w:tcPr>
            <w:tcW w:w="6832" w:type="dxa"/>
            <w:shd w:val="clear" w:color="auto" w:fill="auto"/>
            <w:vAlign w:val="bottom"/>
            <w:hideMark/>
          </w:tcPr>
          <w:p w14:paraId="610FA4C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30303A5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53AADE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0409</w:t>
            </w:r>
          </w:p>
        </w:tc>
        <w:tc>
          <w:tcPr>
            <w:tcW w:w="1369" w:type="dxa"/>
            <w:shd w:val="clear" w:color="auto" w:fill="auto"/>
            <w:noWrap/>
            <w:vAlign w:val="center"/>
            <w:hideMark/>
          </w:tcPr>
          <w:p w14:paraId="772DC39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2242181610</w:t>
            </w:r>
          </w:p>
        </w:tc>
        <w:tc>
          <w:tcPr>
            <w:tcW w:w="845" w:type="dxa"/>
            <w:shd w:val="clear" w:color="auto" w:fill="auto"/>
            <w:noWrap/>
            <w:vAlign w:val="center"/>
            <w:hideMark/>
          </w:tcPr>
          <w:p w14:paraId="31B567C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175BE55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10 690 792,76</w:t>
            </w:r>
            <w:r w:rsidRPr="00D24F40">
              <w:rPr>
                <w:rFonts w:ascii="Times New Roman" w:hAnsi="Times New Roman" w:cs="Times New Roman"/>
                <w:sz w:val="16"/>
                <w:szCs w:val="16"/>
              </w:rPr>
              <w:t xml:space="preserve"> </w:t>
            </w:r>
          </w:p>
        </w:tc>
        <w:tc>
          <w:tcPr>
            <w:tcW w:w="1860" w:type="dxa"/>
            <w:shd w:val="clear" w:color="auto" w:fill="auto"/>
            <w:vAlign w:val="center"/>
            <w:hideMark/>
          </w:tcPr>
          <w:p w14:paraId="3B79E11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9 958 872,25</w:t>
            </w:r>
            <w:r w:rsidRPr="00D24F40">
              <w:rPr>
                <w:rFonts w:ascii="Times New Roman" w:hAnsi="Times New Roman" w:cs="Times New Roman"/>
                <w:sz w:val="16"/>
                <w:szCs w:val="16"/>
              </w:rPr>
              <w:t xml:space="preserve"> </w:t>
            </w:r>
          </w:p>
        </w:tc>
        <w:tc>
          <w:tcPr>
            <w:tcW w:w="1180" w:type="dxa"/>
            <w:shd w:val="clear" w:color="auto" w:fill="auto"/>
            <w:vAlign w:val="center"/>
            <w:hideMark/>
          </w:tcPr>
          <w:p w14:paraId="4DBE23A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93,15%</w:t>
            </w:r>
          </w:p>
        </w:tc>
      </w:tr>
      <w:tr w:rsidR="00D24F40" w:rsidRPr="00D24F40" w14:paraId="2CC34780" w14:textId="77777777" w:rsidTr="00FE568D">
        <w:trPr>
          <w:trHeight w:val="466"/>
        </w:trPr>
        <w:tc>
          <w:tcPr>
            <w:tcW w:w="6832" w:type="dxa"/>
            <w:shd w:val="clear" w:color="auto" w:fill="auto"/>
            <w:vAlign w:val="bottom"/>
            <w:hideMark/>
          </w:tcPr>
          <w:p w14:paraId="3E4C16E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0818960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23F93A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0409</w:t>
            </w:r>
          </w:p>
        </w:tc>
        <w:tc>
          <w:tcPr>
            <w:tcW w:w="1369" w:type="dxa"/>
            <w:shd w:val="clear" w:color="auto" w:fill="auto"/>
            <w:noWrap/>
            <w:vAlign w:val="center"/>
            <w:hideMark/>
          </w:tcPr>
          <w:p w14:paraId="4C0F7D9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2242181610</w:t>
            </w:r>
          </w:p>
        </w:tc>
        <w:tc>
          <w:tcPr>
            <w:tcW w:w="845" w:type="dxa"/>
            <w:shd w:val="clear" w:color="auto" w:fill="auto"/>
            <w:noWrap/>
            <w:vAlign w:val="center"/>
            <w:hideMark/>
          </w:tcPr>
          <w:p w14:paraId="0951546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1020EC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10 690 792,76</w:t>
            </w:r>
            <w:r w:rsidRPr="00D24F40">
              <w:rPr>
                <w:rFonts w:ascii="Times New Roman" w:hAnsi="Times New Roman" w:cs="Times New Roman"/>
                <w:sz w:val="16"/>
                <w:szCs w:val="16"/>
              </w:rPr>
              <w:t xml:space="preserve"> </w:t>
            </w:r>
          </w:p>
        </w:tc>
        <w:tc>
          <w:tcPr>
            <w:tcW w:w="1860" w:type="dxa"/>
            <w:shd w:val="clear" w:color="auto" w:fill="auto"/>
            <w:vAlign w:val="center"/>
            <w:hideMark/>
          </w:tcPr>
          <w:p w14:paraId="5A21DEA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9 958 872,25</w:t>
            </w:r>
            <w:r w:rsidRPr="00D24F40">
              <w:rPr>
                <w:rFonts w:ascii="Times New Roman" w:hAnsi="Times New Roman" w:cs="Times New Roman"/>
                <w:sz w:val="16"/>
                <w:szCs w:val="16"/>
              </w:rPr>
              <w:t xml:space="preserve"> </w:t>
            </w:r>
          </w:p>
        </w:tc>
        <w:tc>
          <w:tcPr>
            <w:tcW w:w="1180" w:type="dxa"/>
            <w:shd w:val="clear" w:color="auto" w:fill="auto"/>
            <w:vAlign w:val="center"/>
            <w:hideMark/>
          </w:tcPr>
          <w:p w14:paraId="6068BA6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93,15%</w:t>
            </w:r>
          </w:p>
        </w:tc>
      </w:tr>
      <w:tr w:rsidR="00D24F40" w:rsidRPr="00D24F40" w14:paraId="2A227A78" w14:textId="77777777" w:rsidTr="00FE568D">
        <w:trPr>
          <w:trHeight w:val="440"/>
        </w:trPr>
        <w:tc>
          <w:tcPr>
            <w:tcW w:w="6832" w:type="dxa"/>
            <w:shd w:val="clear" w:color="auto" w:fill="auto"/>
            <w:vAlign w:val="bottom"/>
            <w:hideMark/>
          </w:tcPr>
          <w:p w14:paraId="5A9AC3AD"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lastRenderedPageBreak/>
              <w:t xml:space="preserve"> </w:t>
            </w:r>
            <w:r w:rsidRPr="0099151A">
              <w:rPr>
                <w:rFonts w:ascii="Times New Roman" w:hAnsi="Times New Roman" w:cs="Times New Roman"/>
                <w:sz w:val="16"/>
                <w:szCs w:val="16"/>
              </w:rPr>
              <w:t>Обеспечение сохранности автомобильных дорог местного значения и условий безопасности движения по ним</w:t>
            </w:r>
          </w:p>
        </w:tc>
        <w:tc>
          <w:tcPr>
            <w:tcW w:w="731" w:type="dxa"/>
            <w:shd w:val="clear" w:color="auto" w:fill="auto"/>
            <w:noWrap/>
            <w:vAlign w:val="center"/>
            <w:hideMark/>
          </w:tcPr>
          <w:p w14:paraId="7E51BD4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0D8440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0409</w:t>
            </w:r>
          </w:p>
        </w:tc>
        <w:tc>
          <w:tcPr>
            <w:tcW w:w="1369" w:type="dxa"/>
            <w:shd w:val="clear" w:color="auto" w:fill="auto"/>
            <w:noWrap/>
            <w:vAlign w:val="center"/>
            <w:hideMark/>
          </w:tcPr>
          <w:p w14:paraId="23B6D9E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22421S6170</w:t>
            </w:r>
          </w:p>
        </w:tc>
        <w:tc>
          <w:tcPr>
            <w:tcW w:w="845" w:type="dxa"/>
            <w:shd w:val="clear" w:color="auto" w:fill="auto"/>
            <w:noWrap/>
            <w:vAlign w:val="center"/>
            <w:hideMark/>
          </w:tcPr>
          <w:p w14:paraId="38D3059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28AE11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25 555 809,98</w:t>
            </w:r>
            <w:r w:rsidRPr="00D24F40">
              <w:rPr>
                <w:rFonts w:ascii="Times New Roman" w:hAnsi="Times New Roman" w:cs="Times New Roman"/>
                <w:sz w:val="16"/>
                <w:szCs w:val="16"/>
              </w:rPr>
              <w:t xml:space="preserve"> </w:t>
            </w:r>
          </w:p>
        </w:tc>
        <w:tc>
          <w:tcPr>
            <w:tcW w:w="1860" w:type="dxa"/>
            <w:shd w:val="clear" w:color="auto" w:fill="auto"/>
            <w:vAlign w:val="center"/>
            <w:hideMark/>
          </w:tcPr>
          <w:p w14:paraId="74EA7B7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25 555 797,01</w:t>
            </w:r>
            <w:r w:rsidRPr="00D24F40">
              <w:rPr>
                <w:rFonts w:ascii="Times New Roman" w:hAnsi="Times New Roman" w:cs="Times New Roman"/>
                <w:sz w:val="16"/>
                <w:szCs w:val="16"/>
              </w:rPr>
              <w:t xml:space="preserve"> </w:t>
            </w:r>
          </w:p>
        </w:tc>
        <w:tc>
          <w:tcPr>
            <w:tcW w:w="1180" w:type="dxa"/>
            <w:shd w:val="clear" w:color="auto" w:fill="auto"/>
            <w:vAlign w:val="center"/>
            <w:hideMark/>
          </w:tcPr>
          <w:p w14:paraId="628F2F9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BEC32E3" w14:textId="77777777" w:rsidTr="00FE568D">
        <w:trPr>
          <w:trHeight w:val="414"/>
        </w:trPr>
        <w:tc>
          <w:tcPr>
            <w:tcW w:w="6832" w:type="dxa"/>
            <w:shd w:val="clear" w:color="auto" w:fill="auto"/>
            <w:vAlign w:val="bottom"/>
            <w:hideMark/>
          </w:tcPr>
          <w:p w14:paraId="07C11EA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16C24E2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73C10D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0409</w:t>
            </w:r>
          </w:p>
        </w:tc>
        <w:tc>
          <w:tcPr>
            <w:tcW w:w="1369" w:type="dxa"/>
            <w:shd w:val="clear" w:color="auto" w:fill="auto"/>
            <w:noWrap/>
            <w:vAlign w:val="center"/>
            <w:hideMark/>
          </w:tcPr>
          <w:p w14:paraId="165E110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22421S6170</w:t>
            </w:r>
          </w:p>
        </w:tc>
        <w:tc>
          <w:tcPr>
            <w:tcW w:w="845" w:type="dxa"/>
            <w:shd w:val="clear" w:color="auto" w:fill="auto"/>
            <w:noWrap/>
            <w:vAlign w:val="center"/>
            <w:hideMark/>
          </w:tcPr>
          <w:p w14:paraId="31C0BB2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49D866B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25 555 809,98</w:t>
            </w:r>
            <w:r w:rsidRPr="00D24F40">
              <w:rPr>
                <w:rFonts w:ascii="Times New Roman" w:hAnsi="Times New Roman" w:cs="Times New Roman"/>
                <w:sz w:val="16"/>
                <w:szCs w:val="16"/>
              </w:rPr>
              <w:t xml:space="preserve"> </w:t>
            </w:r>
          </w:p>
        </w:tc>
        <w:tc>
          <w:tcPr>
            <w:tcW w:w="1860" w:type="dxa"/>
            <w:shd w:val="clear" w:color="auto" w:fill="auto"/>
            <w:vAlign w:val="center"/>
            <w:hideMark/>
          </w:tcPr>
          <w:p w14:paraId="0DE9400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25 555 797,01</w:t>
            </w:r>
            <w:r w:rsidRPr="00D24F40">
              <w:rPr>
                <w:rFonts w:ascii="Times New Roman" w:hAnsi="Times New Roman" w:cs="Times New Roman"/>
                <w:sz w:val="16"/>
                <w:szCs w:val="16"/>
              </w:rPr>
              <w:t xml:space="preserve"> </w:t>
            </w:r>
          </w:p>
        </w:tc>
        <w:tc>
          <w:tcPr>
            <w:tcW w:w="1180" w:type="dxa"/>
            <w:shd w:val="clear" w:color="auto" w:fill="auto"/>
            <w:vAlign w:val="center"/>
            <w:hideMark/>
          </w:tcPr>
          <w:p w14:paraId="4849A28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FF47FED" w14:textId="77777777" w:rsidTr="00FE568D">
        <w:trPr>
          <w:trHeight w:val="440"/>
        </w:trPr>
        <w:tc>
          <w:tcPr>
            <w:tcW w:w="6832" w:type="dxa"/>
            <w:shd w:val="clear" w:color="auto" w:fill="auto"/>
            <w:vAlign w:val="bottom"/>
            <w:hideMark/>
          </w:tcPr>
          <w:p w14:paraId="3F690A4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3BBB26A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5C6694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0409</w:t>
            </w:r>
          </w:p>
        </w:tc>
        <w:tc>
          <w:tcPr>
            <w:tcW w:w="1369" w:type="dxa"/>
            <w:shd w:val="clear" w:color="auto" w:fill="auto"/>
            <w:noWrap/>
            <w:vAlign w:val="center"/>
            <w:hideMark/>
          </w:tcPr>
          <w:p w14:paraId="77C17A6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22421S6170</w:t>
            </w:r>
          </w:p>
        </w:tc>
        <w:tc>
          <w:tcPr>
            <w:tcW w:w="845" w:type="dxa"/>
            <w:shd w:val="clear" w:color="auto" w:fill="auto"/>
            <w:noWrap/>
            <w:vAlign w:val="center"/>
            <w:hideMark/>
          </w:tcPr>
          <w:p w14:paraId="548157F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0118B8D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25 555 809,98</w:t>
            </w:r>
            <w:r w:rsidRPr="00D24F40">
              <w:rPr>
                <w:rFonts w:ascii="Times New Roman" w:hAnsi="Times New Roman" w:cs="Times New Roman"/>
                <w:sz w:val="16"/>
                <w:szCs w:val="16"/>
              </w:rPr>
              <w:t xml:space="preserve"> </w:t>
            </w:r>
          </w:p>
        </w:tc>
        <w:tc>
          <w:tcPr>
            <w:tcW w:w="1860" w:type="dxa"/>
            <w:shd w:val="clear" w:color="auto" w:fill="auto"/>
            <w:vAlign w:val="center"/>
            <w:hideMark/>
          </w:tcPr>
          <w:p w14:paraId="2C789BC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25 555 797,01</w:t>
            </w:r>
            <w:r w:rsidRPr="00D24F40">
              <w:rPr>
                <w:rFonts w:ascii="Times New Roman" w:hAnsi="Times New Roman" w:cs="Times New Roman"/>
                <w:sz w:val="16"/>
                <w:szCs w:val="16"/>
              </w:rPr>
              <w:t xml:space="preserve"> </w:t>
            </w:r>
          </w:p>
        </w:tc>
        <w:tc>
          <w:tcPr>
            <w:tcW w:w="1180" w:type="dxa"/>
            <w:shd w:val="clear" w:color="auto" w:fill="auto"/>
            <w:vAlign w:val="center"/>
            <w:hideMark/>
          </w:tcPr>
          <w:p w14:paraId="29FBE7B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5C4C0D8" w14:textId="77777777" w:rsidTr="00FE568D">
        <w:trPr>
          <w:trHeight w:val="233"/>
        </w:trPr>
        <w:tc>
          <w:tcPr>
            <w:tcW w:w="6832" w:type="dxa"/>
            <w:shd w:val="clear" w:color="auto" w:fill="auto"/>
            <w:vAlign w:val="bottom"/>
            <w:hideMark/>
          </w:tcPr>
          <w:p w14:paraId="21DC8AA4"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Другие вопросы в области национальной экономики</w:t>
            </w:r>
          </w:p>
        </w:tc>
        <w:tc>
          <w:tcPr>
            <w:tcW w:w="731" w:type="dxa"/>
            <w:shd w:val="clear" w:color="auto" w:fill="auto"/>
            <w:noWrap/>
            <w:vAlign w:val="center"/>
            <w:hideMark/>
          </w:tcPr>
          <w:p w14:paraId="24BF882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2D6FA1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0412</w:t>
            </w:r>
          </w:p>
        </w:tc>
        <w:tc>
          <w:tcPr>
            <w:tcW w:w="1369" w:type="dxa"/>
            <w:shd w:val="clear" w:color="auto" w:fill="auto"/>
            <w:noWrap/>
            <w:vAlign w:val="center"/>
            <w:hideMark/>
          </w:tcPr>
          <w:p w14:paraId="6C45077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2F3D3D0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B5AD75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1 566 689,69</w:t>
            </w:r>
            <w:r w:rsidRPr="00D24F40">
              <w:rPr>
                <w:rFonts w:ascii="Times New Roman" w:hAnsi="Times New Roman" w:cs="Times New Roman"/>
                <w:sz w:val="16"/>
                <w:szCs w:val="16"/>
              </w:rPr>
              <w:t xml:space="preserve"> </w:t>
            </w:r>
          </w:p>
        </w:tc>
        <w:tc>
          <w:tcPr>
            <w:tcW w:w="1860" w:type="dxa"/>
            <w:shd w:val="clear" w:color="auto" w:fill="auto"/>
            <w:vAlign w:val="center"/>
            <w:hideMark/>
          </w:tcPr>
          <w:p w14:paraId="4703D5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1 566 689,69</w:t>
            </w:r>
            <w:r w:rsidRPr="00D24F40">
              <w:rPr>
                <w:rFonts w:ascii="Times New Roman" w:hAnsi="Times New Roman" w:cs="Times New Roman"/>
                <w:sz w:val="16"/>
                <w:szCs w:val="16"/>
              </w:rPr>
              <w:t xml:space="preserve"> </w:t>
            </w:r>
          </w:p>
        </w:tc>
        <w:tc>
          <w:tcPr>
            <w:tcW w:w="1180" w:type="dxa"/>
            <w:shd w:val="clear" w:color="auto" w:fill="auto"/>
            <w:vAlign w:val="center"/>
            <w:hideMark/>
          </w:tcPr>
          <w:p w14:paraId="790F949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BAF0762" w14:textId="77777777" w:rsidTr="00FE568D">
        <w:trPr>
          <w:trHeight w:val="272"/>
        </w:trPr>
        <w:tc>
          <w:tcPr>
            <w:tcW w:w="6832" w:type="dxa"/>
            <w:shd w:val="clear" w:color="auto" w:fill="auto"/>
            <w:vAlign w:val="bottom"/>
            <w:hideMark/>
          </w:tcPr>
          <w:p w14:paraId="482703B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Мероприятия в сфере архитектуры и градостроительства</w:t>
            </w:r>
          </w:p>
        </w:tc>
        <w:tc>
          <w:tcPr>
            <w:tcW w:w="731" w:type="dxa"/>
            <w:shd w:val="clear" w:color="auto" w:fill="auto"/>
            <w:noWrap/>
            <w:vAlign w:val="center"/>
            <w:hideMark/>
          </w:tcPr>
          <w:p w14:paraId="1BC5ACB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97FB54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0412</w:t>
            </w:r>
          </w:p>
        </w:tc>
        <w:tc>
          <w:tcPr>
            <w:tcW w:w="1369" w:type="dxa"/>
            <w:shd w:val="clear" w:color="auto" w:fill="auto"/>
            <w:noWrap/>
            <w:vAlign w:val="center"/>
            <w:hideMark/>
          </w:tcPr>
          <w:p w14:paraId="035A6BF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2241883310</w:t>
            </w:r>
          </w:p>
        </w:tc>
        <w:tc>
          <w:tcPr>
            <w:tcW w:w="845" w:type="dxa"/>
            <w:shd w:val="clear" w:color="auto" w:fill="auto"/>
            <w:noWrap/>
            <w:vAlign w:val="center"/>
            <w:hideMark/>
          </w:tcPr>
          <w:p w14:paraId="3EECB04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93393E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ABE8F7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B9199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644CD82" w14:textId="77777777" w:rsidTr="00FE568D">
        <w:trPr>
          <w:trHeight w:val="440"/>
        </w:trPr>
        <w:tc>
          <w:tcPr>
            <w:tcW w:w="6832" w:type="dxa"/>
            <w:shd w:val="clear" w:color="auto" w:fill="auto"/>
            <w:vAlign w:val="bottom"/>
            <w:hideMark/>
          </w:tcPr>
          <w:p w14:paraId="54BAE38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20B6F92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681EBF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0412</w:t>
            </w:r>
          </w:p>
        </w:tc>
        <w:tc>
          <w:tcPr>
            <w:tcW w:w="1369" w:type="dxa"/>
            <w:shd w:val="clear" w:color="auto" w:fill="auto"/>
            <w:noWrap/>
            <w:vAlign w:val="center"/>
            <w:hideMark/>
          </w:tcPr>
          <w:p w14:paraId="6147556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2241883310</w:t>
            </w:r>
          </w:p>
        </w:tc>
        <w:tc>
          <w:tcPr>
            <w:tcW w:w="845" w:type="dxa"/>
            <w:shd w:val="clear" w:color="auto" w:fill="auto"/>
            <w:noWrap/>
            <w:vAlign w:val="center"/>
            <w:hideMark/>
          </w:tcPr>
          <w:p w14:paraId="08A41A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1A8633B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97AB26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31BA2E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2EFAD4E" w14:textId="77777777" w:rsidTr="00FE568D">
        <w:trPr>
          <w:trHeight w:val="440"/>
        </w:trPr>
        <w:tc>
          <w:tcPr>
            <w:tcW w:w="6832" w:type="dxa"/>
            <w:shd w:val="clear" w:color="auto" w:fill="auto"/>
            <w:vAlign w:val="bottom"/>
            <w:hideMark/>
          </w:tcPr>
          <w:p w14:paraId="088CD56A"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1DE3E72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B286E8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0412</w:t>
            </w:r>
          </w:p>
        </w:tc>
        <w:tc>
          <w:tcPr>
            <w:tcW w:w="1369" w:type="dxa"/>
            <w:shd w:val="clear" w:color="auto" w:fill="auto"/>
            <w:noWrap/>
            <w:vAlign w:val="center"/>
            <w:hideMark/>
          </w:tcPr>
          <w:p w14:paraId="69243DC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2241883310</w:t>
            </w:r>
          </w:p>
        </w:tc>
        <w:tc>
          <w:tcPr>
            <w:tcW w:w="845" w:type="dxa"/>
            <w:shd w:val="clear" w:color="auto" w:fill="auto"/>
            <w:noWrap/>
            <w:vAlign w:val="center"/>
            <w:hideMark/>
          </w:tcPr>
          <w:p w14:paraId="2E63D3B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46BED39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1C7870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E94864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ECBBDC5" w14:textId="77777777" w:rsidTr="00FE568D">
        <w:trPr>
          <w:trHeight w:val="259"/>
        </w:trPr>
        <w:tc>
          <w:tcPr>
            <w:tcW w:w="6832" w:type="dxa"/>
            <w:shd w:val="clear" w:color="auto" w:fill="auto"/>
            <w:vAlign w:val="bottom"/>
            <w:hideMark/>
          </w:tcPr>
          <w:p w14:paraId="5FD851A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Установление и описание местоположения границ территориальных зон</w:t>
            </w:r>
          </w:p>
        </w:tc>
        <w:tc>
          <w:tcPr>
            <w:tcW w:w="731" w:type="dxa"/>
            <w:shd w:val="clear" w:color="auto" w:fill="auto"/>
            <w:noWrap/>
            <w:vAlign w:val="center"/>
            <w:hideMark/>
          </w:tcPr>
          <w:p w14:paraId="08C0E54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B28D9C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0412</w:t>
            </w:r>
          </w:p>
        </w:tc>
        <w:tc>
          <w:tcPr>
            <w:tcW w:w="1369" w:type="dxa"/>
            <w:shd w:val="clear" w:color="auto" w:fill="auto"/>
            <w:noWrap/>
            <w:vAlign w:val="center"/>
            <w:hideMark/>
          </w:tcPr>
          <w:p w14:paraId="1938040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22424S3430</w:t>
            </w:r>
          </w:p>
        </w:tc>
        <w:tc>
          <w:tcPr>
            <w:tcW w:w="845" w:type="dxa"/>
            <w:shd w:val="clear" w:color="auto" w:fill="auto"/>
            <w:noWrap/>
            <w:vAlign w:val="center"/>
            <w:hideMark/>
          </w:tcPr>
          <w:p w14:paraId="14FF853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9A7694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1 476 689,69</w:t>
            </w:r>
            <w:r w:rsidRPr="00D24F40">
              <w:rPr>
                <w:rFonts w:ascii="Times New Roman" w:hAnsi="Times New Roman" w:cs="Times New Roman"/>
                <w:sz w:val="16"/>
                <w:szCs w:val="16"/>
              </w:rPr>
              <w:t xml:space="preserve"> </w:t>
            </w:r>
          </w:p>
        </w:tc>
        <w:tc>
          <w:tcPr>
            <w:tcW w:w="1860" w:type="dxa"/>
            <w:shd w:val="clear" w:color="auto" w:fill="auto"/>
            <w:vAlign w:val="center"/>
            <w:hideMark/>
          </w:tcPr>
          <w:p w14:paraId="167F774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1 476 689,69</w:t>
            </w:r>
            <w:r w:rsidRPr="00D24F40">
              <w:rPr>
                <w:rFonts w:ascii="Times New Roman" w:hAnsi="Times New Roman" w:cs="Times New Roman"/>
                <w:sz w:val="16"/>
                <w:szCs w:val="16"/>
              </w:rPr>
              <w:t xml:space="preserve"> </w:t>
            </w:r>
          </w:p>
        </w:tc>
        <w:tc>
          <w:tcPr>
            <w:tcW w:w="1180" w:type="dxa"/>
            <w:shd w:val="clear" w:color="auto" w:fill="auto"/>
            <w:vAlign w:val="center"/>
            <w:hideMark/>
          </w:tcPr>
          <w:p w14:paraId="330FC37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95D6662" w14:textId="77777777" w:rsidTr="00FE568D">
        <w:trPr>
          <w:trHeight w:val="414"/>
        </w:trPr>
        <w:tc>
          <w:tcPr>
            <w:tcW w:w="6832" w:type="dxa"/>
            <w:shd w:val="clear" w:color="auto" w:fill="auto"/>
            <w:vAlign w:val="bottom"/>
            <w:hideMark/>
          </w:tcPr>
          <w:p w14:paraId="693C183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4179D45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9D2F5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0412</w:t>
            </w:r>
          </w:p>
        </w:tc>
        <w:tc>
          <w:tcPr>
            <w:tcW w:w="1369" w:type="dxa"/>
            <w:shd w:val="clear" w:color="auto" w:fill="auto"/>
            <w:noWrap/>
            <w:vAlign w:val="center"/>
            <w:hideMark/>
          </w:tcPr>
          <w:p w14:paraId="2D1594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22424S3430</w:t>
            </w:r>
          </w:p>
        </w:tc>
        <w:tc>
          <w:tcPr>
            <w:tcW w:w="845" w:type="dxa"/>
            <w:shd w:val="clear" w:color="auto" w:fill="auto"/>
            <w:noWrap/>
            <w:vAlign w:val="center"/>
            <w:hideMark/>
          </w:tcPr>
          <w:p w14:paraId="2FE326F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3859D12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1 476 689,69</w:t>
            </w:r>
            <w:r w:rsidRPr="00D24F40">
              <w:rPr>
                <w:rFonts w:ascii="Times New Roman" w:hAnsi="Times New Roman" w:cs="Times New Roman"/>
                <w:sz w:val="16"/>
                <w:szCs w:val="16"/>
              </w:rPr>
              <w:t xml:space="preserve"> </w:t>
            </w:r>
          </w:p>
        </w:tc>
        <w:tc>
          <w:tcPr>
            <w:tcW w:w="1860" w:type="dxa"/>
            <w:shd w:val="clear" w:color="auto" w:fill="auto"/>
            <w:vAlign w:val="center"/>
            <w:hideMark/>
          </w:tcPr>
          <w:p w14:paraId="68B9AAB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1 476 689,69</w:t>
            </w:r>
            <w:r w:rsidRPr="00D24F40">
              <w:rPr>
                <w:rFonts w:ascii="Times New Roman" w:hAnsi="Times New Roman" w:cs="Times New Roman"/>
                <w:sz w:val="16"/>
                <w:szCs w:val="16"/>
              </w:rPr>
              <w:t xml:space="preserve"> </w:t>
            </w:r>
          </w:p>
        </w:tc>
        <w:tc>
          <w:tcPr>
            <w:tcW w:w="1180" w:type="dxa"/>
            <w:shd w:val="clear" w:color="auto" w:fill="auto"/>
            <w:vAlign w:val="center"/>
            <w:hideMark/>
          </w:tcPr>
          <w:p w14:paraId="35D64D3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1946222" w14:textId="77777777" w:rsidTr="00FE568D">
        <w:trPr>
          <w:trHeight w:val="505"/>
        </w:trPr>
        <w:tc>
          <w:tcPr>
            <w:tcW w:w="6832" w:type="dxa"/>
            <w:shd w:val="clear" w:color="auto" w:fill="auto"/>
            <w:vAlign w:val="bottom"/>
            <w:hideMark/>
          </w:tcPr>
          <w:p w14:paraId="0F2DC64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6A1C2AE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5A6674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0412</w:t>
            </w:r>
          </w:p>
        </w:tc>
        <w:tc>
          <w:tcPr>
            <w:tcW w:w="1369" w:type="dxa"/>
            <w:shd w:val="clear" w:color="auto" w:fill="auto"/>
            <w:noWrap/>
            <w:vAlign w:val="center"/>
            <w:hideMark/>
          </w:tcPr>
          <w:p w14:paraId="6BD4478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22424S3430</w:t>
            </w:r>
          </w:p>
        </w:tc>
        <w:tc>
          <w:tcPr>
            <w:tcW w:w="845" w:type="dxa"/>
            <w:shd w:val="clear" w:color="auto" w:fill="auto"/>
            <w:noWrap/>
            <w:vAlign w:val="center"/>
            <w:hideMark/>
          </w:tcPr>
          <w:p w14:paraId="49C9369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473F7D2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1 476 689,69</w:t>
            </w:r>
            <w:r w:rsidRPr="00D24F40">
              <w:rPr>
                <w:rFonts w:ascii="Times New Roman" w:hAnsi="Times New Roman" w:cs="Times New Roman"/>
                <w:sz w:val="16"/>
                <w:szCs w:val="16"/>
              </w:rPr>
              <w:t xml:space="preserve"> </w:t>
            </w:r>
          </w:p>
        </w:tc>
        <w:tc>
          <w:tcPr>
            <w:tcW w:w="1860" w:type="dxa"/>
            <w:shd w:val="clear" w:color="auto" w:fill="auto"/>
            <w:vAlign w:val="center"/>
            <w:hideMark/>
          </w:tcPr>
          <w:p w14:paraId="69B0C2D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1 476 689,69</w:t>
            </w:r>
            <w:r w:rsidRPr="00D24F40">
              <w:rPr>
                <w:rFonts w:ascii="Times New Roman" w:hAnsi="Times New Roman" w:cs="Times New Roman"/>
                <w:sz w:val="16"/>
                <w:szCs w:val="16"/>
              </w:rPr>
              <w:t xml:space="preserve"> </w:t>
            </w:r>
          </w:p>
        </w:tc>
        <w:tc>
          <w:tcPr>
            <w:tcW w:w="1180" w:type="dxa"/>
            <w:shd w:val="clear" w:color="auto" w:fill="auto"/>
            <w:vAlign w:val="center"/>
            <w:hideMark/>
          </w:tcPr>
          <w:p w14:paraId="3D2EA59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C440278" w14:textId="77777777" w:rsidTr="00FE568D">
        <w:trPr>
          <w:trHeight w:val="220"/>
        </w:trPr>
        <w:tc>
          <w:tcPr>
            <w:tcW w:w="6832" w:type="dxa"/>
            <w:shd w:val="clear" w:color="auto" w:fill="auto"/>
            <w:vAlign w:val="bottom"/>
            <w:hideMark/>
          </w:tcPr>
          <w:p w14:paraId="748593FB"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ЖИЛИЩНО-КОММУНАЛЬНОЕ ХОЗЯЙСТВО</w:t>
            </w:r>
          </w:p>
        </w:tc>
        <w:tc>
          <w:tcPr>
            <w:tcW w:w="731" w:type="dxa"/>
            <w:shd w:val="clear" w:color="auto" w:fill="auto"/>
            <w:noWrap/>
            <w:vAlign w:val="center"/>
            <w:hideMark/>
          </w:tcPr>
          <w:p w14:paraId="438AF80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559D12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0500</w:t>
            </w:r>
          </w:p>
        </w:tc>
        <w:tc>
          <w:tcPr>
            <w:tcW w:w="1369" w:type="dxa"/>
            <w:shd w:val="clear" w:color="auto" w:fill="auto"/>
            <w:noWrap/>
            <w:vAlign w:val="center"/>
            <w:hideMark/>
          </w:tcPr>
          <w:p w14:paraId="21B8956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4147CBD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A64890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62 369 852,95</w:t>
            </w:r>
            <w:r w:rsidRPr="00D24F40">
              <w:rPr>
                <w:rFonts w:ascii="Times New Roman" w:hAnsi="Times New Roman" w:cs="Times New Roman"/>
                <w:sz w:val="16"/>
                <w:szCs w:val="16"/>
              </w:rPr>
              <w:t xml:space="preserve"> </w:t>
            </w:r>
          </w:p>
        </w:tc>
        <w:tc>
          <w:tcPr>
            <w:tcW w:w="1860" w:type="dxa"/>
            <w:shd w:val="clear" w:color="auto" w:fill="auto"/>
            <w:vAlign w:val="center"/>
            <w:hideMark/>
          </w:tcPr>
          <w:p w14:paraId="7DEA47D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61 894 940,68</w:t>
            </w:r>
            <w:r w:rsidRPr="00D24F40">
              <w:rPr>
                <w:rFonts w:ascii="Times New Roman" w:hAnsi="Times New Roman" w:cs="Times New Roman"/>
                <w:sz w:val="16"/>
                <w:szCs w:val="16"/>
              </w:rPr>
              <w:t xml:space="preserve"> </w:t>
            </w:r>
          </w:p>
        </w:tc>
        <w:tc>
          <w:tcPr>
            <w:tcW w:w="1180" w:type="dxa"/>
            <w:shd w:val="clear" w:color="auto" w:fill="auto"/>
            <w:vAlign w:val="center"/>
            <w:hideMark/>
          </w:tcPr>
          <w:p w14:paraId="1FD2925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99,24%</w:t>
            </w:r>
          </w:p>
        </w:tc>
      </w:tr>
      <w:tr w:rsidR="00D24F40" w:rsidRPr="00D24F40" w14:paraId="1B9941F9" w14:textId="77777777" w:rsidTr="00FE568D">
        <w:trPr>
          <w:trHeight w:val="233"/>
        </w:trPr>
        <w:tc>
          <w:tcPr>
            <w:tcW w:w="6832" w:type="dxa"/>
            <w:shd w:val="clear" w:color="auto" w:fill="auto"/>
            <w:vAlign w:val="bottom"/>
            <w:hideMark/>
          </w:tcPr>
          <w:p w14:paraId="081F95A8"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Жилищное хозяйство</w:t>
            </w:r>
          </w:p>
        </w:tc>
        <w:tc>
          <w:tcPr>
            <w:tcW w:w="731" w:type="dxa"/>
            <w:shd w:val="clear" w:color="auto" w:fill="auto"/>
            <w:noWrap/>
            <w:vAlign w:val="center"/>
            <w:hideMark/>
          </w:tcPr>
          <w:p w14:paraId="3EBCFC6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32C32B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0501</w:t>
            </w:r>
          </w:p>
        </w:tc>
        <w:tc>
          <w:tcPr>
            <w:tcW w:w="1369" w:type="dxa"/>
            <w:shd w:val="clear" w:color="auto" w:fill="auto"/>
            <w:noWrap/>
            <w:vAlign w:val="center"/>
            <w:hideMark/>
          </w:tcPr>
          <w:p w14:paraId="01A1956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2EEC856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2C782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95 896,22</w:t>
            </w:r>
            <w:r w:rsidRPr="00D24F40">
              <w:rPr>
                <w:rFonts w:ascii="Times New Roman" w:hAnsi="Times New Roman" w:cs="Times New Roman"/>
                <w:sz w:val="16"/>
                <w:szCs w:val="16"/>
              </w:rPr>
              <w:t xml:space="preserve"> </w:t>
            </w:r>
          </w:p>
        </w:tc>
        <w:tc>
          <w:tcPr>
            <w:tcW w:w="1860" w:type="dxa"/>
            <w:shd w:val="clear" w:color="auto" w:fill="auto"/>
            <w:vAlign w:val="center"/>
            <w:hideMark/>
          </w:tcPr>
          <w:p w14:paraId="7AEA821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95 896,19</w:t>
            </w:r>
            <w:r w:rsidRPr="00D24F40">
              <w:rPr>
                <w:rFonts w:ascii="Times New Roman" w:hAnsi="Times New Roman" w:cs="Times New Roman"/>
                <w:sz w:val="16"/>
                <w:szCs w:val="16"/>
              </w:rPr>
              <w:t xml:space="preserve"> </w:t>
            </w:r>
          </w:p>
        </w:tc>
        <w:tc>
          <w:tcPr>
            <w:tcW w:w="1180" w:type="dxa"/>
            <w:shd w:val="clear" w:color="auto" w:fill="auto"/>
            <w:vAlign w:val="center"/>
            <w:hideMark/>
          </w:tcPr>
          <w:p w14:paraId="118E4FD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A38FFD3" w14:textId="77777777" w:rsidTr="00FE568D">
        <w:trPr>
          <w:trHeight w:val="660"/>
        </w:trPr>
        <w:tc>
          <w:tcPr>
            <w:tcW w:w="6832" w:type="dxa"/>
            <w:shd w:val="clear" w:color="auto" w:fill="auto"/>
            <w:vAlign w:val="bottom"/>
            <w:hideMark/>
          </w:tcPr>
          <w:p w14:paraId="6184ABA5"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731" w:type="dxa"/>
            <w:shd w:val="clear" w:color="auto" w:fill="auto"/>
            <w:noWrap/>
            <w:vAlign w:val="center"/>
            <w:hideMark/>
          </w:tcPr>
          <w:p w14:paraId="39B9D00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86D81E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0501</w:t>
            </w:r>
          </w:p>
        </w:tc>
        <w:tc>
          <w:tcPr>
            <w:tcW w:w="1369" w:type="dxa"/>
            <w:shd w:val="clear" w:color="auto" w:fill="auto"/>
            <w:noWrap/>
            <w:vAlign w:val="center"/>
            <w:hideMark/>
          </w:tcPr>
          <w:p w14:paraId="0C1CE54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2241281830</w:t>
            </w:r>
          </w:p>
        </w:tc>
        <w:tc>
          <w:tcPr>
            <w:tcW w:w="845" w:type="dxa"/>
            <w:shd w:val="clear" w:color="auto" w:fill="auto"/>
            <w:noWrap/>
            <w:vAlign w:val="center"/>
            <w:hideMark/>
          </w:tcPr>
          <w:p w14:paraId="4B94289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DE5D5E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95 896,22</w:t>
            </w:r>
            <w:r w:rsidRPr="00D24F40">
              <w:rPr>
                <w:rFonts w:ascii="Times New Roman" w:hAnsi="Times New Roman" w:cs="Times New Roman"/>
                <w:sz w:val="16"/>
                <w:szCs w:val="16"/>
              </w:rPr>
              <w:t xml:space="preserve"> </w:t>
            </w:r>
          </w:p>
        </w:tc>
        <w:tc>
          <w:tcPr>
            <w:tcW w:w="1860" w:type="dxa"/>
            <w:shd w:val="clear" w:color="auto" w:fill="auto"/>
            <w:vAlign w:val="center"/>
            <w:hideMark/>
          </w:tcPr>
          <w:p w14:paraId="454B45A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95 896,19</w:t>
            </w:r>
            <w:r w:rsidRPr="00D24F40">
              <w:rPr>
                <w:rFonts w:ascii="Times New Roman" w:hAnsi="Times New Roman" w:cs="Times New Roman"/>
                <w:sz w:val="16"/>
                <w:szCs w:val="16"/>
              </w:rPr>
              <w:t xml:space="preserve"> </w:t>
            </w:r>
          </w:p>
        </w:tc>
        <w:tc>
          <w:tcPr>
            <w:tcW w:w="1180" w:type="dxa"/>
            <w:shd w:val="clear" w:color="auto" w:fill="auto"/>
            <w:vAlign w:val="center"/>
            <w:hideMark/>
          </w:tcPr>
          <w:p w14:paraId="73BCBA0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E602BB3" w14:textId="77777777" w:rsidTr="00FE568D">
        <w:trPr>
          <w:trHeight w:val="401"/>
        </w:trPr>
        <w:tc>
          <w:tcPr>
            <w:tcW w:w="6832" w:type="dxa"/>
            <w:shd w:val="clear" w:color="auto" w:fill="auto"/>
            <w:vAlign w:val="bottom"/>
            <w:hideMark/>
          </w:tcPr>
          <w:p w14:paraId="67BB098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0D68A17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207E30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0501</w:t>
            </w:r>
          </w:p>
        </w:tc>
        <w:tc>
          <w:tcPr>
            <w:tcW w:w="1369" w:type="dxa"/>
            <w:shd w:val="clear" w:color="auto" w:fill="auto"/>
            <w:noWrap/>
            <w:vAlign w:val="center"/>
            <w:hideMark/>
          </w:tcPr>
          <w:p w14:paraId="039E04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2241281830</w:t>
            </w:r>
          </w:p>
        </w:tc>
        <w:tc>
          <w:tcPr>
            <w:tcW w:w="845" w:type="dxa"/>
            <w:shd w:val="clear" w:color="auto" w:fill="auto"/>
            <w:noWrap/>
            <w:vAlign w:val="center"/>
            <w:hideMark/>
          </w:tcPr>
          <w:p w14:paraId="601B8A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1B8A4E1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95 896,22</w:t>
            </w:r>
            <w:r w:rsidRPr="00D24F40">
              <w:rPr>
                <w:rFonts w:ascii="Times New Roman" w:hAnsi="Times New Roman" w:cs="Times New Roman"/>
                <w:sz w:val="16"/>
                <w:szCs w:val="16"/>
              </w:rPr>
              <w:t xml:space="preserve"> </w:t>
            </w:r>
          </w:p>
        </w:tc>
        <w:tc>
          <w:tcPr>
            <w:tcW w:w="1860" w:type="dxa"/>
            <w:shd w:val="clear" w:color="auto" w:fill="auto"/>
            <w:vAlign w:val="center"/>
            <w:hideMark/>
          </w:tcPr>
          <w:p w14:paraId="23E30EC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95 896,19</w:t>
            </w:r>
            <w:r w:rsidRPr="00D24F40">
              <w:rPr>
                <w:rFonts w:ascii="Times New Roman" w:hAnsi="Times New Roman" w:cs="Times New Roman"/>
                <w:sz w:val="16"/>
                <w:szCs w:val="16"/>
              </w:rPr>
              <w:t xml:space="preserve"> </w:t>
            </w:r>
          </w:p>
        </w:tc>
        <w:tc>
          <w:tcPr>
            <w:tcW w:w="1180" w:type="dxa"/>
            <w:shd w:val="clear" w:color="auto" w:fill="auto"/>
            <w:vAlign w:val="center"/>
            <w:hideMark/>
          </w:tcPr>
          <w:p w14:paraId="58BA4E7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7120C38" w14:textId="77777777" w:rsidTr="00FE568D">
        <w:trPr>
          <w:trHeight w:val="492"/>
        </w:trPr>
        <w:tc>
          <w:tcPr>
            <w:tcW w:w="6832" w:type="dxa"/>
            <w:shd w:val="clear" w:color="auto" w:fill="auto"/>
            <w:vAlign w:val="bottom"/>
            <w:hideMark/>
          </w:tcPr>
          <w:p w14:paraId="4A796C6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2F3FDD4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01868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0501</w:t>
            </w:r>
          </w:p>
        </w:tc>
        <w:tc>
          <w:tcPr>
            <w:tcW w:w="1369" w:type="dxa"/>
            <w:shd w:val="clear" w:color="auto" w:fill="auto"/>
            <w:noWrap/>
            <w:vAlign w:val="center"/>
            <w:hideMark/>
          </w:tcPr>
          <w:p w14:paraId="037188D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2241281830</w:t>
            </w:r>
          </w:p>
        </w:tc>
        <w:tc>
          <w:tcPr>
            <w:tcW w:w="845" w:type="dxa"/>
            <w:shd w:val="clear" w:color="auto" w:fill="auto"/>
            <w:noWrap/>
            <w:vAlign w:val="center"/>
            <w:hideMark/>
          </w:tcPr>
          <w:p w14:paraId="359AFF4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16407E4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95 896,22</w:t>
            </w:r>
            <w:r w:rsidRPr="00D24F40">
              <w:rPr>
                <w:rFonts w:ascii="Times New Roman" w:hAnsi="Times New Roman" w:cs="Times New Roman"/>
                <w:sz w:val="16"/>
                <w:szCs w:val="16"/>
              </w:rPr>
              <w:t xml:space="preserve"> </w:t>
            </w:r>
          </w:p>
        </w:tc>
        <w:tc>
          <w:tcPr>
            <w:tcW w:w="1860" w:type="dxa"/>
            <w:shd w:val="clear" w:color="auto" w:fill="auto"/>
            <w:vAlign w:val="center"/>
            <w:hideMark/>
          </w:tcPr>
          <w:p w14:paraId="4339D6D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95 896,19</w:t>
            </w:r>
            <w:r w:rsidRPr="00D24F40">
              <w:rPr>
                <w:rFonts w:ascii="Times New Roman" w:hAnsi="Times New Roman" w:cs="Times New Roman"/>
                <w:sz w:val="16"/>
                <w:szCs w:val="16"/>
              </w:rPr>
              <w:t xml:space="preserve"> </w:t>
            </w:r>
          </w:p>
        </w:tc>
        <w:tc>
          <w:tcPr>
            <w:tcW w:w="1180" w:type="dxa"/>
            <w:shd w:val="clear" w:color="auto" w:fill="auto"/>
            <w:vAlign w:val="center"/>
            <w:hideMark/>
          </w:tcPr>
          <w:p w14:paraId="1CF4D1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4224445" w14:textId="77777777" w:rsidTr="00FE568D">
        <w:trPr>
          <w:trHeight w:val="297"/>
        </w:trPr>
        <w:tc>
          <w:tcPr>
            <w:tcW w:w="6832" w:type="dxa"/>
            <w:shd w:val="clear" w:color="auto" w:fill="auto"/>
            <w:vAlign w:val="bottom"/>
            <w:hideMark/>
          </w:tcPr>
          <w:p w14:paraId="0A6BBC34"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Коммунальное хозяйство</w:t>
            </w:r>
          </w:p>
        </w:tc>
        <w:tc>
          <w:tcPr>
            <w:tcW w:w="731" w:type="dxa"/>
            <w:shd w:val="clear" w:color="auto" w:fill="auto"/>
            <w:noWrap/>
            <w:vAlign w:val="center"/>
            <w:hideMark/>
          </w:tcPr>
          <w:p w14:paraId="621FD41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A18F90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2B159C7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772059D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F24954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32 745 644,60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97FB9E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32 270 733,69</w:t>
            </w:r>
            <w:r w:rsidRPr="00D24F40">
              <w:rPr>
                <w:rFonts w:ascii="Times New Roman" w:hAnsi="Times New Roman" w:cs="Times New Roman"/>
                <w:sz w:val="16"/>
                <w:szCs w:val="16"/>
              </w:rPr>
              <w:t xml:space="preserve"> </w:t>
            </w:r>
          </w:p>
        </w:tc>
        <w:tc>
          <w:tcPr>
            <w:tcW w:w="1180" w:type="dxa"/>
            <w:shd w:val="clear" w:color="auto" w:fill="auto"/>
            <w:vAlign w:val="center"/>
            <w:hideMark/>
          </w:tcPr>
          <w:p w14:paraId="240BCF7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98,55%</w:t>
            </w:r>
          </w:p>
        </w:tc>
      </w:tr>
      <w:tr w:rsidR="00D24F40" w:rsidRPr="00D24F40" w14:paraId="61774640" w14:textId="77777777" w:rsidTr="00FE568D">
        <w:trPr>
          <w:trHeight w:val="854"/>
        </w:trPr>
        <w:tc>
          <w:tcPr>
            <w:tcW w:w="6832" w:type="dxa"/>
            <w:shd w:val="clear" w:color="auto" w:fill="auto"/>
            <w:vAlign w:val="bottom"/>
            <w:hideMark/>
          </w:tcPr>
          <w:p w14:paraId="61A1EE92"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731" w:type="dxa"/>
            <w:shd w:val="clear" w:color="auto" w:fill="auto"/>
            <w:noWrap/>
            <w:vAlign w:val="center"/>
            <w:hideMark/>
          </w:tcPr>
          <w:p w14:paraId="1C4A394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683EAE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6DD85E4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2241584360</w:t>
            </w:r>
          </w:p>
        </w:tc>
        <w:tc>
          <w:tcPr>
            <w:tcW w:w="845" w:type="dxa"/>
            <w:shd w:val="clear" w:color="auto" w:fill="auto"/>
            <w:noWrap/>
            <w:vAlign w:val="center"/>
            <w:hideMark/>
          </w:tcPr>
          <w:p w14:paraId="20A60EB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D8EF6B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1 382 978,99</w:t>
            </w:r>
            <w:r w:rsidRPr="00D24F40">
              <w:rPr>
                <w:rFonts w:ascii="Times New Roman" w:hAnsi="Times New Roman" w:cs="Times New Roman"/>
                <w:sz w:val="16"/>
                <w:szCs w:val="16"/>
              </w:rPr>
              <w:t xml:space="preserve"> </w:t>
            </w:r>
          </w:p>
        </w:tc>
        <w:tc>
          <w:tcPr>
            <w:tcW w:w="1860" w:type="dxa"/>
            <w:shd w:val="clear" w:color="auto" w:fill="auto"/>
            <w:vAlign w:val="center"/>
            <w:hideMark/>
          </w:tcPr>
          <w:p w14:paraId="109BB6D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909 328,08</w:t>
            </w:r>
            <w:r w:rsidRPr="00D24F40">
              <w:rPr>
                <w:rFonts w:ascii="Times New Roman" w:hAnsi="Times New Roman" w:cs="Times New Roman"/>
                <w:sz w:val="16"/>
                <w:szCs w:val="16"/>
              </w:rPr>
              <w:t xml:space="preserve"> </w:t>
            </w:r>
          </w:p>
        </w:tc>
        <w:tc>
          <w:tcPr>
            <w:tcW w:w="1180" w:type="dxa"/>
            <w:shd w:val="clear" w:color="auto" w:fill="auto"/>
            <w:vAlign w:val="center"/>
            <w:hideMark/>
          </w:tcPr>
          <w:p w14:paraId="40C1AF8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65,75%</w:t>
            </w:r>
          </w:p>
        </w:tc>
      </w:tr>
      <w:tr w:rsidR="00D24F40" w:rsidRPr="00D24F40" w14:paraId="1C3E925A" w14:textId="77777777" w:rsidTr="00FE568D">
        <w:trPr>
          <w:trHeight w:val="440"/>
        </w:trPr>
        <w:tc>
          <w:tcPr>
            <w:tcW w:w="6832" w:type="dxa"/>
            <w:shd w:val="clear" w:color="auto" w:fill="auto"/>
            <w:vAlign w:val="bottom"/>
            <w:hideMark/>
          </w:tcPr>
          <w:p w14:paraId="37CEE34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16F23FC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685DAC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38281A6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2241584360</w:t>
            </w:r>
          </w:p>
        </w:tc>
        <w:tc>
          <w:tcPr>
            <w:tcW w:w="845" w:type="dxa"/>
            <w:shd w:val="clear" w:color="auto" w:fill="auto"/>
            <w:noWrap/>
            <w:vAlign w:val="center"/>
            <w:hideMark/>
          </w:tcPr>
          <w:p w14:paraId="7589CE2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42B6040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1 255 978,99</w:t>
            </w:r>
            <w:r w:rsidRPr="00D24F40">
              <w:rPr>
                <w:rFonts w:ascii="Times New Roman" w:hAnsi="Times New Roman" w:cs="Times New Roman"/>
                <w:sz w:val="16"/>
                <w:szCs w:val="16"/>
              </w:rPr>
              <w:t xml:space="preserve"> </w:t>
            </w:r>
          </w:p>
        </w:tc>
        <w:tc>
          <w:tcPr>
            <w:tcW w:w="1860" w:type="dxa"/>
            <w:shd w:val="clear" w:color="auto" w:fill="auto"/>
            <w:vAlign w:val="center"/>
            <w:hideMark/>
          </w:tcPr>
          <w:p w14:paraId="5BC68A4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782 328,08</w:t>
            </w:r>
            <w:r w:rsidRPr="00D24F40">
              <w:rPr>
                <w:rFonts w:ascii="Times New Roman" w:hAnsi="Times New Roman" w:cs="Times New Roman"/>
                <w:sz w:val="16"/>
                <w:szCs w:val="16"/>
              </w:rPr>
              <w:t xml:space="preserve"> </w:t>
            </w:r>
          </w:p>
        </w:tc>
        <w:tc>
          <w:tcPr>
            <w:tcW w:w="1180" w:type="dxa"/>
            <w:shd w:val="clear" w:color="auto" w:fill="auto"/>
            <w:vAlign w:val="center"/>
            <w:hideMark/>
          </w:tcPr>
          <w:p w14:paraId="6AB426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62,29%</w:t>
            </w:r>
          </w:p>
        </w:tc>
      </w:tr>
      <w:tr w:rsidR="00D24F40" w:rsidRPr="00D24F40" w14:paraId="3BF3B21E" w14:textId="77777777" w:rsidTr="00FE568D">
        <w:trPr>
          <w:trHeight w:val="440"/>
        </w:trPr>
        <w:tc>
          <w:tcPr>
            <w:tcW w:w="6832" w:type="dxa"/>
            <w:shd w:val="clear" w:color="auto" w:fill="auto"/>
            <w:vAlign w:val="bottom"/>
            <w:hideMark/>
          </w:tcPr>
          <w:p w14:paraId="278145F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2564C75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640A64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1936EE4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2241584360</w:t>
            </w:r>
          </w:p>
        </w:tc>
        <w:tc>
          <w:tcPr>
            <w:tcW w:w="845" w:type="dxa"/>
            <w:shd w:val="clear" w:color="auto" w:fill="auto"/>
            <w:noWrap/>
            <w:vAlign w:val="center"/>
            <w:hideMark/>
          </w:tcPr>
          <w:p w14:paraId="6B60958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7356280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1 255 978,99</w:t>
            </w:r>
            <w:r w:rsidRPr="00D24F40">
              <w:rPr>
                <w:rFonts w:ascii="Times New Roman" w:hAnsi="Times New Roman" w:cs="Times New Roman"/>
                <w:sz w:val="16"/>
                <w:szCs w:val="16"/>
              </w:rPr>
              <w:t xml:space="preserve"> </w:t>
            </w:r>
          </w:p>
        </w:tc>
        <w:tc>
          <w:tcPr>
            <w:tcW w:w="1860" w:type="dxa"/>
            <w:shd w:val="clear" w:color="auto" w:fill="auto"/>
            <w:vAlign w:val="center"/>
            <w:hideMark/>
          </w:tcPr>
          <w:p w14:paraId="4B4B4ED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782 328,08</w:t>
            </w:r>
            <w:r w:rsidRPr="00D24F40">
              <w:rPr>
                <w:rFonts w:ascii="Times New Roman" w:hAnsi="Times New Roman" w:cs="Times New Roman"/>
                <w:sz w:val="16"/>
                <w:szCs w:val="16"/>
              </w:rPr>
              <w:t xml:space="preserve"> </w:t>
            </w:r>
          </w:p>
        </w:tc>
        <w:tc>
          <w:tcPr>
            <w:tcW w:w="1180" w:type="dxa"/>
            <w:shd w:val="clear" w:color="auto" w:fill="auto"/>
            <w:vAlign w:val="center"/>
            <w:hideMark/>
          </w:tcPr>
          <w:p w14:paraId="231D73E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62,29%</w:t>
            </w:r>
          </w:p>
        </w:tc>
      </w:tr>
      <w:tr w:rsidR="00D24F40" w:rsidRPr="00D24F40" w14:paraId="12299FCC" w14:textId="77777777" w:rsidTr="00FE568D">
        <w:trPr>
          <w:trHeight w:val="323"/>
        </w:trPr>
        <w:tc>
          <w:tcPr>
            <w:tcW w:w="6832" w:type="dxa"/>
            <w:shd w:val="clear" w:color="auto" w:fill="auto"/>
            <w:vAlign w:val="bottom"/>
            <w:hideMark/>
          </w:tcPr>
          <w:p w14:paraId="0F04FCE5"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731" w:type="dxa"/>
            <w:shd w:val="clear" w:color="auto" w:fill="auto"/>
            <w:noWrap/>
            <w:vAlign w:val="center"/>
            <w:hideMark/>
          </w:tcPr>
          <w:p w14:paraId="4D66A86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657F8C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27F0817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2241584360</w:t>
            </w:r>
          </w:p>
        </w:tc>
        <w:tc>
          <w:tcPr>
            <w:tcW w:w="845" w:type="dxa"/>
            <w:shd w:val="clear" w:color="auto" w:fill="auto"/>
            <w:noWrap/>
            <w:vAlign w:val="center"/>
            <w:hideMark/>
          </w:tcPr>
          <w:p w14:paraId="50A3F75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400</w:t>
            </w:r>
          </w:p>
        </w:tc>
        <w:tc>
          <w:tcPr>
            <w:tcW w:w="1584" w:type="dxa"/>
            <w:shd w:val="clear" w:color="auto" w:fill="auto"/>
            <w:vAlign w:val="center"/>
            <w:hideMark/>
          </w:tcPr>
          <w:p w14:paraId="3D55A70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127 000,00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9F5247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127 000,00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C83AA5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8BE8701" w14:textId="77777777" w:rsidTr="00FE568D">
        <w:trPr>
          <w:trHeight w:val="259"/>
        </w:trPr>
        <w:tc>
          <w:tcPr>
            <w:tcW w:w="6832" w:type="dxa"/>
            <w:shd w:val="clear" w:color="auto" w:fill="auto"/>
            <w:vAlign w:val="bottom"/>
            <w:hideMark/>
          </w:tcPr>
          <w:p w14:paraId="61E41BC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Бюджетные инвестиции</w:t>
            </w:r>
          </w:p>
        </w:tc>
        <w:tc>
          <w:tcPr>
            <w:tcW w:w="731" w:type="dxa"/>
            <w:shd w:val="clear" w:color="auto" w:fill="auto"/>
            <w:noWrap/>
            <w:vAlign w:val="center"/>
            <w:hideMark/>
          </w:tcPr>
          <w:p w14:paraId="070A130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889ECA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4E48CA7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2241584360</w:t>
            </w:r>
          </w:p>
        </w:tc>
        <w:tc>
          <w:tcPr>
            <w:tcW w:w="845" w:type="dxa"/>
            <w:shd w:val="clear" w:color="auto" w:fill="auto"/>
            <w:noWrap/>
            <w:vAlign w:val="center"/>
            <w:hideMark/>
          </w:tcPr>
          <w:p w14:paraId="598B099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410</w:t>
            </w:r>
          </w:p>
        </w:tc>
        <w:tc>
          <w:tcPr>
            <w:tcW w:w="1584" w:type="dxa"/>
            <w:shd w:val="clear" w:color="auto" w:fill="auto"/>
            <w:vAlign w:val="center"/>
            <w:hideMark/>
          </w:tcPr>
          <w:p w14:paraId="45FCF7E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127 000,00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4BFE67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127 000,00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0F8180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478D0D6" w14:textId="77777777" w:rsidTr="00FE568D">
        <w:trPr>
          <w:trHeight w:val="880"/>
        </w:trPr>
        <w:tc>
          <w:tcPr>
            <w:tcW w:w="6832" w:type="dxa"/>
            <w:shd w:val="clear" w:color="auto" w:fill="auto"/>
            <w:vAlign w:val="bottom"/>
            <w:hideMark/>
          </w:tcPr>
          <w:p w14:paraId="704E0F9F"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lastRenderedPageBreak/>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731" w:type="dxa"/>
            <w:shd w:val="clear" w:color="auto" w:fill="auto"/>
            <w:noWrap/>
            <w:vAlign w:val="center"/>
            <w:hideMark/>
          </w:tcPr>
          <w:p w14:paraId="7DBA33E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B67245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6EE96F8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2241584370</w:t>
            </w:r>
          </w:p>
        </w:tc>
        <w:tc>
          <w:tcPr>
            <w:tcW w:w="845" w:type="dxa"/>
            <w:shd w:val="clear" w:color="auto" w:fill="auto"/>
            <w:noWrap/>
            <w:vAlign w:val="center"/>
            <w:hideMark/>
          </w:tcPr>
          <w:p w14:paraId="0C684CC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85589A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2 050 000,00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48F1AC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2 050 000,00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102D38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AF1828A" w14:textId="77777777" w:rsidTr="00FE568D">
        <w:trPr>
          <w:trHeight w:val="297"/>
        </w:trPr>
        <w:tc>
          <w:tcPr>
            <w:tcW w:w="6832" w:type="dxa"/>
            <w:shd w:val="clear" w:color="auto" w:fill="auto"/>
            <w:vAlign w:val="bottom"/>
            <w:hideMark/>
          </w:tcPr>
          <w:p w14:paraId="29F0547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03E5585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079AAF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269F83A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2241584370</w:t>
            </w:r>
          </w:p>
        </w:tc>
        <w:tc>
          <w:tcPr>
            <w:tcW w:w="845" w:type="dxa"/>
            <w:shd w:val="clear" w:color="auto" w:fill="auto"/>
            <w:noWrap/>
            <w:vAlign w:val="center"/>
            <w:hideMark/>
          </w:tcPr>
          <w:p w14:paraId="508AFF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7F815CC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2 050 000,00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0D1592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2 050 000,00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A56B1D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4524F2A" w14:textId="77777777" w:rsidTr="00FE568D">
        <w:trPr>
          <w:trHeight w:val="699"/>
        </w:trPr>
        <w:tc>
          <w:tcPr>
            <w:tcW w:w="6832" w:type="dxa"/>
            <w:shd w:val="clear" w:color="auto" w:fill="auto"/>
            <w:vAlign w:val="bottom"/>
            <w:hideMark/>
          </w:tcPr>
          <w:p w14:paraId="6E299E2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1" w:type="dxa"/>
            <w:shd w:val="clear" w:color="auto" w:fill="auto"/>
            <w:noWrap/>
            <w:vAlign w:val="center"/>
            <w:hideMark/>
          </w:tcPr>
          <w:p w14:paraId="4DA53CF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71FF6A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0045CC8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2241584370</w:t>
            </w:r>
          </w:p>
        </w:tc>
        <w:tc>
          <w:tcPr>
            <w:tcW w:w="845" w:type="dxa"/>
            <w:shd w:val="clear" w:color="auto" w:fill="auto"/>
            <w:noWrap/>
            <w:vAlign w:val="center"/>
            <w:hideMark/>
          </w:tcPr>
          <w:p w14:paraId="10C4B79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810</w:t>
            </w:r>
          </w:p>
        </w:tc>
        <w:tc>
          <w:tcPr>
            <w:tcW w:w="1584" w:type="dxa"/>
            <w:shd w:val="clear" w:color="auto" w:fill="auto"/>
            <w:vAlign w:val="center"/>
            <w:hideMark/>
          </w:tcPr>
          <w:p w14:paraId="65C4773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2 050 000,00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D1F8E1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2 050 000,00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E9B3BC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7936930" w14:textId="77777777" w:rsidTr="00FE568D">
        <w:trPr>
          <w:trHeight w:val="880"/>
        </w:trPr>
        <w:tc>
          <w:tcPr>
            <w:tcW w:w="6832" w:type="dxa"/>
            <w:shd w:val="clear" w:color="auto" w:fill="auto"/>
            <w:vAlign w:val="bottom"/>
            <w:hideMark/>
          </w:tcPr>
          <w:p w14:paraId="04B3C585"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731" w:type="dxa"/>
            <w:shd w:val="clear" w:color="auto" w:fill="auto"/>
            <w:noWrap/>
            <w:vAlign w:val="center"/>
            <w:hideMark/>
          </w:tcPr>
          <w:p w14:paraId="7FAD28D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104189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053149E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2241684360</w:t>
            </w:r>
          </w:p>
        </w:tc>
        <w:tc>
          <w:tcPr>
            <w:tcW w:w="845" w:type="dxa"/>
            <w:shd w:val="clear" w:color="auto" w:fill="auto"/>
            <w:noWrap/>
            <w:vAlign w:val="center"/>
            <w:hideMark/>
          </w:tcPr>
          <w:p w14:paraId="4EEC067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FC0F93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41 395,58</w:t>
            </w:r>
            <w:r w:rsidRPr="00D24F40">
              <w:rPr>
                <w:rFonts w:ascii="Times New Roman" w:hAnsi="Times New Roman" w:cs="Times New Roman"/>
                <w:sz w:val="16"/>
                <w:szCs w:val="16"/>
              </w:rPr>
              <w:t xml:space="preserve"> </w:t>
            </w:r>
          </w:p>
        </w:tc>
        <w:tc>
          <w:tcPr>
            <w:tcW w:w="1860" w:type="dxa"/>
            <w:shd w:val="clear" w:color="auto" w:fill="auto"/>
            <w:vAlign w:val="center"/>
            <w:hideMark/>
          </w:tcPr>
          <w:p w14:paraId="39269C9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41 395,58</w:t>
            </w:r>
            <w:r w:rsidRPr="00D24F40">
              <w:rPr>
                <w:rFonts w:ascii="Times New Roman" w:hAnsi="Times New Roman" w:cs="Times New Roman"/>
                <w:sz w:val="16"/>
                <w:szCs w:val="16"/>
              </w:rPr>
              <w:t xml:space="preserve"> </w:t>
            </w:r>
          </w:p>
        </w:tc>
        <w:tc>
          <w:tcPr>
            <w:tcW w:w="1180" w:type="dxa"/>
            <w:shd w:val="clear" w:color="auto" w:fill="auto"/>
            <w:vAlign w:val="center"/>
            <w:hideMark/>
          </w:tcPr>
          <w:p w14:paraId="1951F0E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D7FABA3" w14:textId="77777777" w:rsidTr="00FE568D">
        <w:trPr>
          <w:trHeight w:val="272"/>
        </w:trPr>
        <w:tc>
          <w:tcPr>
            <w:tcW w:w="6832" w:type="dxa"/>
            <w:shd w:val="clear" w:color="auto" w:fill="auto"/>
            <w:vAlign w:val="bottom"/>
            <w:hideMark/>
          </w:tcPr>
          <w:p w14:paraId="6D375B2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7FB01B9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21E590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014A22C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2241684360</w:t>
            </w:r>
          </w:p>
        </w:tc>
        <w:tc>
          <w:tcPr>
            <w:tcW w:w="845" w:type="dxa"/>
            <w:shd w:val="clear" w:color="auto" w:fill="auto"/>
            <w:noWrap/>
            <w:vAlign w:val="center"/>
            <w:hideMark/>
          </w:tcPr>
          <w:p w14:paraId="14261AB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14DADAB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41 395,58</w:t>
            </w:r>
            <w:r w:rsidRPr="00D24F40">
              <w:rPr>
                <w:rFonts w:ascii="Times New Roman" w:hAnsi="Times New Roman" w:cs="Times New Roman"/>
                <w:sz w:val="16"/>
                <w:szCs w:val="16"/>
              </w:rPr>
              <w:t xml:space="preserve"> </w:t>
            </w:r>
          </w:p>
        </w:tc>
        <w:tc>
          <w:tcPr>
            <w:tcW w:w="1860" w:type="dxa"/>
            <w:shd w:val="clear" w:color="auto" w:fill="auto"/>
            <w:vAlign w:val="center"/>
            <w:hideMark/>
          </w:tcPr>
          <w:p w14:paraId="2B043D8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41 395,58</w:t>
            </w:r>
            <w:r w:rsidRPr="00D24F40">
              <w:rPr>
                <w:rFonts w:ascii="Times New Roman" w:hAnsi="Times New Roman" w:cs="Times New Roman"/>
                <w:sz w:val="16"/>
                <w:szCs w:val="16"/>
              </w:rPr>
              <w:t xml:space="preserve"> </w:t>
            </w:r>
          </w:p>
        </w:tc>
        <w:tc>
          <w:tcPr>
            <w:tcW w:w="1180" w:type="dxa"/>
            <w:shd w:val="clear" w:color="auto" w:fill="auto"/>
            <w:vAlign w:val="center"/>
            <w:hideMark/>
          </w:tcPr>
          <w:p w14:paraId="5CB882D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21F43CD" w14:textId="77777777" w:rsidTr="00FE568D">
        <w:trPr>
          <w:trHeight w:val="738"/>
        </w:trPr>
        <w:tc>
          <w:tcPr>
            <w:tcW w:w="6832" w:type="dxa"/>
            <w:shd w:val="clear" w:color="auto" w:fill="auto"/>
            <w:vAlign w:val="bottom"/>
            <w:hideMark/>
          </w:tcPr>
          <w:p w14:paraId="15E8593E"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1" w:type="dxa"/>
            <w:shd w:val="clear" w:color="auto" w:fill="auto"/>
            <w:noWrap/>
            <w:vAlign w:val="center"/>
            <w:hideMark/>
          </w:tcPr>
          <w:p w14:paraId="0DB46EE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E0E489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650297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2241684360</w:t>
            </w:r>
          </w:p>
        </w:tc>
        <w:tc>
          <w:tcPr>
            <w:tcW w:w="845" w:type="dxa"/>
            <w:shd w:val="clear" w:color="auto" w:fill="auto"/>
            <w:noWrap/>
            <w:vAlign w:val="center"/>
            <w:hideMark/>
          </w:tcPr>
          <w:p w14:paraId="2F6F660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810</w:t>
            </w:r>
          </w:p>
        </w:tc>
        <w:tc>
          <w:tcPr>
            <w:tcW w:w="1584" w:type="dxa"/>
            <w:shd w:val="clear" w:color="auto" w:fill="auto"/>
            <w:vAlign w:val="center"/>
            <w:hideMark/>
          </w:tcPr>
          <w:p w14:paraId="5FAA06F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41 395,58</w:t>
            </w:r>
            <w:r w:rsidRPr="00D24F40">
              <w:rPr>
                <w:rFonts w:ascii="Times New Roman" w:hAnsi="Times New Roman" w:cs="Times New Roman"/>
                <w:sz w:val="16"/>
                <w:szCs w:val="16"/>
              </w:rPr>
              <w:t xml:space="preserve"> </w:t>
            </w:r>
          </w:p>
        </w:tc>
        <w:tc>
          <w:tcPr>
            <w:tcW w:w="1860" w:type="dxa"/>
            <w:shd w:val="clear" w:color="auto" w:fill="auto"/>
            <w:vAlign w:val="center"/>
            <w:hideMark/>
          </w:tcPr>
          <w:p w14:paraId="18DA053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41 395,58</w:t>
            </w:r>
            <w:r w:rsidRPr="00D24F40">
              <w:rPr>
                <w:rFonts w:ascii="Times New Roman" w:hAnsi="Times New Roman" w:cs="Times New Roman"/>
                <w:sz w:val="16"/>
                <w:szCs w:val="16"/>
              </w:rPr>
              <w:t xml:space="preserve"> </w:t>
            </w:r>
          </w:p>
        </w:tc>
        <w:tc>
          <w:tcPr>
            <w:tcW w:w="1180" w:type="dxa"/>
            <w:shd w:val="clear" w:color="auto" w:fill="auto"/>
            <w:vAlign w:val="center"/>
            <w:hideMark/>
          </w:tcPr>
          <w:p w14:paraId="7F065CB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D3D75CA" w14:textId="77777777" w:rsidTr="00FE568D">
        <w:trPr>
          <w:trHeight w:val="880"/>
        </w:trPr>
        <w:tc>
          <w:tcPr>
            <w:tcW w:w="6832" w:type="dxa"/>
            <w:shd w:val="clear" w:color="auto" w:fill="auto"/>
            <w:vAlign w:val="bottom"/>
            <w:hideMark/>
          </w:tcPr>
          <w:p w14:paraId="7478E437"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731" w:type="dxa"/>
            <w:shd w:val="clear" w:color="auto" w:fill="auto"/>
            <w:noWrap/>
            <w:vAlign w:val="center"/>
            <w:hideMark/>
          </w:tcPr>
          <w:p w14:paraId="5CD7FC8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4FFAC4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3F80BC1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2241684370</w:t>
            </w:r>
          </w:p>
        </w:tc>
        <w:tc>
          <w:tcPr>
            <w:tcW w:w="845" w:type="dxa"/>
            <w:shd w:val="clear" w:color="auto" w:fill="auto"/>
            <w:noWrap/>
            <w:vAlign w:val="center"/>
            <w:hideMark/>
          </w:tcPr>
          <w:p w14:paraId="48BD97B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C718ED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360 000,00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B81754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360 000,00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07D98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E03EC17" w14:textId="77777777" w:rsidTr="00FE568D">
        <w:trPr>
          <w:trHeight w:val="310"/>
        </w:trPr>
        <w:tc>
          <w:tcPr>
            <w:tcW w:w="6832" w:type="dxa"/>
            <w:shd w:val="clear" w:color="auto" w:fill="auto"/>
            <w:vAlign w:val="bottom"/>
            <w:hideMark/>
          </w:tcPr>
          <w:p w14:paraId="39DCCA4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664813D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62D7B4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49DFA67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2241684370</w:t>
            </w:r>
          </w:p>
        </w:tc>
        <w:tc>
          <w:tcPr>
            <w:tcW w:w="845" w:type="dxa"/>
            <w:shd w:val="clear" w:color="auto" w:fill="auto"/>
            <w:noWrap/>
            <w:vAlign w:val="center"/>
            <w:hideMark/>
          </w:tcPr>
          <w:p w14:paraId="2402025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7C1FA42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360 000,00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4E97E5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360 000,00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CA12B3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35467E8" w14:textId="77777777" w:rsidTr="00FE568D">
        <w:trPr>
          <w:trHeight w:val="699"/>
        </w:trPr>
        <w:tc>
          <w:tcPr>
            <w:tcW w:w="6832" w:type="dxa"/>
            <w:shd w:val="clear" w:color="auto" w:fill="auto"/>
            <w:vAlign w:val="bottom"/>
            <w:hideMark/>
          </w:tcPr>
          <w:p w14:paraId="77852C2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1" w:type="dxa"/>
            <w:shd w:val="clear" w:color="auto" w:fill="auto"/>
            <w:noWrap/>
            <w:vAlign w:val="center"/>
            <w:hideMark/>
          </w:tcPr>
          <w:p w14:paraId="4AFBF9D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FAC51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50C31FA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2241684370</w:t>
            </w:r>
          </w:p>
        </w:tc>
        <w:tc>
          <w:tcPr>
            <w:tcW w:w="845" w:type="dxa"/>
            <w:shd w:val="clear" w:color="auto" w:fill="auto"/>
            <w:noWrap/>
            <w:vAlign w:val="center"/>
            <w:hideMark/>
          </w:tcPr>
          <w:p w14:paraId="68A2A8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810</w:t>
            </w:r>
          </w:p>
        </w:tc>
        <w:tc>
          <w:tcPr>
            <w:tcW w:w="1584" w:type="dxa"/>
            <w:shd w:val="clear" w:color="auto" w:fill="auto"/>
            <w:vAlign w:val="center"/>
            <w:hideMark/>
          </w:tcPr>
          <w:p w14:paraId="432FDDF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360 000,00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E62D98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360 000,00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14085A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72F29A1" w14:textId="77777777" w:rsidTr="00FE568D">
        <w:trPr>
          <w:trHeight w:val="440"/>
        </w:trPr>
        <w:tc>
          <w:tcPr>
            <w:tcW w:w="6832" w:type="dxa"/>
            <w:shd w:val="clear" w:color="auto" w:fill="auto"/>
            <w:vAlign w:val="bottom"/>
            <w:hideMark/>
          </w:tcPr>
          <w:p w14:paraId="4822FC0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 xml:space="preserve">Приобретение </w:t>
            </w:r>
            <w:proofErr w:type="spellStart"/>
            <w:r w:rsidRPr="0099151A">
              <w:rPr>
                <w:rFonts w:ascii="Times New Roman" w:hAnsi="Times New Roman" w:cs="Times New Roman"/>
                <w:sz w:val="16"/>
                <w:szCs w:val="16"/>
              </w:rPr>
              <w:t>срециализированной</w:t>
            </w:r>
            <w:proofErr w:type="spellEnd"/>
            <w:r w:rsidRPr="0099151A">
              <w:rPr>
                <w:rFonts w:ascii="Times New Roman" w:hAnsi="Times New Roman" w:cs="Times New Roman"/>
                <w:sz w:val="16"/>
                <w:szCs w:val="16"/>
              </w:rPr>
              <w:t xml:space="preserve"> техники для предприятий жилищно-</w:t>
            </w:r>
            <w:proofErr w:type="spellStart"/>
            <w:r w:rsidRPr="0099151A">
              <w:rPr>
                <w:rFonts w:ascii="Times New Roman" w:hAnsi="Times New Roman" w:cs="Times New Roman"/>
                <w:sz w:val="16"/>
                <w:szCs w:val="16"/>
              </w:rPr>
              <w:t>коммульного</w:t>
            </w:r>
            <w:proofErr w:type="spellEnd"/>
            <w:r w:rsidRPr="0099151A">
              <w:rPr>
                <w:rFonts w:ascii="Times New Roman" w:hAnsi="Times New Roman" w:cs="Times New Roman"/>
                <w:sz w:val="16"/>
                <w:szCs w:val="16"/>
              </w:rPr>
              <w:t xml:space="preserve"> комплекса</w:t>
            </w:r>
          </w:p>
        </w:tc>
        <w:tc>
          <w:tcPr>
            <w:tcW w:w="731" w:type="dxa"/>
            <w:shd w:val="clear" w:color="auto" w:fill="auto"/>
            <w:noWrap/>
            <w:vAlign w:val="center"/>
            <w:hideMark/>
          </w:tcPr>
          <w:p w14:paraId="012AB29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E11365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555ECDB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22427S3480</w:t>
            </w:r>
          </w:p>
        </w:tc>
        <w:tc>
          <w:tcPr>
            <w:tcW w:w="845" w:type="dxa"/>
            <w:shd w:val="clear" w:color="auto" w:fill="auto"/>
            <w:noWrap/>
            <w:vAlign w:val="center"/>
            <w:hideMark/>
          </w:tcPr>
          <w:p w14:paraId="31070BE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6603A4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24 238 276,53</w:t>
            </w:r>
            <w:r w:rsidRPr="00D24F40">
              <w:rPr>
                <w:rFonts w:ascii="Times New Roman" w:hAnsi="Times New Roman" w:cs="Times New Roman"/>
                <w:sz w:val="16"/>
                <w:szCs w:val="16"/>
              </w:rPr>
              <w:t xml:space="preserve"> </w:t>
            </w:r>
          </w:p>
        </w:tc>
        <w:tc>
          <w:tcPr>
            <w:tcW w:w="1860" w:type="dxa"/>
            <w:shd w:val="clear" w:color="auto" w:fill="auto"/>
            <w:vAlign w:val="center"/>
            <w:hideMark/>
          </w:tcPr>
          <w:p w14:paraId="64A90A8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24 238 276,53</w:t>
            </w:r>
            <w:r w:rsidRPr="00D24F40">
              <w:rPr>
                <w:rFonts w:ascii="Times New Roman" w:hAnsi="Times New Roman" w:cs="Times New Roman"/>
                <w:sz w:val="16"/>
                <w:szCs w:val="16"/>
              </w:rPr>
              <w:t xml:space="preserve"> </w:t>
            </w:r>
          </w:p>
        </w:tc>
        <w:tc>
          <w:tcPr>
            <w:tcW w:w="1180" w:type="dxa"/>
            <w:shd w:val="clear" w:color="auto" w:fill="auto"/>
            <w:vAlign w:val="center"/>
            <w:hideMark/>
          </w:tcPr>
          <w:p w14:paraId="4405378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356C409" w14:textId="77777777" w:rsidTr="00FE568D">
        <w:trPr>
          <w:trHeight w:val="453"/>
        </w:trPr>
        <w:tc>
          <w:tcPr>
            <w:tcW w:w="6832" w:type="dxa"/>
            <w:shd w:val="clear" w:color="auto" w:fill="auto"/>
            <w:vAlign w:val="bottom"/>
            <w:hideMark/>
          </w:tcPr>
          <w:p w14:paraId="075CD03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0EABC55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EBD5BE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717BEF4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22427S3480</w:t>
            </w:r>
          </w:p>
        </w:tc>
        <w:tc>
          <w:tcPr>
            <w:tcW w:w="845" w:type="dxa"/>
            <w:shd w:val="clear" w:color="auto" w:fill="auto"/>
            <w:noWrap/>
            <w:vAlign w:val="center"/>
            <w:hideMark/>
          </w:tcPr>
          <w:p w14:paraId="3A977DE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60C55A7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24 238 276,53</w:t>
            </w:r>
            <w:r w:rsidRPr="00D24F40">
              <w:rPr>
                <w:rFonts w:ascii="Times New Roman" w:hAnsi="Times New Roman" w:cs="Times New Roman"/>
                <w:sz w:val="16"/>
                <w:szCs w:val="16"/>
              </w:rPr>
              <w:t xml:space="preserve"> </w:t>
            </w:r>
          </w:p>
        </w:tc>
        <w:tc>
          <w:tcPr>
            <w:tcW w:w="1860" w:type="dxa"/>
            <w:shd w:val="clear" w:color="auto" w:fill="auto"/>
            <w:vAlign w:val="center"/>
            <w:hideMark/>
          </w:tcPr>
          <w:p w14:paraId="0E2D2BE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24 238 276,53</w:t>
            </w:r>
            <w:r w:rsidRPr="00D24F40">
              <w:rPr>
                <w:rFonts w:ascii="Times New Roman" w:hAnsi="Times New Roman" w:cs="Times New Roman"/>
                <w:sz w:val="16"/>
                <w:szCs w:val="16"/>
              </w:rPr>
              <w:t xml:space="preserve"> </w:t>
            </w:r>
          </w:p>
        </w:tc>
        <w:tc>
          <w:tcPr>
            <w:tcW w:w="1180" w:type="dxa"/>
            <w:shd w:val="clear" w:color="auto" w:fill="auto"/>
            <w:vAlign w:val="center"/>
            <w:hideMark/>
          </w:tcPr>
          <w:p w14:paraId="75FA031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915EB14" w14:textId="77777777" w:rsidTr="00FE568D">
        <w:trPr>
          <w:trHeight w:val="440"/>
        </w:trPr>
        <w:tc>
          <w:tcPr>
            <w:tcW w:w="6832" w:type="dxa"/>
            <w:shd w:val="clear" w:color="auto" w:fill="auto"/>
            <w:vAlign w:val="bottom"/>
            <w:hideMark/>
          </w:tcPr>
          <w:p w14:paraId="02AB45D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7FA3284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14C866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5FCD1C1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22427S3480</w:t>
            </w:r>
          </w:p>
        </w:tc>
        <w:tc>
          <w:tcPr>
            <w:tcW w:w="845" w:type="dxa"/>
            <w:shd w:val="clear" w:color="auto" w:fill="auto"/>
            <w:noWrap/>
            <w:vAlign w:val="center"/>
            <w:hideMark/>
          </w:tcPr>
          <w:p w14:paraId="5ABCB10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13DFEBE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24 238 276,53</w:t>
            </w:r>
            <w:r w:rsidRPr="00D24F40">
              <w:rPr>
                <w:rFonts w:ascii="Times New Roman" w:hAnsi="Times New Roman" w:cs="Times New Roman"/>
                <w:sz w:val="16"/>
                <w:szCs w:val="16"/>
              </w:rPr>
              <w:t xml:space="preserve"> </w:t>
            </w:r>
          </w:p>
        </w:tc>
        <w:tc>
          <w:tcPr>
            <w:tcW w:w="1860" w:type="dxa"/>
            <w:shd w:val="clear" w:color="auto" w:fill="auto"/>
            <w:vAlign w:val="center"/>
            <w:hideMark/>
          </w:tcPr>
          <w:p w14:paraId="1069C3A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24 238 276,53</w:t>
            </w:r>
            <w:r w:rsidRPr="00D24F40">
              <w:rPr>
                <w:rFonts w:ascii="Times New Roman" w:hAnsi="Times New Roman" w:cs="Times New Roman"/>
                <w:sz w:val="16"/>
                <w:szCs w:val="16"/>
              </w:rPr>
              <w:t xml:space="preserve"> </w:t>
            </w:r>
          </w:p>
        </w:tc>
        <w:tc>
          <w:tcPr>
            <w:tcW w:w="1180" w:type="dxa"/>
            <w:shd w:val="clear" w:color="auto" w:fill="auto"/>
            <w:vAlign w:val="center"/>
            <w:hideMark/>
          </w:tcPr>
          <w:p w14:paraId="4483A32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2E1A666" w14:textId="77777777" w:rsidTr="00FE568D">
        <w:trPr>
          <w:trHeight w:val="284"/>
        </w:trPr>
        <w:tc>
          <w:tcPr>
            <w:tcW w:w="6832" w:type="dxa"/>
            <w:shd w:val="clear" w:color="auto" w:fill="auto"/>
            <w:vAlign w:val="bottom"/>
            <w:hideMark/>
          </w:tcPr>
          <w:p w14:paraId="28E819AF"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Мероприятия в сфере коммунального хозяйства</w:t>
            </w:r>
          </w:p>
        </w:tc>
        <w:tc>
          <w:tcPr>
            <w:tcW w:w="731" w:type="dxa"/>
            <w:shd w:val="clear" w:color="auto" w:fill="auto"/>
            <w:noWrap/>
            <w:vAlign w:val="center"/>
            <w:hideMark/>
          </w:tcPr>
          <w:p w14:paraId="6B2E29F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50D997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55C539E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2244181740</w:t>
            </w:r>
          </w:p>
        </w:tc>
        <w:tc>
          <w:tcPr>
            <w:tcW w:w="845" w:type="dxa"/>
            <w:shd w:val="clear" w:color="auto" w:fill="auto"/>
            <w:noWrap/>
            <w:vAlign w:val="center"/>
            <w:hideMark/>
          </w:tcPr>
          <w:p w14:paraId="0A4A49C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EFE07E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1 080 394,12</w:t>
            </w:r>
            <w:r w:rsidRPr="00D24F40">
              <w:rPr>
                <w:rFonts w:ascii="Times New Roman" w:hAnsi="Times New Roman" w:cs="Times New Roman"/>
                <w:sz w:val="16"/>
                <w:szCs w:val="16"/>
              </w:rPr>
              <w:t xml:space="preserve"> </w:t>
            </w:r>
          </w:p>
        </w:tc>
        <w:tc>
          <w:tcPr>
            <w:tcW w:w="1860" w:type="dxa"/>
            <w:shd w:val="clear" w:color="auto" w:fill="auto"/>
            <w:vAlign w:val="center"/>
            <w:hideMark/>
          </w:tcPr>
          <w:p w14:paraId="5281046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1 079 134,12</w:t>
            </w:r>
            <w:r w:rsidRPr="00D24F40">
              <w:rPr>
                <w:rFonts w:ascii="Times New Roman" w:hAnsi="Times New Roman" w:cs="Times New Roman"/>
                <w:sz w:val="16"/>
                <w:szCs w:val="16"/>
              </w:rPr>
              <w:t xml:space="preserve"> </w:t>
            </w:r>
          </w:p>
        </w:tc>
        <w:tc>
          <w:tcPr>
            <w:tcW w:w="1180" w:type="dxa"/>
            <w:shd w:val="clear" w:color="auto" w:fill="auto"/>
            <w:vAlign w:val="center"/>
            <w:hideMark/>
          </w:tcPr>
          <w:p w14:paraId="3A91B53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99,88%</w:t>
            </w:r>
          </w:p>
        </w:tc>
      </w:tr>
      <w:tr w:rsidR="00D24F40" w:rsidRPr="00D24F40" w14:paraId="22FC30B9" w14:textId="77777777" w:rsidTr="00FE568D">
        <w:trPr>
          <w:trHeight w:val="505"/>
        </w:trPr>
        <w:tc>
          <w:tcPr>
            <w:tcW w:w="6832" w:type="dxa"/>
            <w:shd w:val="clear" w:color="auto" w:fill="auto"/>
            <w:vAlign w:val="bottom"/>
            <w:hideMark/>
          </w:tcPr>
          <w:p w14:paraId="25B9390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4DCC735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771C63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22CF191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2244181740</w:t>
            </w:r>
          </w:p>
        </w:tc>
        <w:tc>
          <w:tcPr>
            <w:tcW w:w="845" w:type="dxa"/>
            <w:shd w:val="clear" w:color="auto" w:fill="auto"/>
            <w:noWrap/>
            <w:vAlign w:val="center"/>
            <w:hideMark/>
          </w:tcPr>
          <w:p w14:paraId="7E02FFD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541CDB0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1 080 394,12</w:t>
            </w:r>
            <w:r w:rsidRPr="00D24F40">
              <w:rPr>
                <w:rFonts w:ascii="Times New Roman" w:hAnsi="Times New Roman" w:cs="Times New Roman"/>
                <w:sz w:val="16"/>
                <w:szCs w:val="16"/>
              </w:rPr>
              <w:t xml:space="preserve"> </w:t>
            </w:r>
          </w:p>
        </w:tc>
        <w:tc>
          <w:tcPr>
            <w:tcW w:w="1860" w:type="dxa"/>
            <w:shd w:val="clear" w:color="auto" w:fill="auto"/>
            <w:vAlign w:val="center"/>
            <w:hideMark/>
          </w:tcPr>
          <w:p w14:paraId="720C71B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1 079 134,12</w:t>
            </w:r>
            <w:r w:rsidRPr="00D24F40">
              <w:rPr>
                <w:rFonts w:ascii="Times New Roman" w:hAnsi="Times New Roman" w:cs="Times New Roman"/>
                <w:sz w:val="16"/>
                <w:szCs w:val="16"/>
              </w:rPr>
              <w:t xml:space="preserve"> </w:t>
            </w:r>
          </w:p>
        </w:tc>
        <w:tc>
          <w:tcPr>
            <w:tcW w:w="1180" w:type="dxa"/>
            <w:shd w:val="clear" w:color="auto" w:fill="auto"/>
            <w:vAlign w:val="center"/>
            <w:hideMark/>
          </w:tcPr>
          <w:p w14:paraId="62744EB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99,88%</w:t>
            </w:r>
          </w:p>
        </w:tc>
      </w:tr>
      <w:tr w:rsidR="00D24F40" w:rsidRPr="00D24F40" w14:paraId="525E5E19" w14:textId="77777777" w:rsidTr="00FE568D">
        <w:trPr>
          <w:trHeight w:val="440"/>
        </w:trPr>
        <w:tc>
          <w:tcPr>
            <w:tcW w:w="6832" w:type="dxa"/>
            <w:shd w:val="clear" w:color="auto" w:fill="auto"/>
            <w:vAlign w:val="bottom"/>
            <w:hideMark/>
          </w:tcPr>
          <w:p w14:paraId="3FE6012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75C7D84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EC0760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087CD5C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2244181740</w:t>
            </w:r>
          </w:p>
        </w:tc>
        <w:tc>
          <w:tcPr>
            <w:tcW w:w="845" w:type="dxa"/>
            <w:shd w:val="clear" w:color="auto" w:fill="auto"/>
            <w:noWrap/>
            <w:vAlign w:val="center"/>
            <w:hideMark/>
          </w:tcPr>
          <w:p w14:paraId="3821974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7BB50E7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1 080 394,12</w:t>
            </w:r>
            <w:r w:rsidRPr="00D24F40">
              <w:rPr>
                <w:rFonts w:ascii="Times New Roman" w:hAnsi="Times New Roman" w:cs="Times New Roman"/>
                <w:sz w:val="16"/>
                <w:szCs w:val="16"/>
              </w:rPr>
              <w:t xml:space="preserve"> </w:t>
            </w:r>
          </w:p>
        </w:tc>
        <w:tc>
          <w:tcPr>
            <w:tcW w:w="1860" w:type="dxa"/>
            <w:shd w:val="clear" w:color="auto" w:fill="auto"/>
            <w:vAlign w:val="center"/>
            <w:hideMark/>
          </w:tcPr>
          <w:p w14:paraId="6BF8508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1 079 134,12</w:t>
            </w:r>
            <w:r w:rsidRPr="00D24F40">
              <w:rPr>
                <w:rFonts w:ascii="Times New Roman" w:hAnsi="Times New Roman" w:cs="Times New Roman"/>
                <w:sz w:val="16"/>
                <w:szCs w:val="16"/>
              </w:rPr>
              <w:t xml:space="preserve"> </w:t>
            </w:r>
          </w:p>
        </w:tc>
        <w:tc>
          <w:tcPr>
            <w:tcW w:w="1180" w:type="dxa"/>
            <w:shd w:val="clear" w:color="auto" w:fill="auto"/>
            <w:vAlign w:val="center"/>
            <w:hideMark/>
          </w:tcPr>
          <w:p w14:paraId="30373E5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99,88%</w:t>
            </w:r>
          </w:p>
        </w:tc>
      </w:tr>
      <w:tr w:rsidR="00D24F40" w:rsidRPr="00D24F40" w14:paraId="4BE30139" w14:textId="77777777" w:rsidTr="00FE568D">
        <w:trPr>
          <w:trHeight w:val="246"/>
        </w:trPr>
        <w:tc>
          <w:tcPr>
            <w:tcW w:w="6832" w:type="dxa"/>
            <w:shd w:val="clear" w:color="auto" w:fill="auto"/>
            <w:vAlign w:val="bottom"/>
            <w:hideMark/>
          </w:tcPr>
          <w:p w14:paraId="094CD98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Мероприятия по обеспечению населения бытовыми услугами</w:t>
            </w:r>
          </w:p>
        </w:tc>
        <w:tc>
          <w:tcPr>
            <w:tcW w:w="731" w:type="dxa"/>
            <w:shd w:val="clear" w:color="auto" w:fill="auto"/>
            <w:noWrap/>
            <w:vAlign w:val="center"/>
            <w:hideMark/>
          </w:tcPr>
          <w:p w14:paraId="6441A77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5C3875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792C8E3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2244181810</w:t>
            </w:r>
          </w:p>
        </w:tc>
        <w:tc>
          <w:tcPr>
            <w:tcW w:w="845" w:type="dxa"/>
            <w:shd w:val="clear" w:color="auto" w:fill="auto"/>
            <w:noWrap/>
            <w:vAlign w:val="center"/>
            <w:hideMark/>
          </w:tcPr>
          <w:p w14:paraId="3D57C95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6BD4CD6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166 721,42</w:t>
            </w:r>
            <w:r w:rsidRPr="00D24F40">
              <w:rPr>
                <w:rFonts w:ascii="Times New Roman" w:hAnsi="Times New Roman" w:cs="Times New Roman"/>
                <w:sz w:val="16"/>
                <w:szCs w:val="16"/>
              </w:rPr>
              <w:t xml:space="preserve"> </w:t>
            </w:r>
          </w:p>
        </w:tc>
        <w:tc>
          <w:tcPr>
            <w:tcW w:w="1860" w:type="dxa"/>
            <w:shd w:val="clear" w:color="auto" w:fill="auto"/>
            <w:vAlign w:val="center"/>
            <w:hideMark/>
          </w:tcPr>
          <w:p w14:paraId="5DD9A3D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166 721,42</w:t>
            </w:r>
            <w:r w:rsidRPr="00D24F40">
              <w:rPr>
                <w:rFonts w:ascii="Times New Roman" w:hAnsi="Times New Roman" w:cs="Times New Roman"/>
                <w:sz w:val="16"/>
                <w:szCs w:val="16"/>
              </w:rPr>
              <w:t xml:space="preserve"> </w:t>
            </w:r>
          </w:p>
        </w:tc>
        <w:tc>
          <w:tcPr>
            <w:tcW w:w="1180" w:type="dxa"/>
            <w:shd w:val="clear" w:color="auto" w:fill="auto"/>
            <w:vAlign w:val="center"/>
            <w:hideMark/>
          </w:tcPr>
          <w:p w14:paraId="01704A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30C3031" w14:textId="77777777" w:rsidTr="00FE568D">
        <w:trPr>
          <w:trHeight w:val="284"/>
        </w:trPr>
        <w:tc>
          <w:tcPr>
            <w:tcW w:w="6832" w:type="dxa"/>
            <w:shd w:val="clear" w:color="auto" w:fill="auto"/>
            <w:vAlign w:val="bottom"/>
            <w:hideMark/>
          </w:tcPr>
          <w:p w14:paraId="5EB2BD3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0A113C8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24AAE5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160F80D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2244181810</w:t>
            </w:r>
          </w:p>
        </w:tc>
        <w:tc>
          <w:tcPr>
            <w:tcW w:w="845" w:type="dxa"/>
            <w:shd w:val="clear" w:color="auto" w:fill="auto"/>
            <w:noWrap/>
            <w:vAlign w:val="center"/>
            <w:hideMark/>
          </w:tcPr>
          <w:p w14:paraId="6BCEC99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7719827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166 721,42</w:t>
            </w:r>
            <w:r w:rsidRPr="00D24F40">
              <w:rPr>
                <w:rFonts w:ascii="Times New Roman" w:hAnsi="Times New Roman" w:cs="Times New Roman"/>
                <w:sz w:val="16"/>
                <w:szCs w:val="16"/>
              </w:rPr>
              <w:t xml:space="preserve"> </w:t>
            </w:r>
          </w:p>
        </w:tc>
        <w:tc>
          <w:tcPr>
            <w:tcW w:w="1860" w:type="dxa"/>
            <w:shd w:val="clear" w:color="auto" w:fill="auto"/>
            <w:vAlign w:val="center"/>
            <w:hideMark/>
          </w:tcPr>
          <w:p w14:paraId="28B022B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166 721,42</w:t>
            </w:r>
            <w:r w:rsidRPr="00D24F40">
              <w:rPr>
                <w:rFonts w:ascii="Times New Roman" w:hAnsi="Times New Roman" w:cs="Times New Roman"/>
                <w:sz w:val="16"/>
                <w:szCs w:val="16"/>
              </w:rPr>
              <w:t xml:space="preserve"> </w:t>
            </w:r>
          </w:p>
        </w:tc>
        <w:tc>
          <w:tcPr>
            <w:tcW w:w="1180" w:type="dxa"/>
            <w:shd w:val="clear" w:color="auto" w:fill="auto"/>
            <w:vAlign w:val="center"/>
            <w:hideMark/>
          </w:tcPr>
          <w:p w14:paraId="0830CBE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4DBE8D8" w14:textId="77777777" w:rsidTr="00FE568D">
        <w:trPr>
          <w:trHeight w:val="712"/>
        </w:trPr>
        <w:tc>
          <w:tcPr>
            <w:tcW w:w="6832" w:type="dxa"/>
            <w:shd w:val="clear" w:color="auto" w:fill="auto"/>
            <w:vAlign w:val="bottom"/>
            <w:hideMark/>
          </w:tcPr>
          <w:p w14:paraId="15A1B3A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1" w:type="dxa"/>
            <w:shd w:val="clear" w:color="auto" w:fill="auto"/>
            <w:noWrap/>
            <w:vAlign w:val="center"/>
            <w:hideMark/>
          </w:tcPr>
          <w:p w14:paraId="7774C33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571D06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0A54B48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2244181810</w:t>
            </w:r>
          </w:p>
        </w:tc>
        <w:tc>
          <w:tcPr>
            <w:tcW w:w="845" w:type="dxa"/>
            <w:shd w:val="clear" w:color="auto" w:fill="auto"/>
            <w:noWrap/>
            <w:vAlign w:val="center"/>
            <w:hideMark/>
          </w:tcPr>
          <w:p w14:paraId="6E9F0A0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810</w:t>
            </w:r>
          </w:p>
        </w:tc>
        <w:tc>
          <w:tcPr>
            <w:tcW w:w="1584" w:type="dxa"/>
            <w:shd w:val="clear" w:color="auto" w:fill="auto"/>
            <w:vAlign w:val="center"/>
            <w:hideMark/>
          </w:tcPr>
          <w:p w14:paraId="66502D4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166 721,42</w:t>
            </w:r>
            <w:r w:rsidRPr="00D24F40">
              <w:rPr>
                <w:rFonts w:ascii="Times New Roman" w:hAnsi="Times New Roman" w:cs="Times New Roman"/>
                <w:sz w:val="16"/>
                <w:szCs w:val="16"/>
              </w:rPr>
              <w:t xml:space="preserve"> </w:t>
            </w:r>
          </w:p>
        </w:tc>
        <w:tc>
          <w:tcPr>
            <w:tcW w:w="1860" w:type="dxa"/>
            <w:shd w:val="clear" w:color="auto" w:fill="auto"/>
            <w:vAlign w:val="center"/>
            <w:hideMark/>
          </w:tcPr>
          <w:p w14:paraId="2CE586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166 721,42</w:t>
            </w:r>
            <w:r w:rsidRPr="00D24F40">
              <w:rPr>
                <w:rFonts w:ascii="Times New Roman" w:hAnsi="Times New Roman" w:cs="Times New Roman"/>
                <w:sz w:val="16"/>
                <w:szCs w:val="16"/>
              </w:rPr>
              <w:t xml:space="preserve"> </w:t>
            </w:r>
          </w:p>
        </w:tc>
        <w:tc>
          <w:tcPr>
            <w:tcW w:w="1180" w:type="dxa"/>
            <w:shd w:val="clear" w:color="auto" w:fill="auto"/>
            <w:vAlign w:val="center"/>
            <w:hideMark/>
          </w:tcPr>
          <w:p w14:paraId="7C69E0A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1DC4907" w14:textId="77777777" w:rsidTr="00FE568D">
        <w:trPr>
          <w:trHeight w:val="764"/>
        </w:trPr>
        <w:tc>
          <w:tcPr>
            <w:tcW w:w="6832" w:type="dxa"/>
            <w:shd w:val="clear" w:color="auto" w:fill="auto"/>
            <w:vAlign w:val="bottom"/>
            <w:hideMark/>
          </w:tcPr>
          <w:p w14:paraId="0380644A"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 xml:space="preserve">Субсидия МУП "Жилкомсервис </w:t>
            </w:r>
            <w:proofErr w:type="spellStart"/>
            <w:r w:rsidRPr="0099151A">
              <w:rPr>
                <w:rFonts w:ascii="Times New Roman" w:hAnsi="Times New Roman" w:cs="Times New Roman"/>
                <w:sz w:val="16"/>
                <w:szCs w:val="16"/>
              </w:rPr>
              <w:t>г.Трубчевск</w:t>
            </w:r>
            <w:proofErr w:type="spellEnd"/>
            <w:r w:rsidRPr="0099151A">
              <w:rPr>
                <w:rFonts w:ascii="Times New Roman" w:hAnsi="Times New Roman" w:cs="Times New Roman"/>
                <w:sz w:val="16"/>
                <w:szCs w:val="16"/>
              </w:rPr>
              <w:t>" на финансовое обеспечение затрат в целях предупреждения банкротства и восстановления платежеспособности муниципальных унитарных предприятий муниципального образования</w:t>
            </w:r>
          </w:p>
        </w:tc>
        <w:tc>
          <w:tcPr>
            <w:tcW w:w="731" w:type="dxa"/>
            <w:shd w:val="clear" w:color="auto" w:fill="auto"/>
            <w:noWrap/>
            <w:vAlign w:val="center"/>
            <w:hideMark/>
          </w:tcPr>
          <w:p w14:paraId="6F9418B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F85EAC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6F8D496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2244183400</w:t>
            </w:r>
          </w:p>
        </w:tc>
        <w:tc>
          <w:tcPr>
            <w:tcW w:w="845" w:type="dxa"/>
            <w:shd w:val="clear" w:color="auto" w:fill="auto"/>
            <w:noWrap/>
            <w:vAlign w:val="center"/>
            <w:hideMark/>
          </w:tcPr>
          <w:p w14:paraId="1A45141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671F6D2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677 052,52</w:t>
            </w:r>
            <w:r w:rsidRPr="00D24F40">
              <w:rPr>
                <w:rFonts w:ascii="Times New Roman" w:hAnsi="Times New Roman" w:cs="Times New Roman"/>
                <w:sz w:val="16"/>
                <w:szCs w:val="16"/>
              </w:rPr>
              <w:t xml:space="preserve"> </w:t>
            </w:r>
          </w:p>
        </w:tc>
        <w:tc>
          <w:tcPr>
            <w:tcW w:w="1860" w:type="dxa"/>
            <w:shd w:val="clear" w:color="auto" w:fill="auto"/>
            <w:vAlign w:val="center"/>
            <w:hideMark/>
          </w:tcPr>
          <w:p w14:paraId="3BAC162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677 052,52</w:t>
            </w:r>
            <w:r w:rsidRPr="00D24F40">
              <w:rPr>
                <w:rFonts w:ascii="Times New Roman" w:hAnsi="Times New Roman" w:cs="Times New Roman"/>
                <w:sz w:val="16"/>
                <w:szCs w:val="16"/>
              </w:rPr>
              <w:t xml:space="preserve"> </w:t>
            </w:r>
          </w:p>
        </w:tc>
        <w:tc>
          <w:tcPr>
            <w:tcW w:w="1180" w:type="dxa"/>
            <w:shd w:val="clear" w:color="auto" w:fill="auto"/>
            <w:vAlign w:val="center"/>
            <w:hideMark/>
          </w:tcPr>
          <w:p w14:paraId="53DA1EC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DEF40C0" w14:textId="77777777" w:rsidTr="00FE568D">
        <w:trPr>
          <w:trHeight w:val="297"/>
        </w:trPr>
        <w:tc>
          <w:tcPr>
            <w:tcW w:w="6832" w:type="dxa"/>
            <w:shd w:val="clear" w:color="auto" w:fill="auto"/>
            <w:vAlign w:val="bottom"/>
            <w:hideMark/>
          </w:tcPr>
          <w:p w14:paraId="2AEA985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04E312C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653451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138E481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2244183400</w:t>
            </w:r>
          </w:p>
        </w:tc>
        <w:tc>
          <w:tcPr>
            <w:tcW w:w="845" w:type="dxa"/>
            <w:shd w:val="clear" w:color="auto" w:fill="auto"/>
            <w:noWrap/>
            <w:vAlign w:val="center"/>
            <w:hideMark/>
          </w:tcPr>
          <w:p w14:paraId="546F7D4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5426FDF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677 052,52</w:t>
            </w:r>
            <w:r w:rsidRPr="00D24F40">
              <w:rPr>
                <w:rFonts w:ascii="Times New Roman" w:hAnsi="Times New Roman" w:cs="Times New Roman"/>
                <w:sz w:val="16"/>
                <w:szCs w:val="16"/>
              </w:rPr>
              <w:t xml:space="preserve"> </w:t>
            </w:r>
          </w:p>
        </w:tc>
        <w:tc>
          <w:tcPr>
            <w:tcW w:w="1860" w:type="dxa"/>
            <w:shd w:val="clear" w:color="auto" w:fill="auto"/>
            <w:vAlign w:val="center"/>
            <w:hideMark/>
          </w:tcPr>
          <w:p w14:paraId="76E9C46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677 052,52</w:t>
            </w:r>
            <w:r w:rsidRPr="00D24F40">
              <w:rPr>
                <w:rFonts w:ascii="Times New Roman" w:hAnsi="Times New Roman" w:cs="Times New Roman"/>
                <w:sz w:val="16"/>
                <w:szCs w:val="16"/>
              </w:rPr>
              <w:t xml:space="preserve"> </w:t>
            </w:r>
          </w:p>
        </w:tc>
        <w:tc>
          <w:tcPr>
            <w:tcW w:w="1180" w:type="dxa"/>
            <w:shd w:val="clear" w:color="auto" w:fill="auto"/>
            <w:vAlign w:val="center"/>
            <w:hideMark/>
          </w:tcPr>
          <w:p w14:paraId="0120447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27E9AB3" w14:textId="77777777" w:rsidTr="00FE568D">
        <w:trPr>
          <w:trHeight w:val="440"/>
        </w:trPr>
        <w:tc>
          <w:tcPr>
            <w:tcW w:w="6832" w:type="dxa"/>
            <w:shd w:val="clear" w:color="auto" w:fill="auto"/>
            <w:vAlign w:val="bottom"/>
            <w:hideMark/>
          </w:tcPr>
          <w:p w14:paraId="6E93F67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1" w:type="dxa"/>
            <w:shd w:val="clear" w:color="auto" w:fill="auto"/>
            <w:noWrap/>
            <w:vAlign w:val="center"/>
            <w:hideMark/>
          </w:tcPr>
          <w:p w14:paraId="3D62398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C468A4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393468A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2244183400</w:t>
            </w:r>
          </w:p>
        </w:tc>
        <w:tc>
          <w:tcPr>
            <w:tcW w:w="845" w:type="dxa"/>
            <w:shd w:val="clear" w:color="auto" w:fill="auto"/>
            <w:noWrap/>
            <w:vAlign w:val="center"/>
            <w:hideMark/>
          </w:tcPr>
          <w:p w14:paraId="2AA020B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810</w:t>
            </w:r>
          </w:p>
        </w:tc>
        <w:tc>
          <w:tcPr>
            <w:tcW w:w="1584" w:type="dxa"/>
            <w:shd w:val="clear" w:color="auto" w:fill="auto"/>
            <w:vAlign w:val="center"/>
            <w:hideMark/>
          </w:tcPr>
          <w:p w14:paraId="5C13057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677 052,52</w:t>
            </w:r>
            <w:r w:rsidRPr="00D24F40">
              <w:rPr>
                <w:rFonts w:ascii="Times New Roman" w:hAnsi="Times New Roman" w:cs="Times New Roman"/>
                <w:sz w:val="16"/>
                <w:szCs w:val="16"/>
              </w:rPr>
              <w:t xml:space="preserve"> </w:t>
            </w:r>
          </w:p>
        </w:tc>
        <w:tc>
          <w:tcPr>
            <w:tcW w:w="1860" w:type="dxa"/>
            <w:shd w:val="clear" w:color="auto" w:fill="auto"/>
            <w:vAlign w:val="center"/>
            <w:hideMark/>
          </w:tcPr>
          <w:p w14:paraId="60C54D9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677 052,52</w:t>
            </w:r>
            <w:r w:rsidRPr="00D24F40">
              <w:rPr>
                <w:rFonts w:ascii="Times New Roman" w:hAnsi="Times New Roman" w:cs="Times New Roman"/>
                <w:sz w:val="16"/>
                <w:szCs w:val="16"/>
              </w:rPr>
              <w:t xml:space="preserve"> </w:t>
            </w:r>
          </w:p>
        </w:tc>
        <w:tc>
          <w:tcPr>
            <w:tcW w:w="1180" w:type="dxa"/>
            <w:shd w:val="clear" w:color="auto" w:fill="auto"/>
            <w:vAlign w:val="center"/>
            <w:hideMark/>
          </w:tcPr>
          <w:p w14:paraId="0C3D9B6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FA4DB6E" w14:textId="77777777" w:rsidTr="00FE568D">
        <w:trPr>
          <w:trHeight w:val="272"/>
        </w:trPr>
        <w:tc>
          <w:tcPr>
            <w:tcW w:w="6832" w:type="dxa"/>
            <w:shd w:val="clear" w:color="auto" w:fill="auto"/>
            <w:vAlign w:val="bottom"/>
            <w:hideMark/>
          </w:tcPr>
          <w:p w14:paraId="3E01A34A"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Подготовка объектов ЖКХ к зиме</w:t>
            </w:r>
          </w:p>
        </w:tc>
        <w:tc>
          <w:tcPr>
            <w:tcW w:w="731" w:type="dxa"/>
            <w:shd w:val="clear" w:color="auto" w:fill="auto"/>
            <w:noWrap/>
            <w:vAlign w:val="center"/>
            <w:hideMark/>
          </w:tcPr>
          <w:p w14:paraId="5FE214B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F4096B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6BE341E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22491S3450</w:t>
            </w:r>
          </w:p>
        </w:tc>
        <w:tc>
          <w:tcPr>
            <w:tcW w:w="845" w:type="dxa"/>
            <w:shd w:val="clear" w:color="auto" w:fill="auto"/>
            <w:noWrap/>
            <w:vAlign w:val="center"/>
            <w:hideMark/>
          </w:tcPr>
          <w:p w14:paraId="0863F6C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DFF5BF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2 735 055,44</w:t>
            </w:r>
            <w:r w:rsidRPr="00D24F40">
              <w:rPr>
                <w:rFonts w:ascii="Times New Roman" w:hAnsi="Times New Roman" w:cs="Times New Roman"/>
                <w:sz w:val="16"/>
                <w:szCs w:val="16"/>
              </w:rPr>
              <w:t xml:space="preserve"> </w:t>
            </w:r>
          </w:p>
        </w:tc>
        <w:tc>
          <w:tcPr>
            <w:tcW w:w="1860" w:type="dxa"/>
            <w:shd w:val="clear" w:color="auto" w:fill="auto"/>
            <w:vAlign w:val="center"/>
            <w:hideMark/>
          </w:tcPr>
          <w:p w14:paraId="48777EC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2 735 055,44</w:t>
            </w:r>
            <w:r w:rsidRPr="00D24F40">
              <w:rPr>
                <w:rFonts w:ascii="Times New Roman" w:hAnsi="Times New Roman" w:cs="Times New Roman"/>
                <w:sz w:val="16"/>
                <w:szCs w:val="16"/>
              </w:rPr>
              <w:t xml:space="preserve"> </w:t>
            </w:r>
          </w:p>
        </w:tc>
        <w:tc>
          <w:tcPr>
            <w:tcW w:w="1180" w:type="dxa"/>
            <w:shd w:val="clear" w:color="auto" w:fill="auto"/>
            <w:vAlign w:val="center"/>
            <w:hideMark/>
          </w:tcPr>
          <w:p w14:paraId="2B484C5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88BD2AA" w14:textId="77777777" w:rsidTr="00FE568D">
        <w:trPr>
          <w:trHeight w:val="479"/>
        </w:trPr>
        <w:tc>
          <w:tcPr>
            <w:tcW w:w="6832" w:type="dxa"/>
            <w:shd w:val="clear" w:color="auto" w:fill="auto"/>
            <w:vAlign w:val="bottom"/>
            <w:hideMark/>
          </w:tcPr>
          <w:p w14:paraId="4282C52E"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2DD354B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F65FCF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26A6A60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22491S3450</w:t>
            </w:r>
          </w:p>
        </w:tc>
        <w:tc>
          <w:tcPr>
            <w:tcW w:w="845" w:type="dxa"/>
            <w:shd w:val="clear" w:color="auto" w:fill="auto"/>
            <w:noWrap/>
            <w:vAlign w:val="center"/>
            <w:hideMark/>
          </w:tcPr>
          <w:p w14:paraId="623C8F5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4854084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2 735 055,44</w:t>
            </w:r>
            <w:r w:rsidRPr="00D24F40">
              <w:rPr>
                <w:rFonts w:ascii="Times New Roman" w:hAnsi="Times New Roman" w:cs="Times New Roman"/>
                <w:sz w:val="16"/>
                <w:szCs w:val="16"/>
              </w:rPr>
              <w:t xml:space="preserve"> </w:t>
            </w:r>
          </w:p>
        </w:tc>
        <w:tc>
          <w:tcPr>
            <w:tcW w:w="1860" w:type="dxa"/>
            <w:shd w:val="clear" w:color="auto" w:fill="auto"/>
            <w:vAlign w:val="center"/>
            <w:hideMark/>
          </w:tcPr>
          <w:p w14:paraId="5ACE2F1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2 735 055,44</w:t>
            </w:r>
            <w:r w:rsidRPr="00D24F40">
              <w:rPr>
                <w:rFonts w:ascii="Times New Roman" w:hAnsi="Times New Roman" w:cs="Times New Roman"/>
                <w:sz w:val="16"/>
                <w:szCs w:val="16"/>
              </w:rPr>
              <w:t xml:space="preserve"> </w:t>
            </w:r>
          </w:p>
        </w:tc>
        <w:tc>
          <w:tcPr>
            <w:tcW w:w="1180" w:type="dxa"/>
            <w:shd w:val="clear" w:color="auto" w:fill="auto"/>
            <w:vAlign w:val="center"/>
            <w:hideMark/>
          </w:tcPr>
          <w:p w14:paraId="32F127A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B0F2ACC" w14:textId="77777777" w:rsidTr="00FE568D">
        <w:trPr>
          <w:trHeight w:val="440"/>
        </w:trPr>
        <w:tc>
          <w:tcPr>
            <w:tcW w:w="6832" w:type="dxa"/>
            <w:shd w:val="clear" w:color="auto" w:fill="auto"/>
            <w:vAlign w:val="bottom"/>
            <w:hideMark/>
          </w:tcPr>
          <w:p w14:paraId="571DB42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2995015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460C01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1EB624A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22491S3450</w:t>
            </w:r>
          </w:p>
        </w:tc>
        <w:tc>
          <w:tcPr>
            <w:tcW w:w="845" w:type="dxa"/>
            <w:shd w:val="clear" w:color="auto" w:fill="auto"/>
            <w:noWrap/>
            <w:vAlign w:val="center"/>
            <w:hideMark/>
          </w:tcPr>
          <w:p w14:paraId="4CA7C1A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5ABDE27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2 735 055,44</w:t>
            </w:r>
            <w:r w:rsidRPr="00D24F40">
              <w:rPr>
                <w:rFonts w:ascii="Times New Roman" w:hAnsi="Times New Roman" w:cs="Times New Roman"/>
                <w:sz w:val="16"/>
                <w:szCs w:val="16"/>
              </w:rPr>
              <w:t xml:space="preserve"> </w:t>
            </w:r>
          </w:p>
        </w:tc>
        <w:tc>
          <w:tcPr>
            <w:tcW w:w="1860" w:type="dxa"/>
            <w:shd w:val="clear" w:color="auto" w:fill="auto"/>
            <w:vAlign w:val="center"/>
            <w:hideMark/>
          </w:tcPr>
          <w:p w14:paraId="41A6AAA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2 735 055,44</w:t>
            </w:r>
            <w:r w:rsidRPr="00D24F40">
              <w:rPr>
                <w:rFonts w:ascii="Times New Roman" w:hAnsi="Times New Roman" w:cs="Times New Roman"/>
                <w:sz w:val="16"/>
                <w:szCs w:val="16"/>
              </w:rPr>
              <w:t xml:space="preserve"> </w:t>
            </w:r>
          </w:p>
        </w:tc>
        <w:tc>
          <w:tcPr>
            <w:tcW w:w="1180" w:type="dxa"/>
            <w:shd w:val="clear" w:color="auto" w:fill="auto"/>
            <w:vAlign w:val="center"/>
            <w:hideMark/>
          </w:tcPr>
          <w:p w14:paraId="31EEA3D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07DC7B5" w14:textId="77777777" w:rsidTr="00FE568D">
        <w:trPr>
          <w:trHeight w:val="880"/>
        </w:trPr>
        <w:tc>
          <w:tcPr>
            <w:tcW w:w="6832" w:type="dxa"/>
            <w:shd w:val="clear" w:color="auto" w:fill="auto"/>
            <w:vAlign w:val="bottom"/>
            <w:hideMark/>
          </w:tcPr>
          <w:p w14:paraId="7FE98B7A"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731" w:type="dxa"/>
            <w:shd w:val="clear" w:color="auto" w:fill="auto"/>
            <w:noWrap/>
            <w:vAlign w:val="center"/>
            <w:hideMark/>
          </w:tcPr>
          <w:p w14:paraId="3D98D07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A81421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3BD21BD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7000083270</w:t>
            </w:r>
          </w:p>
        </w:tc>
        <w:tc>
          <w:tcPr>
            <w:tcW w:w="845" w:type="dxa"/>
            <w:shd w:val="clear" w:color="auto" w:fill="auto"/>
            <w:noWrap/>
            <w:vAlign w:val="center"/>
            <w:hideMark/>
          </w:tcPr>
          <w:p w14:paraId="0681ED2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172DA6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13 770,00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E31DCA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13 770,00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9EB3C8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475D61F" w14:textId="77777777" w:rsidTr="00FE568D">
        <w:trPr>
          <w:trHeight w:val="259"/>
        </w:trPr>
        <w:tc>
          <w:tcPr>
            <w:tcW w:w="6832" w:type="dxa"/>
            <w:shd w:val="clear" w:color="auto" w:fill="auto"/>
            <w:vAlign w:val="bottom"/>
            <w:hideMark/>
          </w:tcPr>
          <w:p w14:paraId="14633B3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3DE3FD0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E6FEBE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56B9293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7000083270</w:t>
            </w:r>
          </w:p>
        </w:tc>
        <w:tc>
          <w:tcPr>
            <w:tcW w:w="845" w:type="dxa"/>
            <w:shd w:val="clear" w:color="auto" w:fill="auto"/>
            <w:noWrap/>
            <w:vAlign w:val="center"/>
            <w:hideMark/>
          </w:tcPr>
          <w:p w14:paraId="186F4DB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01064A4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13 770,00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95CD1A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13 770,00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8E496B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3AFB1E5" w14:textId="77777777" w:rsidTr="00FE568D">
        <w:trPr>
          <w:trHeight w:val="259"/>
        </w:trPr>
        <w:tc>
          <w:tcPr>
            <w:tcW w:w="6832" w:type="dxa"/>
            <w:shd w:val="clear" w:color="auto" w:fill="auto"/>
            <w:vAlign w:val="bottom"/>
            <w:hideMark/>
          </w:tcPr>
          <w:p w14:paraId="17A44A9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Исполнение судебных актов</w:t>
            </w:r>
          </w:p>
        </w:tc>
        <w:tc>
          <w:tcPr>
            <w:tcW w:w="731" w:type="dxa"/>
            <w:shd w:val="clear" w:color="auto" w:fill="auto"/>
            <w:noWrap/>
            <w:vAlign w:val="center"/>
            <w:hideMark/>
          </w:tcPr>
          <w:p w14:paraId="14CE48D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8CD2C9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023521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7000083270</w:t>
            </w:r>
          </w:p>
        </w:tc>
        <w:tc>
          <w:tcPr>
            <w:tcW w:w="845" w:type="dxa"/>
            <w:shd w:val="clear" w:color="auto" w:fill="auto"/>
            <w:noWrap/>
            <w:vAlign w:val="center"/>
            <w:hideMark/>
          </w:tcPr>
          <w:p w14:paraId="4B57155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830</w:t>
            </w:r>
          </w:p>
        </w:tc>
        <w:tc>
          <w:tcPr>
            <w:tcW w:w="1584" w:type="dxa"/>
            <w:shd w:val="clear" w:color="auto" w:fill="auto"/>
            <w:vAlign w:val="center"/>
            <w:hideMark/>
          </w:tcPr>
          <w:p w14:paraId="66DAA93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8 770,00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D9B529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8 770,00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ABC44F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9C68424" w14:textId="77777777" w:rsidTr="00FE568D">
        <w:trPr>
          <w:trHeight w:val="246"/>
        </w:trPr>
        <w:tc>
          <w:tcPr>
            <w:tcW w:w="6832" w:type="dxa"/>
            <w:shd w:val="clear" w:color="auto" w:fill="auto"/>
            <w:vAlign w:val="bottom"/>
            <w:hideMark/>
          </w:tcPr>
          <w:p w14:paraId="26486E2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Уплата налогов, сборов и иных платежей</w:t>
            </w:r>
          </w:p>
        </w:tc>
        <w:tc>
          <w:tcPr>
            <w:tcW w:w="731" w:type="dxa"/>
            <w:shd w:val="clear" w:color="auto" w:fill="auto"/>
            <w:noWrap/>
            <w:vAlign w:val="center"/>
            <w:hideMark/>
          </w:tcPr>
          <w:p w14:paraId="43B62DA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F02199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0502</w:t>
            </w:r>
          </w:p>
        </w:tc>
        <w:tc>
          <w:tcPr>
            <w:tcW w:w="1369" w:type="dxa"/>
            <w:shd w:val="clear" w:color="auto" w:fill="auto"/>
            <w:noWrap/>
            <w:vAlign w:val="center"/>
            <w:hideMark/>
          </w:tcPr>
          <w:p w14:paraId="4E9C78F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7000083270</w:t>
            </w:r>
          </w:p>
        </w:tc>
        <w:tc>
          <w:tcPr>
            <w:tcW w:w="845" w:type="dxa"/>
            <w:shd w:val="clear" w:color="auto" w:fill="auto"/>
            <w:noWrap/>
            <w:vAlign w:val="center"/>
            <w:hideMark/>
          </w:tcPr>
          <w:p w14:paraId="63DA788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850</w:t>
            </w:r>
          </w:p>
        </w:tc>
        <w:tc>
          <w:tcPr>
            <w:tcW w:w="1584" w:type="dxa"/>
            <w:shd w:val="clear" w:color="auto" w:fill="auto"/>
            <w:vAlign w:val="center"/>
            <w:hideMark/>
          </w:tcPr>
          <w:p w14:paraId="4F4E74C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FE22CA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2D7543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72F99C8" w14:textId="77777777" w:rsidTr="00FE568D">
        <w:trPr>
          <w:trHeight w:val="259"/>
        </w:trPr>
        <w:tc>
          <w:tcPr>
            <w:tcW w:w="6832" w:type="dxa"/>
            <w:shd w:val="clear" w:color="auto" w:fill="auto"/>
            <w:vAlign w:val="bottom"/>
            <w:hideMark/>
          </w:tcPr>
          <w:p w14:paraId="5FC841E7"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Благоустройство</w:t>
            </w:r>
          </w:p>
        </w:tc>
        <w:tc>
          <w:tcPr>
            <w:tcW w:w="731" w:type="dxa"/>
            <w:shd w:val="clear" w:color="auto" w:fill="auto"/>
            <w:noWrap/>
            <w:vAlign w:val="center"/>
            <w:hideMark/>
          </w:tcPr>
          <w:p w14:paraId="2095192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2F3C08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2C2D7AB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67CAAF5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65B5F1D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25 150 882,13</w:t>
            </w:r>
            <w:r w:rsidRPr="00D24F40">
              <w:rPr>
                <w:rFonts w:ascii="Times New Roman" w:hAnsi="Times New Roman" w:cs="Times New Roman"/>
                <w:sz w:val="16"/>
                <w:szCs w:val="16"/>
              </w:rPr>
              <w:t xml:space="preserve"> </w:t>
            </w:r>
          </w:p>
        </w:tc>
        <w:tc>
          <w:tcPr>
            <w:tcW w:w="1860" w:type="dxa"/>
            <w:shd w:val="clear" w:color="auto" w:fill="auto"/>
            <w:vAlign w:val="center"/>
            <w:hideMark/>
          </w:tcPr>
          <w:p w14:paraId="100C101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25 150 882,13</w:t>
            </w:r>
            <w:r w:rsidRPr="00D24F40">
              <w:rPr>
                <w:rFonts w:ascii="Times New Roman" w:hAnsi="Times New Roman" w:cs="Times New Roman"/>
                <w:sz w:val="16"/>
                <w:szCs w:val="16"/>
              </w:rPr>
              <w:t xml:space="preserve"> </w:t>
            </w:r>
          </w:p>
        </w:tc>
        <w:tc>
          <w:tcPr>
            <w:tcW w:w="1180" w:type="dxa"/>
            <w:shd w:val="clear" w:color="auto" w:fill="auto"/>
            <w:vAlign w:val="center"/>
            <w:hideMark/>
          </w:tcPr>
          <w:p w14:paraId="39D1F84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730C768" w14:textId="77777777" w:rsidTr="00FE568D">
        <w:trPr>
          <w:trHeight w:val="958"/>
        </w:trPr>
        <w:tc>
          <w:tcPr>
            <w:tcW w:w="6832" w:type="dxa"/>
            <w:shd w:val="clear" w:color="auto" w:fill="auto"/>
            <w:vAlign w:val="bottom"/>
            <w:hideMark/>
          </w:tcPr>
          <w:p w14:paraId="082B7882"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731" w:type="dxa"/>
            <w:shd w:val="clear" w:color="auto" w:fill="auto"/>
            <w:noWrap/>
            <w:vAlign w:val="center"/>
            <w:hideMark/>
          </w:tcPr>
          <w:p w14:paraId="06BAC77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68277C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1639971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2241584320</w:t>
            </w:r>
          </w:p>
        </w:tc>
        <w:tc>
          <w:tcPr>
            <w:tcW w:w="845" w:type="dxa"/>
            <w:shd w:val="clear" w:color="auto" w:fill="auto"/>
            <w:noWrap/>
            <w:vAlign w:val="center"/>
            <w:hideMark/>
          </w:tcPr>
          <w:p w14:paraId="3A66DF2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78B5D5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237 525,62</w:t>
            </w:r>
            <w:r w:rsidRPr="00D24F40">
              <w:rPr>
                <w:rFonts w:ascii="Times New Roman" w:hAnsi="Times New Roman" w:cs="Times New Roman"/>
                <w:sz w:val="16"/>
                <w:szCs w:val="16"/>
              </w:rPr>
              <w:t xml:space="preserve"> </w:t>
            </w:r>
          </w:p>
        </w:tc>
        <w:tc>
          <w:tcPr>
            <w:tcW w:w="1860" w:type="dxa"/>
            <w:shd w:val="clear" w:color="auto" w:fill="auto"/>
            <w:vAlign w:val="center"/>
            <w:hideMark/>
          </w:tcPr>
          <w:p w14:paraId="5888B6B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237 525,62</w:t>
            </w:r>
            <w:r w:rsidRPr="00D24F40">
              <w:rPr>
                <w:rFonts w:ascii="Times New Roman" w:hAnsi="Times New Roman" w:cs="Times New Roman"/>
                <w:sz w:val="16"/>
                <w:szCs w:val="16"/>
              </w:rPr>
              <w:t xml:space="preserve"> </w:t>
            </w:r>
          </w:p>
        </w:tc>
        <w:tc>
          <w:tcPr>
            <w:tcW w:w="1180" w:type="dxa"/>
            <w:shd w:val="clear" w:color="auto" w:fill="auto"/>
            <w:vAlign w:val="center"/>
            <w:hideMark/>
          </w:tcPr>
          <w:p w14:paraId="0FD6315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B17DA4A" w14:textId="77777777" w:rsidTr="00FE568D">
        <w:trPr>
          <w:trHeight w:val="310"/>
        </w:trPr>
        <w:tc>
          <w:tcPr>
            <w:tcW w:w="6832" w:type="dxa"/>
            <w:shd w:val="clear" w:color="auto" w:fill="auto"/>
            <w:vAlign w:val="bottom"/>
            <w:hideMark/>
          </w:tcPr>
          <w:p w14:paraId="155E959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689E375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8BD20B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2A9D54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2241584320</w:t>
            </w:r>
          </w:p>
        </w:tc>
        <w:tc>
          <w:tcPr>
            <w:tcW w:w="845" w:type="dxa"/>
            <w:shd w:val="clear" w:color="auto" w:fill="auto"/>
            <w:noWrap/>
            <w:vAlign w:val="center"/>
            <w:hideMark/>
          </w:tcPr>
          <w:p w14:paraId="70C10B3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38D8626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237 525,62</w:t>
            </w:r>
            <w:r w:rsidRPr="00D24F40">
              <w:rPr>
                <w:rFonts w:ascii="Times New Roman" w:hAnsi="Times New Roman" w:cs="Times New Roman"/>
                <w:sz w:val="16"/>
                <w:szCs w:val="16"/>
              </w:rPr>
              <w:t xml:space="preserve"> </w:t>
            </w:r>
          </w:p>
        </w:tc>
        <w:tc>
          <w:tcPr>
            <w:tcW w:w="1860" w:type="dxa"/>
            <w:shd w:val="clear" w:color="auto" w:fill="auto"/>
            <w:vAlign w:val="center"/>
            <w:hideMark/>
          </w:tcPr>
          <w:p w14:paraId="6044A57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237 525,62</w:t>
            </w:r>
            <w:r w:rsidRPr="00D24F40">
              <w:rPr>
                <w:rFonts w:ascii="Times New Roman" w:hAnsi="Times New Roman" w:cs="Times New Roman"/>
                <w:sz w:val="16"/>
                <w:szCs w:val="16"/>
              </w:rPr>
              <w:t xml:space="preserve"> </w:t>
            </w:r>
          </w:p>
        </w:tc>
        <w:tc>
          <w:tcPr>
            <w:tcW w:w="1180" w:type="dxa"/>
            <w:shd w:val="clear" w:color="auto" w:fill="auto"/>
            <w:vAlign w:val="center"/>
            <w:hideMark/>
          </w:tcPr>
          <w:p w14:paraId="448CDD7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83D8811" w14:textId="77777777" w:rsidTr="00FE568D">
        <w:trPr>
          <w:trHeight w:val="427"/>
        </w:trPr>
        <w:tc>
          <w:tcPr>
            <w:tcW w:w="6832" w:type="dxa"/>
            <w:shd w:val="clear" w:color="auto" w:fill="auto"/>
            <w:vAlign w:val="bottom"/>
            <w:hideMark/>
          </w:tcPr>
          <w:p w14:paraId="0D1E497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1" w:type="dxa"/>
            <w:shd w:val="clear" w:color="auto" w:fill="auto"/>
            <w:noWrap/>
            <w:vAlign w:val="center"/>
            <w:hideMark/>
          </w:tcPr>
          <w:p w14:paraId="5DF5020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B5B3E9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167D6A0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2241584320</w:t>
            </w:r>
          </w:p>
        </w:tc>
        <w:tc>
          <w:tcPr>
            <w:tcW w:w="845" w:type="dxa"/>
            <w:shd w:val="clear" w:color="auto" w:fill="auto"/>
            <w:noWrap/>
            <w:vAlign w:val="center"/>
            <w:hideMark/>
          </w:tcPr>
          <w:p w14:paraId="645A088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810</w:t>
            </w:r>
          </w:p>
        </w:tc>
        <w:tc>
          <w:tcPr>
            <w:tcW w:w="1584" w:type="dxa"/>
            <w:shd w:val="clear" w:color="auto" w:fill="auto"/>
            <w:vAlign w:val="center"/>
            <w:hideMark/>
          </w:tcPr>
          <w:p w14:paraId="6D0514E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237 525,62</w:t>
            </w:r>
            <w:r w:rsidRPr="00D24F40">
              <w:rPr>
                <w:rFonts w:ascii="Times New Roman" w:hAnsi="Times New Roman" w:cs="Times New Roman"/>
                <w:sz w:val="16"/>
                <w:szCs w:val="16"/>
              </w:rPr>
              <w:t xml:space="preserve"> </w:t>
            </w:r>
          </w:p>
        </w:tc>
        <w:tc>
          <w:tcPr>
            <w:tcW w:w="1860" w:type="dxa"/>
            <w:shd w:val="clear" w:color="auto" w:fill="auto"/>
            <w:vAlign w:val="center"/>
            <w:hideMark/>
          </w:tcPr>
          <w:p w14:paraId="76FFCC2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237 525,62</w:t>
            </w:r>
            <w:r w:rsidRPr="00D24F40">
              <w:rPr>
                <w:rFonts w:ascii="Times New Roman" w:hAnsi="Times New Roman" w:cs="Times New Roman"/>
                <w:sz w:val="16"/>
                <w:szCs w:val="16"/>
              </w:rPr>
              <w:t xml:space="preserve"> </w:t>
            </w:r>
          </w:p>
        </w:tc>
        <w:tc>
          <w:tcPr>
            <w:tcW w:w="1180" w:type="dxa"/>
            <w:shd w:val="clear" w:color="auto" w:fill="auto"/>
            <w:vAlign w:val="center"/>
            <w:hideMark/>
          </w:tcPr>
          <w:p w14:paraId="4E4856F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96ACB83" w14:textId="77777777" w:rsidTr="00FE568D">
        <w:trPr>
          <w:trHeight w:val="660"/>
        </w:trPr>
        <w:tc>
          <w:tcPr>
            <w:tcW w:w="6832" w:type="dxa"/>
            <w:shd w:val="clear" w:color="auto" w:fill="auto"/>
            <w:vAlign w:val="bottom"/>
            <w:hideMark/>
          </w:tcPr>
          <w:p w14:paraId="7B99C672"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31" w:type="dxa"/>
            <w:shd w:val="clear" w:color="auto" w:fill="auto"/>
            <w:noWrap/>
            <w:vAlign w:val="center"/>
            <w:hideMark/>
          </w:tcPr>
          <w:p w14:paraId="555EEE3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5E47B2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19549D1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2241584330</w:t>
            </w:r>
          </w:p>
        </w:tc>
        <w:tc>
          <w:tcPr>
            <w:tcW w:w="845" w:type="dxa"/>
            <w:shd w:val="clear" w:color="auto" w:fill="auto"/>
            <w:noWrap/>
            <w:vAlign w:val="center"/>
            <w:hideMark/>
          </w:tcPr>
          <w:p w14:paraId="5E1A8D9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BB6895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6 250 000,00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4C06E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6 250 000,00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558596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8AD2913" w14:textId="77777777" w:rsidTr="00FE568D">
        <w:trPr>
          <w:trHeight w:val="284"/>
        </w:trPr>
        <w:tc>
          <w:tcPr>
            <w:tcW w:w="6832" w:type="dxa"/>
            <w:shd w:val="clear" w:color="auto" w:fill="auto"/>
            <w:vAlign w:val="bottom"/>
            <w:hideMark/>
          </w:tcPr>
          <w:p w14:paraId="410E4D8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5CC15EA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1591D5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52C8337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2241584330</w:t>
            </w:r>
          </w:p>
        </w:tc>
        <w:tc>
          <w:tcPr>
            <w:tcW w:w="845" w:type="dxa"/>
            <w:shd w:val="clear" w:color="auto" w:fill="auto"/>
            <w:noWrap/>
            <w:vAlign w:val="center"/>
            <w:hideMark/>
          </w:tcPr>
          <w:p w14:paraId="656ACB9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4D11857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6 250 000,00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439509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6 250 000,00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5D5731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F619EE8" w14:textId="77777777" w:rsidTr="00FE568D">
        <w:trPr>
          <w:trHeight w:val="427"/>
        </w:trPr>
        <w:tc>
          <w:tcPr>
            <w:tcW w:w="6832" w:type="dxa"/>
            <w:shd w:val="clear" w:color="auto" w:fill="auto"/>
            <w:vAlign w:val="bottom"/>
            <w:hideMark/>
          </w:tcPr>
          <w:p w14:paraId="660D911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1" w:type="dxa"/>
            <w:shd w:val="clear" w:color="auto" w:fill="auto"/>
            <w:noWrap/>
            <w:vAlign w:val="center"/>
            <w:hideMark/>
          </w:tcPr>
          <w:p w14:paraId="3183513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5CF26C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470FC04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2241584330</w:t>
            </w:r>
          </w:p>
        </w:tc>
        <w:tc>
          <w:tcPr>
            <w:tcW w:w="845" w:type="dxa"/>
            <w:shd w:val="clear" w:color="auto" w:fill="auto"/>
            <w:noWrap/>
            <w:vAlign w:val="center"/>
            <w:hideMark/>
          </w:tcPr>
          <w:p w14:paraId="424FC2F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810</w:t>
            </w:r>
          </w:p>
        </w:tc>
        <w:tc>
          <w:tcPr>
            <w:tcW w:w="1584" w:type="dxa"/>
            <w:shd w:val="clear" w:color="auto" w:fill="auto"/>
            <w:vAlign w:val="center"/>
            <w:hideMark/>
          </w:tcPr>
          <w:p w14:paraId="08F7B53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6 250 000,00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1F06C0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6 250 000,00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F6E23D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56AEC01" w14:textId="77777777" w:rsidTr="00FE568D">
        <w:trPr>
          <w:trHeight w:val="660"/>
        </w:trPr>
        <w:tc>
          <w:tcPr>
            <w:tcW w:w="6832" w:type="dxa"/>
            <w:shd w:val="clear" w:color="auto" w:fill="auto"/>
            <w:vAlign w:val="bottom"/>
            <w:hideMark/>
          </w:tcPr>
          <w:p w14:paraId="3F1A2623"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731" w:type="dxa"/>
            <w:shd w:val="clear" w:color="auto" w:fill="auto"/>
            <w:noWrap/>
            <w:vAlign w:val="center"/>
            <w:hideMark/>
          </w:tcPr>
          <w:p w14:paraId="6935F03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54D769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17CAC44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2241584380</w:t>
            </w:r>
          </w:p>
        </w:tc>
        <w:tc>
          <w:tcPr>
            <w:tcW w:w="845" w:type="dxa"/>
            <w:shd w:val="clear" w:color="auto" w:fill="auto"/>
            <w:noWrap/>
            <w:vAlign w:val="center"/>
            <w:hideMark/>
          </w:tcPr>
          <w:p w14:paraId="58D8168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4E5313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700 000,00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79E656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700 000,00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2A4C01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8747610" w14:textId="77777777" w:rsidTr="00FE568D">
        <w:trPr>
          <w:trHeight w:val="388"/>
        </w:trPr>
        <w:tc>
          <w:tcPr>
            <w:tcW w:w="6832" w:type="dxa"/>
            <w:shd w:val="clear" w:color="auto" w:fill="auto"/>
            <w:vAlign w:val="bottom"/>
            <w:hideMark/>
          </w:tcPr>
          <w:p w14:paraId="21ECC98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lastRenderedPageBreak/>
              <w:t>Иные бюджетные ассигнования</w:t>
            </w:r>
          </w:p>
        </w:tc>
        <w:tc>
          <w:tcPr>
            <w:tcW w:w="731" w:type="dxa"/>
            <w:shd w:val="clear" w:color="auto" w:fill="auto"/>
            <w:noWrap/>
            <w:vAlign w:val="center"/>
            <w:hideMark/>
          </w:tcPr>
          <w:p w14:paraId="13FC919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B6B361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3B07B6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2241584380</w:t>
            </w:r>
          </w:p>
        </w:tc>
        <w:tc>
          <w:tcPr>
            <w:tcW w:w="845" w:type="dxa"/>
            <w:shd w:val="clear" w:color="auto" w:fill="auto"/>
            <w:noWrap/>
            <w:vAlign w:val="center"/>
            <w:hideMark/>
          </w:tcPr>
          <w:p w14:paraId="31F4F10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1CCFBDD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700 000,00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8B387B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700 000,00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A6AA62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02FA2A8" w14:textId="77777777" w:rsidTr="00FE568D">
        <w:trPr>
          <w:trHeight w:val="673"/>
        </w:trPr>
        <w:tc>
          <w:tcPr>
            <w:tcW w:w="6832" w:type="dxa"/>
            <w:shd w:val="clear" w:color="auto" w:fill="auto"/>
            <w:vAlign w:val="bottom"/>
            <w:hideMark/>
          </w:tcPr>
          <w:p w14:paraId="26E22C7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1" w:type="dxa"/>
            <w:shd w:val="clear" w:color="auto" w:fill="auto"/>
            <w:noWrap/>
            <w:vAlign w:val="center"/>
            <w:hideMark/>
          </w:tcPr>
          <w:p w14:paraId="4DD187C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A53E63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7FB3B9E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2241584380</w:t>
            </w:r>
          </w:p>
        </w:tc>
        <w:tc>
          <w:tcPr>
            <w:tcW w:w="845" w:type="dxa"/>
            <w:shd w:val="clear" w:color="auto" w:fill="auto"/>
            <w:noWrap/>
            <w:vAlign w:val="center"/>
            <w:hideMark/>
          </w:tcPr>
          <w:p w14:paraId="2CEF986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810</w:t>
            </w:r>
          </w:p>
        </w:tc>
        <w:tc>
          <w:tcPr>
            <w:tcW w:w="1584" w:type="dxa"/>
            <w:shd w:val="clear" w:color="auto" w:fill="auto"/>
            <w:vAlign w:val="center"/>
            <w:hideMark/>
          </w:tcPr>
          <w:p w14:paraId="7EB5836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700 000,00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47EC8C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700 000,00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EEA5E4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32258CC" w14:textId="77777777" w:rsidTr="00FE568D">
        <w:trPr>
          <w:trHeight w:val="660"/>
        </w:trPr>
        <w:tc>
          <w:tcPr>
            <w:tcW w:w="6832" w:type="dxa"/>
            <w:shd w:val="clear" w:color="auto" w:fill="auto"/>
            <w:vAlign w:val="bottom"/>
            <w:hideMark/>
          </w:tcPr>
          <w:p w14:paraId="1E7FF135"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31" w:type="dxa"/>
            <w:shd w:val="clear" w:color="auto" w:fill="auto"/>
            <w:noWrap/>
            <w:vAlign w:val="center"/>
            <w:hideMark/>
          </w:tcPr>
          <w:p w14:paraId="2D55407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A97EB2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7124242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2241684330</w:t>
            </w:r>
          </w:p>
        </w:tc>
        <w:tc>
          <w:tcPr>
            <w:tcW w:w="845" w:type="dxa"/>
            <w:shd w:val="clear" w:color="auto" w:fill="auto"/>
            <w:noWrap/>
            <w:vAlign w:val="center"/>
            <w:hideMark/>
          </w:tcPr>
          <w:p w14:paraId="128C04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089E12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48EAF9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0F21BD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59D3BF2" w14:textId="77777777" w:rsidTr="00FE568D">
        <w:trPr>
          <w:trHeight w:val="272"/>
        </w:trPr>
        <w:tc>
          <w:tcPr>
            <w:tcW w:w="6832" w:type="dxa"/>
            <w:shd w:val="clear" w:color="auto" w:fill="auto"/>
            <w:vAlign w:val="bottom"/>
            <w:hideMark/>
          </w:tcPr>
          <w:p w14:paraId="07B5809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5912419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C6C4FC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523D1EB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2241684330</w:t>
            </w:r>
          </w:p>
        </w:tc>
        <w:tc>
          <w:tcPr>
            <w:tcW w:w="845" w:type="dxa"/>
            <w:shd w:val="clear" w:color="auto" w:fill="auto"/>
            <w:noWrap/>
            <w:vAlign w:val="center"/>
            <w:hideMark/>
          </w:tcPr>
          <w:p w14:paraId="0DCF5C3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67129E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05B38E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6A2261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BB48180" w14:textId="77777777" w:rsidTr="00FE568D">
        <w:trPr>
          <w:trHeight w:val="686"/>
        </w:trPr>
        <w:tc>
          <w:tcPr>
            <w:tcW w:w="6832" w:type="dxa"/>
            <w:shd w:val="clear" w:color="auto" w:fill="auto"/>
            <w:vAlign w:val="bottom"/>
            <w:hideMark/>
          </w:tcPr>
          <w:p w14:paraId="1C116DB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1" w:type="dxa"/>
            <w:shd w:val="clear" w:color="auto" w:fill="auto"/>
            <w:noWrap/>
            <w:vAlign w:val="center"/>
            <w:hideMark/>
          </w:tcPr>
          <w:p w14:paraId="63AB8F5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7A64EA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52250F6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2241684330</w:t>
            </w:r>
          </w:p>
        </w:tc>
        <w:tc>
          <w:tcPr>
            <w:tcW w:w="845" w:type="dxa"/>
            <w:shd w:val="clear" w:color="auto" w:fill="auto"/>
            <w:noWrap/>
            <w:vAlign w:val="center"/>
            <w:hideMark/>
          </w:tcPr>
          <w:p w14:paraId="72CD947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810</w:t>
            </w:r>
          </w:p>
        </w:tc>
        <w:tc>
          <w:tcPr>
            <w:tcW w:w="1584" w:type="dxa"/>
            <w:shd w:val="clear" w:color="auto" w:fill="auto"/>
            <w:vAlign w:val="center"/>
            <w:hideMark/>
          </w:tcPr>
          <w:p w14:paraId="53C6CC6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C9CD72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7F6A21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A614423" w14:textId="77777777" w:rsidTr="00FE568D">
        <w:trPr>
          <w:trHeight w:val="751"/>
        </w:trPr>
        <w:tc>
          <w:tcPr>
            <w:tcW w:w="6832" w:type="dxa"/>
            <w:shd w:val="clear" w:color="auto" w:fill="auto"/>
            <w:vAlign w:val="bottom"/>
            <w:hideMark/>
          </w:tcPr>
          <w:p w14:paraId="66D8FA2B"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731" w:type="dxa"/>
            <w:shd w:val="clear" w:color="auto" w:fill="auto"/>
            <w:noWrap/>
            <w:vAlign w:val="center"/>
            <w:hideMark/>
          </w:tcPr>
          <w:p w14:paraId="2D02285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6D1D6C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7B29C6A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2241684380</w:t>
            </w:r>
          </w:p>
        </w:tc>
        <w:tc>
          <w:tcPr>
            <w:tcW w:w="845" w:type="dxa"/>
            <w:shd w:val="clear" w:color="auto" w:fill="auto"/>
            <w:noWrap/>
            <w:vAlign w:val="center"/>
            <w:hideMark/>
          </w:tcPr>
          <w:p w14:paraId="0CB76C4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3C2D2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59 214,51</w:t>
            </w:r>
            <w:r w:rsidRPr="00D24F40">
              <w:rPr>
                <w:rFonts w:ascii="Times New Roman" w:hAnsi="Times New Roman" w:cs="Times New Roman"/>
                <w:sz w:val="16"/>
                <w:szCs w:val="16"/>
              </w:rPr>
              <w:t xml:space="preserve"> </w:t>
            </w:r>
          </w:p>
        </w:tc>
        <w:tc>
          <w:tcPr>
            <w:tcW w:w="1860" w:type="dxa"/>
            <w:shd w:val="clear" w:color="auto" w:fill="auto"/>
            <w:vAlign w:val="center"/>
            <w:hideMark/>
          </w:tcPr>
          <w:p w14:paraId="1416A88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59 214,51</w:t>
            </w:r>
            <w:r w:rsidRPr="00D24F40">
              <w:rPr>
                <w:rFonts w:ascii="Times New Roman" w:hAnsi="Times New Roman" w:cs="Times New Roman"/>
                <w:sz w:val="16"/>
                <w:szCs w:val="16"/>
              </w:rPr>
              <w:t xml:space="preserve"> </w:t>
            </w:r>
          </w:p>
        </w:tc>
        <w:tc>
          <w:tcPr>
            <w:tcW w:w="1180" w:type="dxa"/>
            <w:shd w:val="clear" w:color="auto" w:fill="auto"/>
            <w:vAlign w:val="center"/>
            <w:hideMark/>
          </w:tcPr>
          <w:p w14:paraId="444D090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EF9DD2A" w14:textId="77777777" w:rsidTr="00FE568D">
        <w:trPr>
          <w:trHeight w:val="310"/>
        </w:trPr>
        <w:tc>
          <w:tcPr>
            <w:tcW w:w="6832" w:type="dxa"/>
            <w:shd w:val="clear" w:color="auto" w:fill="auto"/>
            <w:vAlign w:val="bottom"/>
            <w:hideMark/>
          </w:tcPr>
          <w:p w14:paraId="607FDBB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241BDB2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BB28C4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6BBC735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2241684380</w:t>
            </w:r>
          </w:p>
        </w:tc>
        <w:tc>
          <w:tcPr>
            <w:tcW w:w="845" w:type="dxa"/>
            <w:shd w:val="clear" w:color="auto" w:fill="auto"/>
            <w:noWrap/>
            <w:vAlign w:val="center"/>
            <w:hideMark/>
          </w:tcPr>
          <w:p w14:paraId="37A1612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451967A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59 214,51</w:t>
            </w:r>
            <w:r w:rsidRPr="00D24F40">
              <w:rPr>
                <w:rFonts w:ascii="Times New Roman" w:hAnsi="Times New Roman" w:cs="Times New Roman"/>
                <w:sz w:val="16"/>
                <w:szCs w:val="16"/>
              </w:rPr>
              <w:t xml:space="preserve"> </w:t>
            </w:r>
          </w:p>
        </w:tc>
        <w:tc>
          <w:tcPr>
            <w:tcW w:w="1860" w:type="dxa"/>
            <w:shd w:val="clear" w:color="auto" w:fill="auto"/>
            <w:vAlign w:val="center"/>
            <w:hideMark/>
          </w:tcPr>
          <w:p w14:paraId="7AA9E12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59 214,51</w:t>
            </w:r>
            <w:r w:rsidRPr="00D24F40">
              <w:rPr>
                <w:rFonts w:ascii="Times New Roman" w:hAnsi="Times New Roman" w:cs="Times New Roman"/>
                <w:sz w:val="16"/>
                <w:szCs w:val="16"/>
              </w:rPr>
              <w:t xml:space="preserve"> </w:t>
            </w:r>
          </w:p>
        </w:tc>
        <w:tc>
          <w:tcPr>
            <w:tcW w:w="1180" w:type="dxa"/>
            <w:shd w:val="clear" w:color="auto" w:fill="auto"/>
            <w:vAlign w:val="center"/>
            <w:hideMark/>
          </w:tcPr>
          <w:p w14:paraId="6230A36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F34EC41" w14:textId="77777777" w:rsidTr="00FE568D">
        <w:trPr>
          <w:trHeight w:val="660"/>
        </w:trPr>
        <w:tc>
          <w:tcPr>
            <w:tcW w:w="6832" w:type="dxa"/>
            <w:shd w:val="clear" w:color="auto" w:fill="auto"/>
            <w:vAlign w:val="bottom"/>
            <w:hideMark/>
          </w:tcPr>
          <w:p w14:paraId="52A6954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1" w:type="dxa"/>
            <w:shd w:val="clear" w:color="auto" w:fill="auto"/>
            <w:noWrap/>
            <w:vAlign w:val="center"/>
            <w:hideMark/>
          </w:tcPr>
          <w:p w14:paraId="5BB9E34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550881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7D8097E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2241684380</w:t>
            </w:r>
          </w:p>
        </w:tc>
        <w:tc>
          <w:tcPr>
            <w:tcW w:w="845" w:type="dxa"/>
            <w:shd w:val="clear" w:color="auto" w:fill="auto"/>
            <w:noWrap/>
            <w:vAlign w:val="center"/>
            <w:hideMark/>
          </w:tcPr>
          <w:p w14:paraId="4950DE7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810</w:t>
            </w:r>
          </w:p>
        </w:tc>
        <w:tc>
          <w:tcPr>
            <w:tcW w:w="1584" w:type="dxa"/>
            <w:shd w:val="clear" w:color="auto" w:fill="auto"/>
            <w:vAlign w:val="center"/>
            <w:hideMark/>
          </w:tcPr>
          <w:p w14:paraId="3E749CF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59 214,51</w:t>
            </w:r>
            <w:r w:rsidRPr="00D24F40">
              <w:rPr>
                <w:rFonts w:ascii="Times New Roman" w:hAnsi="Times New Roman" w:cs="Times New Roman"/>
                <w:sz w:val="16"/>
                <w:szCs w:val="16"/>
              </w:rPr>
              <w:t xml:space="preserve"> </w:t>
            </w:r>
          </w:p>
        </w:tc>
        <w:tc>
          <w:tcPr>
            <w:tcW w:w="1860" w:type="dxa"/>
            <w:shd w:val="clear" w:color="auto" w:fill="auto"/>
            <w:vAlign w:val="center"/>
            <w:hideMark/>
          </w:tcPr>
          <w:p w14:paraId="1AB62F4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59 214,51</w:t>
            </w:r>
            <w:r w:rsidRPr="00D24F40">
              <w:rPr>
                <w:rFonts w:ascii="Times New Roman" w:hAnsi="Times New Roman" w:cs="Times New Roman"/>
                <w:sz w:val="16"/>
                <w:szCs w:val="16"/>
              </w:rPr>
              <w:t xml:space="preserve"> </w:t>
            </w:r>
          </w:p>
        </w:tc>
        <w:tc>
          <w:tcPr>
            <w:tcW w:w="1180" w:type="dxa"/>
            <w:shd w:val="clear" w:color="auto" w:fill="auto"/>
            <w:vAlign w:val="center"/>
            <w:hideMark/>
          </w:tcPr>
          <w:p w14:paraId="5A40B38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90D3CA4" w14:textId="77777777" w:rsidTr="00FE568D">
        <w:trPr>
          <w:trHeight w:val="880"/>
        </w:trPr>
        <w:tc>
          <w:tcPr>
            <w:tcW w:w="6832" w:type="dxa"/>
            <w:shd w:val="clear" w:color="auto" w:fill="auto"/>
            <w:vAlign w:val="bottom"/>
            <w:hideMark/>
          </w:tcPr>
          <w:p w14:paraId="2C58771F"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участию в организации деятельности по сбору (в том числе раздельному сбору) и транспортированию твердых коммунальных отходов</w:t>
            </w:r>
          </w:p>
        </w:tc>
        <w:tc>
          <w:tcPr>
            <w:tcW w:w="731" w:type="dxa"/>
            <w:shd w:val="clear" w:color="auto" w:fill="auto"/>
            <w:noWrap/>
            <w:vAlign w:val="center"/>
            <w:hideMark/>
          </w:tcPr>
          <w:p w14:paraId="58DE9D5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F467AC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7DE1074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2241684390</w:t>
            </w:r>
          </w:p>
        </w:tc>
        <w:tc>
          <w:tcPr>
            <w:tcW w:w="845" w:type="dxa"/>
            <w:shd w:val="clear" w:color="auto" w:fill="auto"/>
            <w:noWrap/>
            <w:vAlign w:val="center"/>
            <w:hideMark/>
          </w:tcPr>
          <w:p w14:paraId="3CE0E05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A0A862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0CA44C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ABCD39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477BF69" w14:textId="77777777" w:rsidTr="00FE568D">
        <w:trPr>
          <w:trHeight w:val="310"/>
        </w:trPr>
        <w:tc>
          <w:tcPr>
            <w:tcW w:w="6832" w:type="dxa"/>
            <w:shd w:val="clear" w:color="auto" w:fill="auto"/>
            <w:vAlign w:val="bottom"/>
            <w:hideMark/>
          </w:tcPr>
          <w:p w14:paraId="5BDC26A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27C4EFE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933383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4D009FF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2241684390</w:t>
            </w:r>
          </w:p>
        </w:tc>
        <w:tc>
          <w:tcPr>
            <w:tcW w:w="845" w:type="dxa"/>
            <w:shd w:val="clear" w:color="auto" w:fill="auto"/>
            <w:noWrap/>
            <w:vAlign w:val="center"/>
            <w:hideMark/>
          </w:tcPr>
          <w:p w14:paraId="2C06E9C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20445A7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94EED1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3EA096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C87F2C5" w14:textId="77777777" w:rsidTr="00FE568D">
        <w:trPr>
          <w:trHeight w:val="738"/>
        </w:trPr>
        <w:tc>
          <w:tcPr>
            <w:tcW w:w="6832" w:type="dxa"/>
            <w:shd w:val="clear" w:color="auto" w:fill="auto"/>
            <w:vAlign w:val="bottom"/>
            <w:hideMark/>
          </w:tcPr>
          <w:p w14:paraId="20F6F6D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1" w:type="dxa"/>
            <w:shd w:val="clear" w:color="auto" w:fill="auto"/>
            <w:noWrap/>
            <w:vAlign w:val="center"/>
            <w:hideMark/>
          </w:tcPr>
          <w:p w14:paraId="3D6750F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F9A17E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1593E2A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2241684390</w:t>
            </w:r>
          </w:p>
        </w:tc>
        <w:tc>
          <w:tcPr>
            <w:tcW w:w="845" w:type="dxa"/>
            <w:shd w:val="clear" w:color="auto" w:fill="auto"/>
            <w:noWrap/>
            <w:vAlign w:val="center"/>
            <w:hideMark/>
          </w:tcPr>
          <w:p w14:paraId="656A92B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810</w:t>
            </w:r>
          </w:p>
        </w:tc>
        <w:tc>
          <w:tcPr>
            <w:tcW w:w="1584" w:type="dxa"/>
            <w:shd w:val="clear" w:color="auto" w:fill="auto"/>
            <w:vAlign w:val="center"/>
            <w:hideMark/>
          </w:tcPr>
          <w:p w14:paraId="448BF20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7D0546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E41C74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BA70E98" w14:textId="77777777" w:rsidTr="00FE568D">
        <w:trPr>
          <w:trHeight w:val="479"/>
        </w:trPr>
        <w:tc>
          <w:tcPr>
            <w:tcW w:w="6832" w:type="dxa"/>
            <w:shd w:val="clear" w:color="auto" w:fill="auto"/>
            <w:vAlign w:val="bottom"/>
            <w:hideMark/>
          </w:tcPr>
          <w:p w14:paraId="66795DEF"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Учреждения, обеспечивающие деятельность органов местного самоуправления и муниципальных учреждений</w:t>
            </w:r>
          </w:p>
        </w:tc>
        <w:tc>
          <w:tcPr>
            <w:tcW w:w="731" w:type="dxa"/>
            <w:shd w:val="clear" w:color="auto" w:fill="auto"/>
            <w:noWrap/>
            <w:vAlign w:val="center"/>
            <w:hideMark/>
          </w:tcPr>
          <w:p w14:paraId="5915890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A364D9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004AC23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2242280720</w:t>
            </w:r>
          </w:p>
        </w:tc>
        <w:tc>
          <w:tcPr>
            <w:tcW w:w="845" w:type="dxa"/>
            <w:shd w:val="clear" w:color="auto" w:fill="auto"/>
            <w:noWrap/>
            <w:vAlign w:val="center"/>
            <w:hideMark/>
          </w:tcPr>
          <w:p w14:paraId="4F0897B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7B0E6A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5 670 000,00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88D6C1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5 670 000,00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479470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DB58117" w14:textId="77777777" w:rsidTr="00FE568D">
        <w:trPr>
          <w:trHeight w:val="440"/>
        </w:trPr>
        <w:tc>
          <w:tcPr>
            <w:tcW w:w="6832" w:type="dxa"/>
            <w:shd w:val="clear" w:color="auto" w:fill="auto"/>
            <w:vAlign w:val="bottom"/>
            <w:hideMark/>
          </w:tcPr>
          <w:p w14:paraId="72E7AD6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3CF3BCC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D9EFED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07A2FC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2242280720</w:t>
            </w:r>
          </w:p>
        </w:tc>
        <w:tc>
          <w:tcPr>
            <w:tcW w:w="845" w:type="dxa"/>
            <w:shd w:val="clear" w:color="auto" w:fill="auto"/>
            <w:noWrap/>
            <w:vAlign w:val="center"/>
            <w:hideMark/>
          </w:tcPr>
          <w:p w14:paraId="12C1AE3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2B460B2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5 670 000,00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9271C2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5 670 000,00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C6FF27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9D401B4" w14:textId="77777777" w:rsidTr="00FE568D">
        <w:trPr>
          <w:trHeight w:val="297"/>
        </w:trPr>
        <w:tc>
          <w:tcPr>
            <w:tcW w:w="6832" w:type="dxa"/>
            <w:shd w:val="clear" w:color="auto" w:fill="auto"/>
            <w:vAlign w:val="bottom"/>
            <w:hideMark/>
          </w:tcPr>
          <w:p w14:paraId="1726429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31D5A8F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CC1081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445F4E5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2242280720</w:t>
            </w:r>
          </w:p>
        </w:tc>
        <w:tc>
          <w:tcPr>
            <w:tcW w:w="845" w:type="dxa"/>
            <w:shd w:val="clear" w:color="auto" w:fill="auto"/>
            <w:noWrap/>
            <w:vAlign w:val="center"/>
            <w:hideMark/>
          </w:tcPr>
          <w:p w14:paraId="174C40A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635A497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5 670 000,00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9C08C6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5 670 000,00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AD649A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38B2BE9" w14:textId="77777777" w:rsidTr="00FE568D">
        <w:trPr>
          <w:trHeight w:val="660"/>
        </w:trPr>
        <w:tc>
          <w:tcPr>
            <w:tcW w:w="6832" w:type="dxa"/>
            <w:shd w:val="clear" w:color="auto" w:fill="auto"/>
            <w:vAlign w:val="bottom"/>
            <w:hideMark/>
          </w:tcPr>
          <w:p w14:paraId="35522A29"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31" w:type="dxa"/>
            <w:shd w:val="clear" w:color="auto" w:fill="auto"/>
            <w:noWrap/>
            <w:vAlign w:val="center"/>
            <w:hideMark/>
          </w:tcPr>
          <w:p w14:paraId="2C28439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FB5790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0FF1E45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2242584330</w:t>
            </w:r>
          </w:p>
        </w:tc>
        <w:tc>
          <w:tcPr>
            <w:tcW w:w="845" w:type="dxa"/>
            <w:shd w:val="clear" w:color="auto" w:fill="auto"/>
            <w:noWrap/>
            <w:vAlign w:val="center"/>
            <w:hideMark/>
          </w:tcPr>
          <w:p w14:paraId="4DD146F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09CC43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1 150 000,00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91FE17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1 150 000,00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71AA07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5E8C180" w14:textId="77777777" w:rsidTr="00FE568D">
        <w:trPr>
          <w:trHeight w:val="336"/>
        </w:trPr>
        <w:tc>
          <w:tcPr>
            <w:tcW w:w="6832" w:type="dxa"/>
            <w:shd w:val="clear" w:color="auto" w:fill="auto"/>
            <w:vAlign w:val="bottom"/>
            <w:hideMark/>
          </w:tcPr>
          <w:p w14:paraId="0D2036F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27E9EA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3D7822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0DA9F49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2242584330</w:t>
            </w:r>
          </w:p>
        </w:tc>
        <w:tc>
          <w:tcPr>
            <w:tcW w:w="845" w:type="dxa"/>
            <w:shd w:val="clear" w:color="auto" w:fill="auto"/>
            <w:noWrap/>
            <w:vAlign w:val="center"/>
            <w:hideMark/>
          </w:tcPr>
          <w:p w14:paraId="4C18B1C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6A67E06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1 150 000,00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E17A3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1 150 000,00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BEC5E4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098D7FD" w14:textId="77777777" w:rsidTr="00FE568D">
        <w:trPr>
          <w:trHeight w:val="660"/>
        </w:trPr>
        <w:tc>
          <w:tcPr>
            <w:tcW w:w="6832" w:type="dxa"/>
            <w:shd w:val="clear" w:color="auto" w:fill="auto"/>
            <w:vAlign w:val="bottom"/>
            <w:hideMark/>
          </w:tcPr>
          <w:p w14:paraId="1D5415D5"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1" w:type="dxa"/>
            <w:shd w:val="clear" w:color="auto" w:fill="auto"/>
            <w:noWrap/>
            <w:vAlign w:val="center"/>
            <w:hideMark/>
          </w:tcPr>
          <w:p w14:paraId="3DD6470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07079D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55FE145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2242584330</w:t>
            </w:r>
          </w:p>
        </w:tc>
        <w:tc>
          <w:tcPr>
            <w:tcW w:w="845" w:type="dxa"/>
            <w:shd w:val="clear" w:color="auto" w:fill="auto"/>
            <w:noWrap/>
            <w:vAlign w:val="center"/>
            <w:hideMark/>
          </w:tcPr>
          <w:p w14:paraId="0F5EA65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810</w:t>
            </w:r>
          </w:p>
        </w:tc>
        <w:tc>
          <w:tcPr>
            <w:tcW w:w="1584" w:type="dxa"/>
            <w:shd w:val="clear" w:color="auto" w:fill="auto"/>
            <w:vAlign w:val="center"/>
            <w:hideMark/>
          </w:tcPr>
          <w:p w14:paraId="3D2050E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1 150 000,00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BCCFDC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1 150 000,00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230437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6D726B6" w14:textId="77777777" w:rsidTr="00FE568D">
        <w:trPr>
          <w:trHeight w:val="660"/>
        </w:trPr>
        <w:tc>
          <w:tcPr>
            <w:tcW w:w="6832" w:type="dxa"/>
            <w:shd w:val="clear" w:color="auto" w:fill="auto"/>
            <w:vAlign w:val="bottom"/>
            <w:hideMark/>
          </w:tcPr>
          <w:p w14:paraId="72A2E1BE"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lastRenderedPageBreak/>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31" w:type="dxa"/>
            <w:shd w:val="clear" w:color="auto" w:fill="auto"/>
            <w:noWrap/>
            <w:vAlign w:val="center"/>
            <w:hideMark/>
          </w:tcPr>
          <w:p w14:paraId="6DBB383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269BD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6D93DD4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2242684330</w:t>
            </w:r>
          </w:p>
        </w:tc>
        <w:tc>
          <w:tcPr>
            <w:tcW w:w="845" w:type="dxa"/>
            <w:shd w:val="clear" w:color="auto" w:fill="auto"/>
            <w:noWrap/>
            <w:vAlign w:val="center"/>
            <w:hideMark/>
          </w:tcPr>
          <w:p w14:paraId="5C9CC3D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512AB7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8488DD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276E90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55CD95E" w14:textId="77777777" w:rsidTr="00FE568D">
        <w:trPr>
          <w:trHeight w:val="297"/>
        </w:trPr>
        <w:tc>
          <w:tcPr>
            <w:tcW w:w="6832" w:type="dxa"/>
            <w:shd w:val="clear" w:color="auto" w:fill="auto"/>
            <w:vAlign w:val="bottom"/>
            <w:hideMark/>
          </w:tcPr>
          <w:p w14:paraId="76F4D42E"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297CCE2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3FDF9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3146436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2242684330</w:t>
            </w:r>
          </w:p>
        </w:tc>
        <w:tc>
          <w:tcPr>
            <w:tcW w:w="845" w:type="dxa"/>
            <w:shd w:val="clear" w:color="auto" w:fill="auto"/>
            <w:noWrap/>
            <w:vAlign w:val="center"/>
            <w:hideMark/>
          </w:tcPr>
          <w:p w14:paraId="6F93939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0B90E56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0BDCEC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CB275C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17E5282" w14:textId="77777777" w:rsidTr="00FE568D">
        <w:trPr>
          <w:trHeight w:val="660"/>
        </w:trPr>
        <w:tc>
          <w:tcPr>
            <w:tcW w:w="6832" w:type="dxa"/>
            <w:shd w:val="clear" w:color="auto" w:fill="auto"/>
            <w:vAlign w:val="bottom"/>
            <w:hideMark/>
          </w:tcPr>
          <w:p w14:paraId="560B939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1" w:type="dxa"/>
            <w:shd w:val="clear" w:color="auto" w:fill="auto"/>
            <w:noWrap/>
            <w:vAlign w:val="center"/>
            <w:hideMark/>
          </w:tcPr>
          <w:p w14:paraId="152AA4D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0016A9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716246E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2242684330</w:t>
            </w:r>
          </w:p>
        </w:tc>
        <w:tc>
          <w:tcPr>
            <w:tcW w:w="845" w:type="dxa"/>
            <w:shd w:val="clear" w:color="auto" w:fill="auto"/>
            <w:noWrap/>
            <w:vAlign w:val="center"/>
            <w:hideMark/>
          </w:tcPr>
          <w:p w14:paraId="6247841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810</w:t>
            </w:r>
          </w:p>
        </w:tc>
        <w:tc>
          <w:tcPr>
            <w:tcW w:w="1584" w:type="dxa"/>
            <w:shd w:val="clear" w:color="auto" w:fill="auto"/>
            <w:vAlign w:val="center"/>
            <w:hideMark/>
          </w:tcPr>
          <w:p w14:paraId="6CA2E3E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00D2F2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4D744F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780D525" w14:textId="77777777" w:rsidTr="00FE568D">
        <w:trPr>
          <w:trHeight w:val="660"/>
        </w:trPr>
        <w:tc>
          <w:tcPr>
            <w:tcW w:w="6832" w:type="dxa"/>
            <w:shd w:val="clear" w:color="auto" w:fill="auto"/>
            <w:vAlign w:val="bottom"/>
            <w:hideMark/>
          </w:tcPr>
          <w:p w14:paraId="463032B2"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731" w:type="dxa"/>
            <w:shd w:val="clear" w:color="auto" w:fill="auto"/>
            <w:noWrap/>
            <w:vAlign w:val="center"/>
            <w:hideMark/>
          </w:tcPr>
          <w:p w14:paraId="4215BEF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74BDD9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1480340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2243484380</w:t>
            </w:r>
          </w:p>
        </w:tc>
        <w:tc>
          <w:tcPr>
            <w:tcW w:w="845" w:type="dxa"/>
            <w:shd w:val="clear" w:color="auto" w:fill="auto"/>
            <w:noWrap/>
            <w:vAlign w:val="center"/>
            <w:hideMark/>
          </w:tcPr>
          <w:p w14:paraId="1559ED4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5EFAD3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4 142,00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6D5896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4 142,00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903F2A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B3FD1A9" w14:textId="77777777" w:rsidTr="00FE568D">
        <w:trPr>
          <w:trHeight w:val="259"/>
        </w:trPr>
        <w:tc>
          <w:tcPr>
            <w:tcW w:w="6832" w:type="dxa"/>
            <w:shd w:val="clear" w:color="auto" w:fill="auto"/>
            <w:vAlign w:val="bottom"/>
            <w:hideMark/>
          </w:tcPr>
          <w:p w14:paraId="247DDC8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0B82436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F613CE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706B673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2243484380</w:t>
            </w:r>
          </w:p>
        </w:tc>
        <w:tc>
          <w:tcPr>
            <w:tcW w:w="845" w:type="dxa"/>
            <w:shd w:val="clear" w:color="auto" w:fill="auto"/>
            <w:noWrap/>
            <w:vAlign w:val="center"/>
            <w:hideMark/>
          </w:tcPr>
          <w:p w14:paraId="6364041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0EFD04E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4 142,00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BB0D32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4 142,00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9A1477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2E46E0A" w14:textId="77777777" w:rsidTr="00FE568D">
        <w:trPr>
          <w:trHeight w:val="660"/>
        </w:trPr>
        <w:tc>
          <w:tcPr>
            <w:tcW w:w="6832" w:type="dxa"/>
            <w:shd w:val="clear" w:color="auto" w:fill="auto"/>
            <w:vAlign w:val="bottom"/>
            <w:hideMark/>
          </w:tcPr>
          <w:p w14:paraId="0A5B1F0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1" w:type="dxa"/>
            <w:shd w:val="clear" w:color="auto" w:fill="auto"/>
            <w:noWrap/>
            <w:vAlign w:val="center"/>
            <w:hideMark/>
          </w:tcPr>
          <w:p w14:paraId="64C2394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A1BCAD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674215A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2243484380</w:t>
            </w:r>
          </w:p>
        </w:tc>
        <w:tc>
          <w:tcPr>
            <w:tcW w:w="845" w:type="dxa"/>
            <w:shd w:val="clear" w:color="auto" w:fill="auto"/>
            <w:noWrap/>
            <w:vAlign w:val="center"/>
            <w:hideMark/>
          </w:tcPr>
          <w:p w14:paraId="6D45058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810</w:t>
            </w:r>
          </w:p>
        </w:tc>
        <w:tc>
          <w:tcPr>
            <w:tcW w:w="1584" w:type="dxa"/>
            <w:shd w:val="clear" w:color="auto" w:fill="auto"/>
            <w:vAlign w:val="center"/>
            <w:hideMark/>
          </w:tcPr>
          <w:p w14:paraId="0BF0DFF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4 142,00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2CBA4F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4 142,00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984B36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BA48189" w14:textId="77777777" w:rsidTr="00FE568D">
        <w:trPr>
          <w:trHeight w:val="660"/>
        </w:trPr>
        <w:tc>
          <w:tcPr>
            <w:tcW w:w="6832" w:type="dxa"/>
            <w:shd w:val="clear" w:color="auto" w:fill="auto"/>
            <w:vAlign w:val="bottom"/>
            <w:hideMark/>
          </w:tcPr>
          <w:p w14:paraId="105E1867"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31" w:type="dxa"/>
            <w:shd w:val="clear" w:color="auto" w:fill="auto"/>
            <w:noWrap/>
            <w:vAlign w:val="center"/>
            <w:hideMark/>
          </w:tcPr>
          <w:p w14:paraId="04DAE5B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CAA593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0E2E843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2243584330</w:t>
            </w:r>
          </w:p>
        </w:tc>
        <w:tc>
          <w:tcPr>
            <w:tcW w:w="845" w:type="dxa"/>
            <w:shd w:val="clear" w:color="auto" w:fill="auto"/>
            <w:noWrap/>
            <w:vAlign w:val="center"/>
            <w:hideMark/>
          </w:tcPr>
          <w:p w14:paraId="299383B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B307A0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10 050 000,00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DC6AFD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10 050 000,00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A53CB2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22193A5" w14:textId="77777777" w:rsidTr="00FE568D">
        <w:trPr>
          <w:trHeight w:val="220"/>
        </w:trPr>
        <w:tc>
          <w:tcPr>
            <w:tcW w:w="6832" w:type="dxa"/>
            <w:shd w:val="clear" w:color="auto" w:fill="auto"/>
            <w:vAlign w:val="bottom"/>
            <w:hideMark/>
          </w:tcPr>
          <w:p w14:paraId="310A48BA"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7294C6E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09EB8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741CA00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2243584330</w:t>
            </w:r>
          </w:p>
        </w:tc>
        <w:tc>
          <w:tcPr>
            <w:tcW w:w="845" w:type="dxa"/>
            <w:shd w:val="clear" w:color="auto" w:fill="auto"/>
            <w:noWrap/>
            <w:vAlign w:val="center"/>
            <w:hideMark/>
          </w:tcPr>
          <w:p w14:paraId="0933C2E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21C7C3F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10 050 000,00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7B4FA1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10 050 000,00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4EA789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A7BDA96" w14:textId="77777777" w:rsidTr="00FE568D">
        <w:trPr>
          <w:trHeight w:val="660"/>
        </w:trPr>
        <w:tc>
          <w:tcPr>
            <w:tcW w:w="6832" w:type="dxa"/>
            <w:shd w:val="clear" w:color="auto" w:fill="auto"/>
            <w:vAlign w:val="bottom"/>
            <w:hideMark/>
          </w:tcPr>
          <w:p w14:paraId="0D2A09C5"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1" w:type="dxa"/>
            <w:shd w:val="clear" w:color="auto" w:fill="auto"/>
            <w:noWrap/>
            <w:vAlign w:val="center"/>
            <w:hideMark/>
          </w:tcPr>
          <w:p w14:paraId="20C582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42DB5E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78A873F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2243584330</w:t>
            </w:r>
          </w:p>
        </w:tc>
        <w:tc>
          <w:tcPr>
            <w:tcW w:w="845" w:type="dxa"/>
            <w:shd w:val="clear" w:color="auto" w:fill="auto"/>
            <w:noWrap/>
            <w:vAlign w:val="center"/>
            <w:hideMark/>
          </w:tcPr>
          <w:p w14:paraId="717515F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810</w:t>
            </w:r>
          </w:p>
        </w:tc>
        <w:tc>
          <w:tcPr>
            <w:tcW w:w="1584" w:type="dxa"/>
            <w:shd w:val="clear" w:color="auto" w:fill="auto"/>
            <w:vAlign w:val="center"/>
            <w:hideMark/>
          </w:tcPr>
          <w:p w14:paraId="33D91CD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10 050 000,00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B3367A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10 050 000,00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E1C307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60F0BBC" w14:textId="77777777" w:rsidTr="00FE568D">
        <w:trPr>
          <w:trHeight w:val="660"/>
        </w:trPr>
        <w:tc>
          <w:tcPr>
            <w:tcW w:w="6832" w:type="dxa"/>
            <w:shd w:val="clear" w:color="auto" w:fill="auto"/>
            <w:vAlign w:val="bottom"/>
            <w:hideMark/>
          </w:tcPr>
          <w:p w14:paraId="0C7D7D7E"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31" w:type="dxa"/>
            <w:shd w:val="clear" w:color="auto" w:fill="auto"/>
            <w:noWrap/>
            <w:vAlign w:val="center"/>
            <w:hideMark/>
          </w:tcPr>
          <w:p w14:paraId="45440BD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E85F78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54754B5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2243684330</w:t>
            </w:r>
          </w:p>
        </w:tc>
        <w:tc>
          <w:tcPr>
            <w:tcW w:w="845" w:type="dxa"/>
            <w:shd w:val="clear" w:color="auto" w:fill="auto"/>
            <w:noWrap/>
            <w:vAlign w:val="center"/>
            <w:hideMark/>
          </w:tcPr>
          <w:p w14:paraId="32D7E78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FDAE6B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700 000,00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BD2A45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700 000,00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AF6B87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8388BB4" w14:textId="77777777" w:rsidTr="00FE568D">
        <w:trPr>
          <w:trHeight w:val="220"/>
        </w:trPr>
        <w:tc>
          <w:tcPr>
            <w:tcW w:w="6832" w:type="dxa"/>
            <w:shd w:val="clear" w:color="auto" w:fill="auto"/>
            <w:vAlign w:val="bottom"/>
            <w:hideMark/>
          </w:tcPr>
          <w:p w14:paraId="3A422415"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166F0BF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D2B41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3F71110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2243684330</w:t>
            </w:r>
          </w:p>
        </w:tc>
        <w:tc>
          <w:tcPr>
            <w:tcW w:w="845" w:type="dxa"/>
            <w:shd w:val="clear" w:color="auto" w:fill="auto"/>
            <w:noWrap/>
            <w:vAlign w:val="center"/>
            <w:hideMark/>
          </w:tcPr>
          <w:p w14:paraId="6FA708A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76045AC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700 000,00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01AF88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700 000,00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5BD3F7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6C37335" w14:textId="77777777" w:rsidTr="00FE568D">
        <w:trPr>
          <w:trHeight w:val="660"/>
        </w:trPr>
        <w:tc>
          <w:tcPr>
            <w:tcW w:w="6832" w:type="dxa"/>
            <w:shd w:val="clear" w:color="auto" w:fill="auto"/>
            <w:vAlign w:val="bottom"/>
            <w:hideMark/>
          </w:tcPr>
          <w:p w14:paraId="7C54393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1" w:type="dxa"/>
            <w:shd w:val="clear" w:color="auto" w:fill="auto"/>
            <w:noWrap/>
            <w:vAlign w:val="center"/>
            <w:hideMark/>
          </w:tcPr>
          <w:p w14:paraId="46235E4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5E584B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0503</w:t>
            </w:r>
          </w:p>
        </w:tc>
        <w:tc>
          <w:tcPr>
            <w:tcW w:w="1369" w:type="dxa"/>
            <w:shd w:val="clear" w:color="auto" w:fill="auto"/>
            <w:noWrap/>
            <w:vAlign w:val="center"/>
            <w:hideMark/>
          </w:tcPr>
          <w:p w14:paraId="61214B0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2243684330</w:t>
            </w:r>
          </w:p>
        </w:tc>
        <w:tc>
          <w:tcPr>
            <w:tcW w:w="845" w:type="dxa"/>
            <w:shd w:val="clear" w:color="auto" w:fill="auto"/>
            <w:noWrap/>
            <w:vAlign w:val="center"/>
            <w:hideMark/>
          </w:tcPr>
          <w:p w14:paraId="5548309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810</w:t>
            </w:r>
          </w:p>
        </w:tc>
        <w:tc>
          <w:tcPr>
            <w:tcW w:w="1584" w:type="dxa"/>
            <w:shd w:val="clear" w:color="auto" w:fill="auto"/>
            <w:vAlign w:val="center"/>
            <w:hideMark/>
          </w:tcPr>
          <w:p w14:paraId="4D7E1EE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700 000,00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A734C6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700 000,00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44784E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46B9867" w14:textId="77777777" w:rsidTr="00FE568D">
        <w:trPr>
          <w:trHeight w:val="220"/>
        </w:trPr>
        <w:tc>
          <w:tcPr>
            <w:tcW w:w="6832" w:type="dxa"/>
            <w:shd w:val="clear" w:color="auto" w:fill="auto"/>
            <w:vAlign w:val="bottom"/>
            <w:hideMark/>
          </w:tcPr>
          <w:p w14:paraId="03277C71"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Другие вопросы в области жилищно-коммунального хозяйства</w:t>
            </w:r>
          </w:p>
        </w:tc>
        <w:tc>
          <w:tcPr>
            <w:tcW w:w="731" w:type="dxa"/>
            <w:shd w:val="clear" w:color="auto" w:fill="auto"/>
            <w:noWrap/>
            <w:vAlign w:val="center"/>
            <w:hideMark/>
          </w:tcPr>
          <w:p w14:paraId="1CDDB9C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12C6F5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0505</w:t>
            </w:r>
          </w:p>
        </w:tc>
        <w:tc>
          <w:tcPr>
            <w:tcW w:w="1369" w:type="dxa"/>
            <w:shd w:val="clear" w:color="auto" w:fill="auto"/>
            <w:noWrap/>
            <w:vAlign w:val="center"/>
            <w:hideMark/>
          </w:tcPr>
          <w:p w14:paraId="20B7627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364992F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F9755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4 377 430,00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BAC4A5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4 377 428,67</w:t>
            </w:r>
            <w:r w:rsidRPr="00D24F40">
              <w:rPr>
                <w:rFonts w:ascii="Times New Roman" w:hAnsi="Times New Roman" w:cs="Times New Roman"/>
                <w:sz w:val="16"/>
                <w:szCs w:val="16"/>
              </w:rPr>
              <w:t xml:space="preserve"> </w:t>
            </w:r>
          </w:p>
        </w:tc>
        <w:tc>
          <w:tcPr>
            <w:tcW w:w="1180" w:type="dxa"/>
            <w:shd w:val="clear" w:color="auto" w:fill="auto"/>
            <w:vAlign w:val="center"/>
            <w:hideMark/>
          </w:tcPr>
          <w:p w14:paraId="0BABAF2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5370792" w14:textId="77777777" w:rsidTr="00FE568D">
        <w:trPr>
          <w:trHeight w:val="259"/>
        </w:trPr>
        <w:tc>
          <w:tcPr>
            <w:tcW w:w="6832" w:type="dxa"/>
            <w:shd w:val="clear" w:color="auto" w:fill="auto"/>
            <w:vAlign w:val="bottom"/>
            <w:hideMark/>
          </w:tcPr>
          <w:p w14:paraId="3EC27F7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Проведение мероприятий, связанных с обеспечением безопасности населения</w:t>
            </w:r>
          </w:p>
        </w:tc>
        <w:tc>
          <w:tcPr>
            <w:tcW w:w="731" w:type="dxa"/>
            <w:shd w:val="clear" w:color="auto" w:fill="auto"/>
            <w:noWrap/>
            <w:vAlign w:val="center"/>
            <w:hideMark/>
          </w:tcPr>
          <w:p w14:paraId="46A095C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99DD65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0505</w:t>
            </w:r>
          </w:p>
        </w:tc>
        <w:tc>
          <w:tcPr>
            <w:tcW w:w="1369" w:type="dxa"/>
            <w:shd w:val="clear" w:color="auto" w:fill="auto"/>
            <w:noWrap/>
            <w:vAlign w:val="center"/>
            <w:hideMark/>
          </w:tcPr>
          <w:p w14:paraId="5733CD0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7000019030</w:t>
            </w:r>
          </w:p>
        </w:tc>
        <w:tc>
          <w:tcPr>
            <w:tcW w:w="845" w:type="dxa"/>
            <w:shd w:val="clear" w:color="auto" w:fill="auto"/>
            <w:noWrap/>
            <w:vAlign w:val="center"/>
            <w:hideMark/>
          </w:tcPr>
          <w:p w14:paraId="794D32B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19FD15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4 377 430,00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B2F442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4 377 428,67</w:t>
            </w:r>
            <w:r w:rsidRPr="00D24F40">
              <w:rPr>
                <w:rFonts w:ascii="Times New Roman" w:hAnsi="Times New Roman" w:cs="Times New Roman"/>
                <w:sz w:val="16"/>
                <w:szCs w:val="16"/>
              </w:rPr>
              <w:t xml:space="preserve"> </w:t>
            </w:r>
          </w:p>
        </w:tc>
        <w:tc>
          <w:tcPr>
            <w:tcW w:w="1180" w:type="dxa"/>
            <w:shd w:val="clear" w:color="auto" w:fill="auto"/>
            <w:vAlign w:val="center"/>
            <w:hideMark/>
          </w:tcPr>
          <w:p w14:paraId="2F55AF6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D48BBB1" w14:textId="77777777" w:rsidTr="00FE568D">
        <w:trPr>
          <w:trHeight w:val="246"/>
        </w:trPr>
        <w:tc>
          <w:tcPr>
            <w:tcW w:w="6832" w:type="dxa"/>
            <w:shd w:val="clear" w:color="auto" w:fill="auto"/>
            <w:vAlign w:val="bottom"/>
            <w:hideMark/>
          </w:tcPr>
          <w:p w14:paraId="2B2A16E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Межбюджетные трансферты</w:t>
            </w:r>
          </w:p>
        </w:tc>
        <w:tc>
          <w:tcPr>
            <w:tcW w:w="731" w:type="dxa"/>
            <w:shd w:val="clear" w:color="auto" w:fill="auto"/>
            <w:noWrap/>
            <w:vAlign w:val="center"/>
            <w:hideMark/>
          </w:tcPr>
          <w:p w14:paraId="08BD4B8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1062E1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0505</w:t>
            </w:r>
          </w:p>
        </w:tc>
        <w:tc>
          <w:tcPr>
            <w:tcW w:w="1369" w:type="dxa"/>
            <w:shd w:val="clear" w:color="auto" w:fill="auto"/>
            <w:noWrap/>
            <w:vAlign w:val="center"/>
            <w:hideMark/>
          </w:tcPr>
          <w:p w14:paraId="4522F1D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7000019030</w:t>
            </w:r>
          </w:p>
        </w:tc>
        <w:tc>
          <w:tcPr>
            <w:tcW w:w="845" w:type="dxa"/>
            <w:shd w:val="clear" w:color="auto" w:fill="auto"/>
            <w:noWrap/>
            <w:vAlign w:val="center"/>
            <w:hideMark/>
          </w:tcPr>
          <w:p w14:paraId="68A5660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500</w:t>
            </w:r>
          </w:p>
        </w:tc>
        <w:tc>
          <w:tcPr>
            <w:tcW w:w="1584" w:type="dxa"/>
            <w:shd w:val="clear" w:color="auto" w:fill="auto"/>
            <w:vAlign w:val="center"/>
            <w:hideMark/>
          </w:tcPr>
          <w:p w14:paraId="2C4803F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4 377 430,00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1CD0A5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4 377 428,67</w:t>
            </w:r>
            <w:r w:rsidRPr="00D24F40">
              <w:rPr>
                <w:rFonts w:ascii="Times New Roman" w:hAnsi="Times New Roman" w:cs="Times New Roman"/>
                <w:sz w:val="16"/>
                <w:szCs w:val="16"/>
              </w:rPr>
              <w:t xml:space="preserve"> </w:t>
            </w:r>
          </w:p>
        </w:tc>
        <w:tc>
          <w:tcPr>
            <w:tcW w:w="1180" w:type="dxa"/>
            <w:shd w:val="clear" w:color="auto" w:fill="auto"/>
            <w:vAlign w:val="center"/>
            <w:hideMark/>
          </w:tcPr>
          <w:p w14:paraId="1213D11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4D13719" w14:textId="77777777" w:rsidTr="00FE568D">
        <w:trPr>
          <w:trHeight w:val="259"/>
        </w:trPr>
        <w:tc>
          <w:tcPr>
            <w:tcW w:w="6832" w:type="dxa"/>
            <w:shd w:val="clear" w:color="auto" w:fill="auto"/>
            <w:vAlign w:val="bottom"/>
            <w:hideMark/>
          </w:tcPr>
          <w:p w14:paraId="0A553D7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межбюджетные трансферты</w:t>
            </w:r>
          </w:p>
        </w:tc>
        <w:tc>
          <w:tcPr>
            <w:tcW w:w="731" w:type="dxa"/>
            <w:shd w:val="clear" w:color="auto" w:fill="auto"/>
            <w:noWrap/>
            <w:vAlign w:val="center"/>
            <w:hideMark/>
          </w:tcPr>
          <w:p w14:paraId="0323884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52FA5F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0505</w:t>
            </w:r>
          </w:p>
        </w:tc>
        <w:tc>
          <w:tcPr>
            <w:tcW w:w="1369" w:type="dxa"/>
            <w:shd w:val="clear" w:color="auto" w:fill="auto"/>
            <w:noWrap/>
            <w:vAlign w:val="center"/>
            <w:hideMark/>
          </w:tcPr>
          <w:p w14:paraId="0FFDF77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7000019030</w:t>
            </w:r>
          </w:p>
        </w:tc>
        <w:tc>
          <w:tcPr>
            <w:tcW w:w="845" w:type="dxa"/>
            <w:shd w:val="clear" w:color="auto" w:fill="auto"/>
            <w:noWrap/>
            <w:vAlign w:val="center"/>
            <w:hideMark/>
          </w:tcPr>
          <w:p w14:paraId="1D0AF3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540</w:t>
            </w:r>
          </w:p>
        </w:tc>
        <w:tc>
          <w:tcPr>
            <w:tcW w:w="1584" w:type="dxa"/>
            <w:shd w:val="clear" w:color="auto" w:fill="auto"/>
            <w:vAlign w:val="center"/>
            <w:hideMark/>
          </w:tcPr>
          <w:p w14:paraId="481917B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4 377 430,00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5B0697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4 377 428,67</w:t>
            </w:r>
            <w:r w:rsidRPr="00D24F40">
              <w:rPr>
                <w:rFonts w:ascii="Times New Roman" w:hAnsi="Times New Roman" w:cs="Times New Roman"/>
                <w:sz w:val="16"/>
                <w:szCs w:val="16"/>
              </w:rPr>
              <w:t xml:space="preserve"> </w:t>
            </w:r>
          </w:p>
        </w:tc>
        <w:tc>
          <w:tcPr>
            <w:tcW w:w="1180" w:type="dxa"/>
            <w:shd w:val="clear" w:color="auto" w:fill="auto"/>
            <w:vAlign w:val="center"/>
            <w:hideMark/>
          </w:tcPr>
          <w:p w14:paraId="5BCBCF0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58CBDDD" w14:textId="77777777" w:rsidTr="00FE568D">
        <w:trPr>
          <w:trHeight w:val="220"/>
        </w:trPr>
        <w:tc>
          <w:tcPr>
            <w:tcW w:w="6832" w:type="dxa"/>
            <w:shd w:val="clear" w:color="auto" w:fill="auto"/>
            <w:vAlign w:val="bottom"/>
            <w:hideMark/>
          </w:tcPr>
          <w:p w14:paraId="593B9CD6"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ОХРАНА ОКРУЖАЮЩЕЙ СРЕДЫ</w:t>
            </w:r>
          </w:p>
        </w:tc>
        <w:tc>
          <w:tcPr>
            <w:tcW w:w="731" w:type="dxa"/>
            <w:shd w:val="clear" w:color="auto" w:fill="auto"/>
            <w:noWrap/>
            <w:vAlign w:val="center"/>
            <w:hideMark/>
          </w:tcPr>
          <w:p w14:paraId="5EFCA70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DA0262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0600</w:t>
            </w:r>
          </w:p>
        </w:tc>
        <w:tc>
          <w:tcPr>
            <w:tcW w:w="1369" w:type="dxa"/>
            <w:shd w:val="clear" w:color="auto" w:fill="auto"/>
            <w:noWrap/>
            <w:vAlign w:val="center"/>
            <w:hideMark/>
          </w:tcPr>
          <w:p w14:paraId="23E4C75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1AC0234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816505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19 759 399,90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B158CA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740 127,00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4C2859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3,75%</w:t>
            </w:r>
          </w:p>
        </w:tc>
      </w:tr>
      <w:tr w:rsidR="00D24F40" w:rsidRPr="00D24F40" w14:paraId="51B744E1" w14:textId="77777777" w:rsidTr="00FE568D">
        <w:trPr>
          <w:trHeight w:val="272"/>
        </w:trPr>
        <w:tc>
          <w:tcPr>
            <w:tcW w:w="6832" w:type="dxa"/>
            <w:shd w:val="clear" w:color="auto" w:fill="auto"/>
            <w:vAlign w:val="bottom"/>
            <w:hideMark/>
          </w:tcPr>
          <w:p w14:paraId="235C9B5B"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Другие вопросы в области охраны окружающей среды</w:t>
            </w:r>
          </w:p>
        </w:tc>
        <w:tc>
          <w:tcPr>
            <w:tcW w:w="731" w:type="dxa"/>
            <w:shd w:val="clear" w:color="auto" w:fill="auto"/>
            <w:noWrap/>
            <w:vAlign w:val="center"/>
            <w:hideMark/>
          </w:tcPr>
          <w:p w14:paraId="32C0C44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835D56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0605</w:t>
            </w:r>
          </w:p>
        </w:tc>
        <w:tc>
          <w:tcPr>
            <w:tcW w:w="1369" w:type="dxa"/>
            <w:shd w:val="clear" w:color="auto" w:fill="auto"/>
            <w:noWrap/>
            <w:vAlign w:val="center"/>
            <w:hideMark/>
          </w:tcPr>
          <w:p w14:paraId="3449419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7966F26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D6E7FD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19 759 399,90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32AF88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740 127,00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28E21E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3,75%</w:t>
            </w:r>
          </w:p>
        </w:tc>
      </w:tr>
      <w:tr w:rsidR="00D24F40" w:rsidRPr="00D24F40" w14:paraId="40197023" w14:textId="77777777" w:rsidTr="00FE568D">
        <w:trPr>
          <w:trHeight w:val="284"/>
        </w:trPr>
        <w:tc>
          <w:tcPr>
            <w:tcW w:w="6832" w:type="dxa"/>
            <w:shd w:val="clear" w:color="auto" w:fill="auto"/>
            <w:vAlign w:val="bottom"/>
            <w:hideMark/>
          </w:tcPr>
          <w:p w14:paraId="7EDA3AC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Мероприятия в сфере охраны окружающей среды</w:t>
            </w:r>
          </w:p>
        </w:tc>
        <w:tc>
          <w:tcPr>
            <w:tcW w:w="731" w:type="dxa"/>
            <w:shd w:val="clear" w:color="auto" w:fill="auto"/>
            <w:noWrap/>
            <w:vAlign w:val="center"/>
            <w:hideMark/>
          </w:tcPr>
          <w:p w14:paraId="150E231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A63E1F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0605</w:t>
            </w:r>
          </w:p>
        </w:tc>
        <w:tc>
          <w:tcPr>
            <w:tcW w:w="1369" w:type="dxa"/>
            <w:shd w:val="clear" w:color="auto" w:fill="auto"/>
            <w:noWrap/>
            <w:vAlign w:val="center"/>
            <w:hideMark/>
          </w:tcPr>
          <w:p w14:paraId="44E0DA0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2241783280</w:t>
            </w:r>
          </w:p>
        </w:tc>
        <w:tc>
          <w:tcPr>
            <w:tcW w:w="845" w:type="dxa"/>
            <w:shd w:val="clear" w:color="auto" w:fill="auto"/>
            <w:noWrap/>
            <w:vAlign w:val="center"/>
            <w:hideMark/>
          </w:tcPr>
          <w:p w14:paraId="0119572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4320CE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19 759 399,90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F25AC3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740 127,00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34BDAE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3,75%</w:t>
            </w:r>
          </w:p>
        </w:tc>
      </w:tr>
      <w:tr w:rsidR="00D24F40" w:rsidRPr="00D24F40" w14:paraId="7FBFFA67" w14:textId="77777777" w:rsidTr="00FE568D">
        <w:trPr>
          <w:trHeight w:val="133"/>
        </w:trPr>
        <w:tc>
          <w:tcPr>
            <w:tcW w:w="6832" w:type="dxa"/>
            <w:shd w:val="clear" w:color="auto" w:fill="auto"/>
            <w:vAlign w:val="bottom"/>
            <w:hideMark/>
          </w:tcPr>
          <w:p w14:paraId="2AEFCCC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4C8EBA0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A83043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0605</w:t>
            </w:r>
          </w:p>
        </w:tc>
        <w:tc>
          <w:tcPr>
            <w:tcW w:w="1369" w:type="dxa"/>
            <w:shd w:val="clear" w:color="auto" w:fill="auto"/>
            <w:noWrap/>
            <w:vAlign w:val="center"/>
            <w:hideMark/>
          </w:tcPr>
          <w:p w14:paraId="2F46A1B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2241783280</w:t>
            </w:r>
          </w:p>
        </w:tc>
        <w:tc>
          <w:tcPr>
            <w:tcW w:w="845" w:type="dxa"/>
            <w:shd w:val="clear" w:color="auto" w:fill="auto"/>
            <w:noWrap/>
            <w:vAlign w:val="center"/>
            <w:hideMark/>
          </w:tcPr>
          <w:p w14:paraId="43B7494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69838B3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2 245 399,90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68106C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740 127,00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EED46B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32,96%</w:t>
            </w:r>
          </w:p>
        </w:tc>
      </w:tr>
      <w:tr w:rsidR="00D24F40" w:rsidRPr="00D24F40" w14:paraId="09A8BBD4" w14:textId="77777777" w:rsidTr="00FE568D">
        <w:trPr>
          <w:trHeight w:val="440"/>
        </w:trPr>
        <w:tc>
          <w:tcPr>
            <w:tcW w:w="6832" w:type="dxa"/>
            <w:shd w:val="clear" w:color="auto" w:fill="auto"/>
            <w:vAlign w:val="bottom"/>
            <w:hideMark/>
          </w:tcPr>
          <w:p w14:paraId="02F64CA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3DE6CF9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AB6036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0605</w:t>
            </w:r>
          </w:p>
        </w:tc>
        <w:tc>
          <w:tcPr>
            <w:tcW w:w="1369" w:type="dxa"/>
            <w:shd w:val="clear" w:color="auto" w:fill="auto"/>
            <w:noWrap/>
            <w:vAlign w:val="center"/>
            <w:hideMark/>
          </w:tcPr>
          <w:p w14:paraId="13ACB44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2241783280</w:t>
            </w:r>
          </w:p>
        </w:tc>
        <w:tc>
          <w:tcPr>
            <w:tcW w:w="845" w:type="dxa"/>
            <w:shd w:val="clear" w:color="auto" w:fill="auto"/>
            <w:noWrap/>
            <w:vAlign w:val="center"/>
            <w:hideMark/>
          </w:tcPr>
          <w:p w14:paraId="638D9E7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4B048F9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2 245 399,90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906AB8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740 127,00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FEFB2B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32,96%</w:t>
            </w:r>
          </w:p>
        </w:tc>
      </w:tr>
      <w:tr w:rsidR="00D24F40" w:rsidRPr="00D24F40" w14:paraId="5EC2B7EE" w14:textId="77777777" w:rsidTr="00FE568D">
        <w:trPr>
          <w:trHeight w:val="284"/>
        </w:trPr>
        <w:tc>
          <w:tcPr>
            <w:tcW w:w="6832" w:type="dxa"/>
            <w:shd w:val="clear" w:color="auto" w:fill="auto"/>
            <w:vAlign w:val="bottom"/>
            <w:hideMark/>
          </w:tcPr>
          <w:p w14:paraId="293A6C3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731" w:type="dxa"/>
            <w:shd w:val="clear" w:color="auto" w:fill="auto"/>
            <w:noWrap/>
            <w:vAlign w:val="center"/>
            <w:hideMark/>
          </w:tcPr>
          <w:p w14:paraId="4156364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36DE3E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0605</w:t>
            </w:r>
          </w:p>
        </w:tc>
        <w:tc>
          <w:tcPr>
            <w:tcW w:w="1369" w:type="dxa"/>
            <w:shd w:val="clear" w:color="auto" w:fill="auto"/>
            <w:noWrap/>
            <w:vAlign w:val="center"/>
            <w:hideMark/>
          </w:tcPr>
          <w:p w14:paraId="49CD6DD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2241783280</w:t>
            </w:r>
          </w:p>
        </w:tc>
        <w:tc>
          <w:tcPr>
            <w:tcW w:w="845" w:type="dxa"/>
            <w:shd w:val="clear" w:color="auto" w:fill="auto"/>
            <w:noWrap/>
            <w:vAlign w:val="center"/>
            <w:hideMark/>
          </w:tcPr>
          <w:p w14:paraId="68FB7EC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400</w:t>
            </w:r>
          </w:p>
        </w:tc>
        <w:tc>
          <w:tcPr>
            <w:tcW w:w="1584" w:type="dxa"/>
            <w:shd w:val="clear" w:color="auto" w:fill="auto"/>
            <w:vAlign w:val="center"/>
            <w:hideMark/>
          </w:tcPr>
          <w:p w14:paraId="133CC3C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17 514 000,00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D2ECD4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w:t>
            </w:r>
            <w:r w:rsidRPr="00D24F40">
              <w:rPr>
                <w:rFonts w:ascii="Times New Roman" w:hAnsi="Times New Roman" w:cs="Times New Roman"/>
                <w:sz w:val="16"/>
                <w:szCs w:val="16"/>
              </w:rPr>
              <w:t xml:space="preserve"> </w:t>
            </w:r>
          </w:p>
        </w:tc>
        <w:tc>
          <w:tcPr>
            <w:tcW w:w="1180" w:type="dxa"/>
            <w:shd w:val="clear" w:color="auto" w:fill="auto"/>
            <w:vAlign w:val="center"/>
            <w:hideMark/>
          </w:tcPr>
          <w:p w14:paraId="27861AE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0,00%</w:t>
            </w:r>
          </w:p>
        </w:tc>
      </w:tr>
      <w:tr w:rsidR="00D24F40" w:rsidRPr="00D24F40" w14:paraId="1A41D076" w14:textId="77777777" w:rsidTr="00FE568D">
        <w:trPr>
          <w:trHeight w:val="284"/>
        </w:trPr>
        <w:tc>
          <w:tcPr>
            <w:tcW w:w="6832" w:type="dxa"/>
            <w:shd w:val="clear" w:color="auto" w:fill="auto"/>
            <w:vAlign w:val="bottom"/>
            <w:hideMark/>
          </w:tcPr>
          <w:p w14:paraId="6F16FF2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lastRenderedPageBreak/>
              <w:t>Бюджетные инвестиции</w:t>
            </w:r>
          </w:p>
        </w:tc>
        <w:tc>
          <w:tcPr>
            <w:tcW w:w="731" w:type="dxa"/>
            <w:shd w:val="clear" w:color="auto" w:fill="auto"/>
            <w:noWrap/>
            <w:vAlign w:val="center"/>
            <w:hideMark/>
          </w:tcPr>
          <w:p w14:paraId="60473EE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845058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0605</w:t>
            </w:r>
          </w:p>
        </w:tc>
        <w:tc>
          <w:tcPr>
            <w:tcW w:w="1369" w:type="dxa"/>
            <w:shd w:val="clear" w:color="auto" w:fill="auto"/>
            <w:noWrap/>
            <w:vAlign w:val="center"/>
            <w:hideMark/>
          </w:tcPr>
          <w:p w14:paraId="7AF2BFB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2241783280</w:t>
            </w:r>
          </w:p>
        </w:tc>
        <w:tc>
          <w:tcPr>
            <w:tcW w:w="845" w:type="dxa"/>
            <w:shd w:val="clear" w:color="auto" w:fill="auto"/>
            <w:noWrap/>
            <w:vAlign w:val="center"/>
            <w:hideMark/>
          </w:tcPr>
          <w:p w14:paraId="4DB108D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410</w:t>
            </w:r>
          </w:p>
        </w:tc>
        <w:tc>
          <w:tcPr>
            <w:tcW w:w="1584" w:type="dxa"/>
            <w:shd w:val="clear" w:color="auto" w:fill="auto"/>
            <w:vAlign w:val="center"/>
            <w:hideMark/>
          </w:tcPr>
          <w:p w14:paraId="1BAC558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17 514 000,00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D5AE65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w:t>
            </w:r>
            <w:r w:rsidRPr="00D24F40">
              <w:rPr>
                <w:rFonts w:ascii="Times New Roman" w:hAnsi="Times New Roman" w:cs="Times New Roman"/>
                <w:sz w:val="16"/>
                <w:szCs w:val="16"/>
              </w:rPr>
              <w:t xml:space="preserve"> </w:t>
            </w:r>
          </w:p>
        </w:tc>
        <w:tc>
          <w:tcPr>
            <w:tcW w:w="1180" w:type="dxa"/>
            <w:shd w:val="clear" w:color="auto" w:fill="auto"/>
            <w:vAlign w:val="center"/>
            <w:hideMark/>
          </w:tcPr>
          <w:p w14:paraId="6342F1C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0,00%</w:t>
            </w:r>
          </w:p>
        </w:tc>
      </w:tr>
      <w:tr w:rsidR="00D24F40" w:rsidRPr="00D24F40" w14:paraId="072FE656" w14:textId="77777777" w:rsidTr="00FE568D">
        <w:trPr>
          <w:trHeight w:val="220"/>
        </w:trPr>
        <w:tc>
          <w:tcPr>
            <w:tcW w:w="6832" w:type="dxa"/>
            <w:shd w:val="clear" w:color="auto" w:fill="auto"/>
            <w:vAlign w:val="bottom"/>
            <w:hideMark/>
          </w:tcPr>
          <w:p w14:paraId="69E6F3B0"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ОБРАЗОВАНИЕ</w:t>
            </w:r>
          </w:p>
        </w:tc>
        <w:tc>
          <w:tcPr>
            <w:tcW w:w="731" w:type="dxa"/>
            <w:shd w:val="clear" w:color="auto" w:fill="auto"/>
            <w:noWrap/>
            <w:vAlign w:val="center"/>
            <w:hideMark/>
          </w:tcPr>
          <w:p w14:paraId="5C1FA95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5AF3E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0700</w:t>
            </w:r>
          </w:p>
        </w:tc>
        <w:tc>
          <w:tcPr>
            <w:tcW w:w="1369" w:type="dxa"/>
            <w:shd w:val="clear" w:color="auto" w:fill="auto"/>
            <w:noWrap/>
            <w:vAlign w:val="center"/>
            <w:hideMark/>
          </w:tcPr>
          <w:p w14:paraId="6EEA5AF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2FB0B52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923A4D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53 332 306,80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778957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53 167 529,86</w:t>
            </w:r>
            <w:r w:rsidRPr="00D24F40">
              <w:rPr>
                <w:rFonts w:ascii="Times New Roman" w:hAnsi="Times New Roman" w:cs="Times New Roman"/>
                <w:sz w:val="16"/>
                <w:szCs w:val="16"/>
              </w:rPr>
              <w:t xml:space="preserve"> </w:t>
            </w:r>
          </w:p>
        </w:tc>
        <w:tc>
          <w:tcPr>
            <w:tcW w:w="1180" w:type="dxa"/>
            <w:shd w:val="clear" w:color="auto" w:fill="auto"/>
            <w:vAlign w:val="center"/>
            <w:hideMark/>
          </w:tcPr>
          <w:p w14:paraId="480BC92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99,69%</w:t>
            </w:r>
          </w:p>
        </w:tc>
      </w:tr>
      <w:tr w:rsidR="00D24F40" w:rsidRPr="00D24F40" w14:paraId="13FB68A3" w14:textId="77777777" w:rsidTr="00FE568D">
        <w:trPr>
          <w:trHeight w:val="220"/>
        </w:trPr>
        <w:tc>
          <w:tcPr>
            <w:tcW w:w="6832" w:type="dxa"/>
            <w:shd w:val="clear" w:color="auto" w:fill="auto"/>
            <w:vAlign w:val="bottom"/>
            <w:hideMark/>
          </w:tcPr>
          <w:p w14:paraId="53A42192"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Дополнительное образование детей</w:t>
            </w:r>
          </w:p>
        </w:tc>
        <w:tc>
          <w:tcPr>
            <w:tcW w:w="731" w:type="dxa"/>
            <w:shd w:val="clear" w:color="auto" w:fill="auto"/>
            <w:noWrap/>
            <w:vAlign w:val="center"/>
            <w:hideMark/>
          </w:tcPr>
          <w:p w14:paraId="5AA8BDF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68BD9F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0E348AA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10B8FB6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392194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26 134 953,54</w:t>
            </w:r>
            <w:r w:rsidRPr="00D24F40">
              <w:rPr>
                <w:rFonts w:ascii="Times New Roman" w:hAnsi="Times New Roman" w:cs="Times New Roman"/>
                <w:sz w:val="16"/>
                <w:szCs w:val="16"/>
              </w:rPr>
              <w:t xml:space="preserve"> </w:t>
            </w:r>
          </w:p>
        </w:tc>
        <w:tc>
          <w:tcPr>
            <w:tcW w:w="1860" w:type="dxa"/>
            <w:shd w:val="clear" w:color="auto" w:fill="auto"/>
            <w:vAlign w:val="center"/>
            <w:hideMark/>
          </w:tcPr>
          <w:p w14:paraId="36E097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25 978 576,60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12999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99,40%</w:t>
            </w:r>
          </w:p>
        </w:tc>
      </w:tr>
      <w:tr w:rsidR="00D24F40" w:rsidRPr="00D24F40" w14:paraId="3B2C4415" w14:textId="77777777" w:rsidTr="00FE568D">
        <w:trPr>
          <w:trHeight w:val="220"/>
        </w:trPr>
        <w:tc>
          <w:tcPr>
            <w:tcW w:w="6832" w:type="dxa"/>
            <w:shd w:val="clear" w:color="auto" w:fill="auto"/>
            <w:vAlign w:val="bottom"/>
            <w:hideMark/>
          </w:tcPr>
          <w:p w14:paraId="2EE9F68E"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Организации дополнительного образования</w:t>
            </w:r>
          </w:p>
        </w:tc>
        <w:tc>
          <w:tcPr>
            <w:tcW w:w="731" w:type="dxa"/>
            <w:shd w:val="clear" w:color="auto" w:fill="auto"/>
            <w:noWrap/>
            <w:vAlign w:val="center"/>
            <w:hideMark/>
          </w:tcPr>
          <w:p w14:paraId="60A4680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E38729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7692049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2441180320</w:t>
            </w:r>
          </w:p>
        </w:tc>
        <w:tc>
          <w:tcPr>
            <w:tcW w:w="845" w:type="dxa"/>
            <w:shd w:val="clear" w:color="auto" w:fill="auto"/>
            <w:noWrap/>
            <w:vAlign w:val="center"/>
            <w:hideMark/>
          </w:tcPr>
          <w:p w14:paraId="5AC6217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DFEB68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4 526 800,37</w:t>
            </w:r>
            <w:r w:rsidRPr="00D24F40">
              <w:rPr>
                <w:rFonts w:ascii="Times New Roman" w:hAnsi="Times New Roman" w:cs="Times New Roman"/>
                <w:sz w:val="16"/>
                <w:szCs w:val="16"/>
              </w:rPr>
              <w:t xml:space="preserve"> </w:t>
            </w:r>
          </w:p>
        </w:tc>
        <w:tc>
          <w:tcPr>
            <w:tcW w:w="1860" w:type="dxa"/>
            <w:shd w:val="clear" w:color="auto" w:fill="auto"/>
            <w:vAlign w:val="center"/>
            <w:hideMark/>
          </w:tcPr>
          <w:p w14:paraId="2FAE6E1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4 516 688,96</w:t>
            </w:r>
            <w:r w:rsidRPr="00D24F40">
              <w:rPr>
                <w:rFonts w:ascii="Times New Roman" w:hAnsi="Times New Roman" w:cs="Times New Roman"/>
                <w:sz w:val="16"/>
                <w:szCs w:val="16"/>
              </w:rPr>
              <w:t xml:space="preserve"> </w:t>
            </w:r>
          </w:p>
        </w:tc>
        <w:tc>
          <w:tcPr>
            <w:tcW w:w="1180" w:type="dxa"/>
            <w:shd w:val="clear" w:color="auto" w:fill="auto"/>
            <w:vAlign w:val="center"/>
            <w:hideMark/>
          </w:tcPr>
          <w:p w14:paraId="51C2D9D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99,78%</w:t>
            </w:r>
          </w:p>
        </w:tc>
      </w:tr>
      <w:tr w:rsidR="00D24F40" w:rsidRPr="00D24F40" w14:paraId="510F4A83" w14:textId="77777777" w:rsidTr="00FE568D">
        <w:trPr>
          <w:trHeight w:val="440"/>
        </w:trPr>
        <w:tc>
          <w:tcPr>
            <w:tcW w:w="6832" w:type="dxa"/>
            <w:shd w:val="clear" w:color="auto" w:fill="auto"/>
            <w:vAlign w:val="bottom"/>
            <w:hideMark/>
          </w:tcPr>
          <w:p w14:paraId="2C3CA2D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2D3FB0F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F753A5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4F4CEFE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2441180320</w:t>
            </w:r>
          </w:p>
        </w:tc>
        <w:tc>
          <w:tcPr>
            <w:tcW w:w="845" w:type="dxa"/>
            <w:shd w:val="clear" w:color="auto" w:fill="auto"/>
            <w:noWrap/>
            <w:vAlign w:val="center"/>
            <w:hideMark/>
          </w:tcPr>
          <w:p w14:paraId="559D57E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1041F59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4 526 800,37</w:t>
            </w:r>
            <w:r w:rsidRPr="00D24F40">
              <w:rPr>
                <w:rFonts w:ascii="Times New Roman" w:hAnsi="Times New Roman" w:cs="Times New Roman"/>
                <w:sz w:val="16"/>
                <w:szCs w:val="16"/>
              </w:rPr>
              <w:t xml:space="preserve"> </w:t>
            </w:r>
          </w:p>
        </w:tc>
        <w:tc>
          <w:tcPr>
            <w:tcW w:w="1860" w:type="dxa"/>
            <w:shd w:val="clear" w:color="auto" w:fill="auto"/>
            <w:vAlign w:val="center"/>
            <w:hideMark/>
          </w:tcPr>
          <w:p w14:paraId="4D78407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4 516 688,96</w:t>
            </w:r>
            <w:r w:rsidRPr="00D24F40">
              <w:rPr>
                <w:rFonts w:ascii="Times New Roman" w:hAnsi="Times New Roman" w:cs="Times New Roman"/>
                <w:sz w:val="16"/>
                <w:szCs w:val="16"/>
              </w:rPr>
              <w:t xml:space="preserve"> </w:t>
            </w:r>
          </w:p>
        </w:tc>
        <w:tc>
          <w:tcPr>
            <w:tcW w:w="1180" w:type="dxa"/>
            <w:shd w:val="clear" w:color="auto" w:fill="auto"/>
            <w:vAlign w:val="center"/>
            <w:hideMark/>
          </w:tcPr>
          <w:p w14:paraId="194D99B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99,78%</w:t>
            </w:r>
          </w:p>
        </w:tc>
      </w:tr>
      <w:tr w:rsidR="00D24F40" w:rsidRPr="00D24F40" w14:paraId="2561CD73" w14:textId="77777777" w:rsidTr="00FE568D">
        <w:trPr>
          <w:trHeight w:val="259"/>
        </w:trPr>
        <w:tc>
          <w:tcPr>
            <w:tcW w:w="6832" w:type="dxa"/>
            <w:shd w:val="clear" w:color="auto" w:fill="auto"/>
            <w:vAlign w:val="bottom"/>
            <w:hideMark/>
          </w:tcPr>
          <w:p w14:paraId="52AA6A8A"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6EC620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1C6811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7753D23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2441180320</w:t>
            </w:r>
          </w:p>
        </w:tc>
        <w:tc>
          <w:tcPr>
            <w:tcW w:w="845" w:type="dxa"/>
            <w:shd w:val="clear" w:color="auto" w:fill="auto"/>
            <w:noWrap/>
            <w:vAlign w:val="center"/>
            <w:hideMark/>
          </w:tcPr>
          <w:p w14:paraId="65B5111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6E5CF89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4 526 800,37</w:t>
            </w:r>
            <w:r w:rsidRPr="00D24F40">
              <w:rPr>
                <w:rFonts w:ascii="Times New Roman" w:hAnsi="Times New Roman" w:cs="Times New Roman"/>
                <w:sz w:val="16"/>
                <w:szCs w:val="16"/>
              </w:rPr>
              <w:t xml:space="preserve"> </w:t>
            </w:r>
          </w:p>
        </w:tc>
        <w:tc>
          <w:tcPr>
            <w:tcW w:w="1860" w:type="dxa"/>
            <w:shd w:val="clear" w:color="auto" w:fill="auto"/>
            <w:vAlign w:val="center"/>
            <w:hideMark/>
          </w:tcPr>
          <w:p w14:paraId="7FBAA2C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4 516 688,96</w:t>
            </w:r>
            <w:r w:rsidRPr="00D24F40">
              <w:rPr>
                <w:rFonts w:ascii="Times New Roman" w:hAnsi="Times New Roman" w:cs="Times New Roman"/>
                <w:sz w:val="16"/>
                <w:szCs w:val="16"/>
              </w:rPr>
              <w:t xml:space="preserve"> </w:t>
            </w:r>
          </w:p>
        </w:tc>
        <w:tc>
          <w:tcPr>
            <w:tcW w:w="1180" w:type="dxa"/>
            <w:shd w:val="clear" w:color="auto" w:fill="auto"/>
            <w:vAlign w:val="center"/>
            <w:hideMark/>
          </w:tcPr>
          <w:p w14:paraId="3602D2E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99,78%</w:t>
            </w:r>
          </w:p>
        </w:tc>
      </w:tr>
      <w:tr w:rsidR="00D24F40" w:rsidRPr="00D24F40" w14:paraId="2AABD192" w14:textId="77777777" w:rsidTr="00FE568D">
        <w:trPr>
          <w:trHeight w:val="259"/>
        </w:trPr>
        <w:tc>
          <w:tcPr>
            <w:tcW w:w="6832" w:type="dxa"/>
            <w:shd w:val="clear" w:color="auto" w:fill="auto"/>
            <w:vAlign w:val="bottom"/>
            <w:hideMark/>
          </w:tcPr>
          <w:p w14:paraId="34136CFA"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Повышение энергетической эффективности и обеспечения энергосбережения</w:t>
            </w:r>
          </w:p>
        </w:tc>
        <w:tc>
          <w:tcPr>
            <w:tcW w:w="731" w:type="dxa"/>
            <w:shd w:val="clear" w:color="auto" w:fill="auto"/>
            <w:noWrap/>
            <w:vAlign w:val="bottom"/>
            <w:hideMark/>
          </w:tcPr>
          <w:p w14:paraId="68486F2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bottom"/>
            <w:hideMark/>
          </w:tcPr>
          <w:p w14:paraId="3DDC7405"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bottom"/>
            <w:hideMark/>
          </w:tcPr>
          <w:p w14:paraId="4D5BC9A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2441183260</w:t>
            </w:r>
          </w:p>
        </w:tc>
        <w:tc>
          <w:tcPr>
            <w:tcW w:w="845" w:type="dxa"/>
            <w:shd w:val="clear" w:color="auto" w:fill="auto"/>
            <w:noWrap/>
            <w:vAlign w:val="bottom"/>
            <w:hideMark/>
          </w:tcPr>
          <w:p w14:paraId="5553930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bottom"/>
            <w:hideMark/>
          </w:tcPr>
          <w:p w14:paraId="023BAC4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10 000,00</w:t>
            </w:r>
            <w:r w:rsidRPr="00D24F40">
              <w:rPr>
                <w:rFonts w:ascii="Times New Roman" w:hAnsi="Times New Roman" w:cs="Times New Roman"/>
                <w:sz w:val="16"/>
                <w:szCs w:val="16"/>
              </w:rPr>
              <w:t xml:space="preserve"> </w:t>
            </w:r>
          </w:p>
        </w:tc>
        <w:tc>
          <w:tcPr>
            <w:tcW w:w="1860" w:type="dxa"/>
            <w:shd w:val="clear" w:color="auto" w:fill="auto"/>
            <w:vAlign w:val="bottom"/>
            <w:hideMark/>
          </w:tcPr>
          <w:p w14:paraId="464D505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10 000,00</w:t>
            </w:r>
            <w:r w:rsidRPr="00D24F40">
              <w:rPr>
                <w:rFonts w:ascii="Times New Roman" w:hAnsi="Times New Roman" w:cs="Times New Roman"/>
                <w:sz w:val="16"/>
                <w:szCs w:val="16"/>
              </w:rPr>
              <w:t xml:space="preserve"> </w:t>
            </w:r>
          </w:p>
        </w:tc>
        <w:tc>
          <w:tcPr>
            <w:tcW w:w="1180" w:type="dxa"/>
            <w:shd w:val="clear" w:color="auto" w:fill="auto"/>
            <w:vAlign w:val="bottom"/>
            <w:hideMark/>
          </w:tcPr>
          <w:p w14:paraId="1F0F57E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AC49F29" w14:textId="77777777" w:rsidTr="00FE568D">
        <w:trPr>
          <w:trHeight w:val="440"/>
        </w:trPr>
        <w:tc>
          <w:tcPr>
            <w:tcW w:w="6832" w:type="dxa"/>
            <w:shd w:val="clear" w:color="auto" w:fill="auto"/>
            <w:vAlign w:val="bottom"/>
            <w:hideMark/>
          </w:tcPr>
          <w:p w14:paraId="1C939EAA"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663AA45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2BE98F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14FFC20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2441183260</w:t>
            </w:r>
          </w:p>
        </w:tc>
        <w:tc>
          <w:tcPr>
            <w:tcW w:w="845" w:type="dxa"/>
            <w:shd w:val="clear" w:color="auto" w:fill="auto"/>
            <w:noWrap/>
            <w:vAlign w:val="center"/>
            <w:hideMark/>
          </w:tcPr>
          <w:p w14:paraId="32C46A1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342656A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DD8541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F1F9C8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DD5AEFC" w14:textId="77777777" w:rsidTr="00FE568D">
        <w:trPr>
          <w:trHeight w:val="259"/>
        </w:trPr>
        <w:tc>
          <w:tcPr>
            <w:tcW w:w="6832" w:type="dxa"/>
            <w:shd w:val="clear" w:color="auto" w:fill="auto"/>
            <w:vAlign w:val="bottom"/>
            <w:hideMark/>
          </w:tcPr>
          <w:p w14:paraId="141AE9F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678EB58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8D694C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0B16212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2441183260</w:t>
            </w:r>
          </w:p>
        </w:tc>
        <w:tc>
          <w:tcPr>
            <w:tcW w:w="845" w:type="dxa"/>
            <w:shd w:val="clear" w:color="auto" w:fill="auto"/>
            <w:noWrap/>
            <w:vAlign w:val="center"/>
            <w:hideMark/>
          </w:tcPr>
          <w:p w14:paraId="6B02E25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68B1B8C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50BC6A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FCFB16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091E1AF" w14:textId="77777777" w:rsidTr="00FE568D">
        <w:trPr>
          <w:trHeight w:val="297"/>
        </w:trPr>
        <w:tc>
          <w:tcPr>
            <w:tcW w:w="6832" w:type="dxa"/>
            <w:shd w:val="clear" w:color="auto" w:fill="auto"/>
            <w:vAlign w:val="bottom"/>
            <w:hideMark/>
          </w:tcPr>
          <w:p w14:paraId="19A6C8F9"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Организации дополнительного образования</w:t>
            </w:r>
          </w:p>
        </w:tc>
        <w:tc>
          <w:tcPr>
            <w:tcW w:w="731" w:type="dxa"/>
            <w:shd w:val="clear" w:color="auto" w:fill="auto"/>
            <w:noWrap/>
            <w:vAlign w:val="center"/>
            <w:hideMark/>
          </w:tcPr>
          <w:p w14:paraId="2E78C09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9821DC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3FBE285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2441280320</w:t>
            </w:r>
          </w:p>
        </w:tc>
        <w:tc>
          <w:tcPr>
            <w:tcW w:w="845" w:type="dxa"/>
            <w:shd w:val="clear" w:color="auto" w:fill="auto"/>
            <w:noWrap/>
            <w:vAlign w:val="center"/>
            <w:hideMark/>
          </w:tcPr>
          <w:p w14:paraId="7D1EC73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0CE07A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21 497 753,17</w:t>
            </w:r>
            <w:r w:rsidRPr="00D24F40">
              <w:rPr>
                <w:rFonts w:ascii="Times New Roman" w:hAnsi="Times New Roman" w:cs="Times New Roman"/>
                <w:sz w:val="16"/>
                <w:szCs w:val="16"/>
              </w:rPr>
              <w:t xml:space="preserve"> </w:t>
            </w:r>
          </w:p>
        </w:tc>
        <w:tc>
          <w:tcPr>
            <w:tcW w:w="1860" w:type="dxa"/>
            <w:shd w:val="clear" w:color="auto" w:fill="auto"/>
            <w:vAlign w:val="center"/>
            <w:hideMark/>
          </w:tcPr>
          <w:p w14:paraId="1B08C78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21 351 487,64</w:t>
            </w:r>
            <w:r w:rsidRPr="00D24F40">
              <w:rPr>
                <w:rFonts w:ascii="Times New Roman" w:hAnsi="Times New Roman" w:cs="Times New Roman"/>
                <w:sz w:val="16"/>
                <w:szCs w:val="16"/>
              </w:rPr>
              <w:t xml:space="preserve"> </w:t>
            </w:r>
          </w:p>
        </w:tc>
        <w:tc>
          <w:tcPr>
            <w:tcW w:w="1180" w:type="dxa"/>
            <w:shd w:val="clear" w:color="auto" w:fill="auto"/>
            <w:vAlign w:val="center"/>
            <w:hideMark/>
          </w:tcPr>
          <w:p w14:paraId="3ADB0D1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99,32%</w:t>
            </w:r>
          </w:p>
        </w:tc>
      </w:tr>
      <w:tr w:rsidR="00D24F40" w:rsidRPr="00D24F40" w14:paraId="482F491F" w14:textId="77777777" w:rsidTr="00FE568D">
        <w:trPr>
          <w:trHeight w:val="440"/>
        </w:trPr>
        <w:tc>
          <w:tcPr>
            <w:tcW w:w="6832" w:type="dxa"/>
            <w:shd w:val="clear" w:color="auto" w:fill="auto"/>
            <w:vAlign w:val="bottom"/>
            <w:hideMark/>
          </w:tcPr>
          <w:p w14:paraId="778B9E2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423E7AF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1FFF11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02D0719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2441280320</w:t>
            </w:r>
          </w:p>
        </w:tc>
        <w:tc>
          <w:tcPr>
            <w:tcW w:w="845" w:type="dxa"/>
            <w:shd w:val="clear" w:color="auto" w:fill="auto"/>
            <w:noWrap/>
            <w:vAlign w:val="center"/>
            <w:hideMark/>
          </w:tcPr>
          <w:p w14:paraId="11A1B7B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0410F05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21 497 753,17</w:t>
            </w:r>
            <w:r w:rsidRPr="00D24F40">
              <w:rPr>
                <w:rFonts w:ascii="Times New Roman" w:hAnsi="Times New Roman" w:cs="Times New Roman"/>
                <w:sz w:val="16"/>
                <w:szCs w:val="16"/>
              </w:rPr>
              <w:t xml:space="preserve"> </w:t>
            </w:r>
          </w:p>
        </w:tc>
        <w:tc>
          <w:tcPr>
            <w:tcW w:w="1860" w:type="dxa"/>
            <w:shd w:val="clear" w:color="auto" w:fill="auto"/>
            <w:vAlign w:val="center"/>
            <w:hideMark/>
          </w:tcPr>
          <w:p w14:paraId="18E1582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21 351 487,64</w:t>
            </w:r>
            <w:r w:rsidRPr="00D24F40">
              <w:rPr>
                <w:rFonts w:ascii="Times New Roman" w:hAnsi="Times New Roman" w:cs="Times New Roman"/>
                <w:sz w:val="16"/>
                <w:szCs w:val="16"/>
              </w:rPr>
              <w:t xml:space="preserve"> </w:t>
            </w:r>
          </w:p>
        </w:tc>
        <w:tc>
          <w:tcPr>
            <w:tcW w:w="1180" w:type="dxa"/>
            <w:shd w:val="clear" w:color="auto" w:fill="auto"/>
            <w:vAlign w:val="center"/>
            <w:hideMark/>
          </w:tcPr>
          <w:p w14:paraId="17FFB77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99,32%</w:t>
            </w:r>
          </w:p>
        </w:tc>
      </w:tr>
      <w:tr w:rsidR="00D24F40" w:rsidRPr="00D24F40" w14:paraId="522A80C3" w14:textId="77777777" w:rsidTr="00FE568D">
        <w:trPr>
          <w:trHeight w:val="220"/>
        </w:trPr>
        <w:tc>
          <w:tcPr>
            <w:tcW w:w="6832" w:type="dxa"/>
            <w:shd w:val="clear" w:color="auto" w:fill="auto"/>
            <w:vAlign w:val="bottom"/>
            <w:hideMark/>
          </w:tcPr>
          <w:p w14:paraId="5914F6C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144B822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FCC56C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4D28DC0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2441280320</w:t>
            </w:r>
          </w:p>
        </w:tc>
        <w:tc>
          <w:tcPr>
            <w:tcW w:w="845" w:type="dxa"/>
            <w:shd w:val="clear" w:color="auto" w:fill="auto"/>
            <w:noWrap/>
            <w:vAlign w:val="center"/>
            <w:hideMark/>
          </w:tcPr>
          <w:p w14:paraId="338D5E3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516553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21 497 753,17</w:t>
            </w:r>
            <w:r w:rsidRPr="00D24F40">
              <w:rPr>
                <w:rFonts w:ascii="Times New Roman" w:hAnsi="Times New Roman" w:cs="Times New Roman"/>
                <w:sz w:val="16"/>
                <w:szCs w:val="16"/>
              </w:rPr>
              <w:t xml:space="preserve"> </w:t>
            </w:r>
          </w:p>
        </w:tc>
        <w:tc>
          <w:tcPr>
            <w:tcW w:w="1860" w:type="dxa"/>
            <w:shd w:val="clear" w:color="auto" w:fill="auto"/>
            <w:vAlign w:val="center"/>
            <w:hideMark/>
          </w:tcPr>
          <w:p w14:paraId="3749F34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21 351 487,64</w:t>
            </w:r>
            <w:r w:rsidRPr="00D24F40">
              <w:rPr>
                <w:rFonts w:ascii="Times New Roman" w:hAnsi="Times New Roman" w:cs="Times New Roman"/>
                <w:sz w:val="16"/>
                <w:szCs w:val="16"/>
              </w:rPr>
              <w:t xml:space="preserve"> </w:t>
            </w:r>
          </w:p>
        </w:tc>
        <w:tc>
          <w:tcPr>
            <w:tcW w:w="1180" w:type="dxa"/>
            <w:shd w:val="clear" w:color="auto" w:fill="auto"/>
            <w:vAlign w:val="center"/>
            <w:hideMark/>
          </w:tcPr>
          <w:p w14:paraId="2B074D3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99,32%</w:t>
            </w:r>
          </w:p>
        </w:tc>
      </w:tr>
      <w:tr w:rsidR="00D24F40" w:rsidRPr="00D24F40" w14:paraId="23E6897B" w14:textId="77777777" w:rsidTr="00FE568D">
        <w:trPr>
          <w:trHeight w:val="220"/>
        </w:trPr>
        <w:tc>
          <w:tcPr>
            <w:tcW w:w="6832" w:type="dxa"/>
            <w:shd w:val="clear" w:color="auto" w:fill="auto"/>
            <w:vAlign w:val="bottom"/>
            <w:hideMark/>
          </w:tcPr>
          <w:p w14:paraId="439A98C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Повышение энергетической эффективности и обеспечения энергосбережения</w:t>
            </w:r>
          </w:p>
        </w:tc>
        <w:tc>
          <w:tcPr>
            <w:tcW w:w="731" w:type="dxa"/>
            <w:shd w:val="clear" w:color="auto" w:fill="auto"/>
            <w:noWrap/>
            <w:vAlign w:val="center"/>
            <w:hideMark/>
          </w:tcPr>
          <w:p w14:paraId="1CE2C46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295AEA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0359696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2441283260</w:t>
            </w:r>
          </w:p>
        </w:tc>
        <w:tc>
          <w:tcPr>
            <w:tcW w:w="845" w:type="dxa"/>
            <w:shd w:val="clear" w:color="auto" w:fill="auto"/>
            <w:noWrap/>
            <w:vAlign w:val="center"/>
            <w:hideMark/>
          </w:tcPr>
          <w:p w14:paraId="182E35A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FCCB38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B0F87C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12 000,00 </w:t>
            </w:r>
          </w:p>
        </w:tc>
        <w:tc>
          <w:tcPr>
            <w:tcW w:w="1180" w:type="dxa"/>
            <w:shd w:val="clear" w:color="auto" w:fill="auto"/>
            <w:vAlign w:val="center"/>
            <w:hideMark/>
          </w:tcPr>
          <w:p w14:paraId="0DD79E7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D2F44C7" w14:textId="77777777" w:rsidTr="00FE568D">
        <w:trPr>
          <w:trHeight w:val="440"/>
        </w:trPr>
        <w:tc>
          <w:tcPr>
            <w:tcW w:w="6832" w:type="dxa"/>
            <w:shd w:val="clear" w:color="auto" w:fill="auto"/>
            <w:vAlign w:val="bottom"/>
            <w:hideMark/>
          </w:tcPr>
          <w:p w14:paraId="5E34F625"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30D3C7B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7A10B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08376FF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2441283260</w:t>
            </w:r>
          </w:p>
        </w:tc>
        <w:tc>
          <w:tcPr>
            <w:tcW w:w="845" w:type="dxa"/>
            <w:shd w:val="clear" w:color="auto" w:fill="auto"/>
            <w:noWrap/>
            <w:vAlign w:val="center"/>
            <w:hideMark/>
          </w:tcPr>
          <w:p w14:paraId="51CEC7F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04DA574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7520A2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12 000,00 </w:t>
            </w:r>
          </w:p>
        </w:tc>
        <w:tc>
          <w:tcPr>
            <w:tcW w:w="1180" w:type="dxa"/>
            <w:shd w:val="clear" w:color="auto" w:fill="auto"/>
            <w:vAlign w:val="center"/>
            <w:hideMark/>
          </w:tcPr>
          <w:p w14:paraId="315BE36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7F8156C" w14:textId="77777777" w:rsidTr="00FE568D">
        <w:trPr>
          <w:trHeight w:val="259"/>
        </w:trPr>
        <w:tc>
          <w:tcPr>
            <w:tcW w:w="6832" w:type="dxa"/>
            <w:shd w:val="clear" w:color="auto" w:fill="auto"/>
            <w:vAlign w:val="bottom"/>
            <w:hideMark/>
          </w:tcPr>
          <w:p w14:paraId="096E4AC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67378EE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9713EB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6880627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2441283260</w:t>
            </w:r>
          </w:p>
        </w:tc>
        <w:tc>
          <w:tcPr>
            <w:tcW w:w="845" w:type="dxa"/>
            <w:shd w:val="clear" w:color="auto" w:fill="auto"/>
            <w:noWrap/>
            <w:vAlign w:val="center"/>
            <w:hideMark/>
          </w:tcPr>
          <w:p w14:paraId="204EB44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0667702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9461F8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12 000,00 </w:t>
            </w:r>
          </w:p>
        </w:tc>
        <w:tc>
          <w:tcPr>
            <w:tcW w:w="1180" w:type="dxa"/>
            <w:shd w:val="clear" w:color="auto" w:fill="auto"/>
            <w:vAlign w:val="center"/>
            <w:hideMark/>
          </w:tcPr>
          <w:p w14:paraId="22350B1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77E833A" w14:textId="77777777" w:rsidTr="00FE568D">
        <w:trPr>
          <w:trHeight w:val="660"/>
        </w:trPr>
        <w:tc>
          <w:tcPr>
            <w:tcW w:w="6832" w:type="dxa"/>
            <w:shd w:val="clear" w:color="auto" w:fill="auto"/>
            <w:vAlign w:val="bottom"/>
            <w:hideMark/>
          </w:tcPr>
          <w:p w14:paraId="335AD1C9"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31" w:type="dxa"/>
            <w:shd w:val="clear" w:color="auto" w:fill="auto"/>
            <w:noWrap/>
            <w:vAlign w:val="center"/>
            <w:hideMark/>
          </w:tcPr>
          <w:p w14:paraId="3E2EE80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88856D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1178717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2441514720</w:t>
            </w:r>
          </w:p>
        </w:tc>
        <w:tc>
          <w:tcPr>
            <w:tcW w:w="845" w:type="dxa"/>
            <w:shd w:val="clear" w:color="auto" w:fill="auto"/>
            <w:noWrap/>
            <w:vAlign w:val="center"/>
            <w:hideMark/>
          </w:tcPr>
          <w:p w14:paraId="54A4AEC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CD1E1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88 400,00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AB1E5F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88 400,00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5CFFF3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874549D" w14:textId="77777777" w:rsidTr="00FE568D">
        <w:trPr>
          <w:trHeight w:val="440"/>
        </w:trPr>
        <w:tc>
          <w:tcPr>
            <w:tcW w:w="6832" w:type="dxa"/>
            <w:shd w:val="clear" w:color="auto" w:fill="auto"/>
            <w:vAlign w:val="bottom"/>
            <w:hideMark/>
          </w:tcPr>
          <w:p w14:paraId="6B7CFBE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34D95AE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1807B5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0907F63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2441514720</w:t>
            </w:r>
          </w:p>
        </w:tc>
        <w:tc>
          <w:tcPr>
            <w:tcW w:w="845" w:type="dxa"/>
            <w:shd w:val="clear" w:color="auto" w:fill="auto"/>
            <w:noWrap/>
            <w:vAlign w:val="center"/>
            <w:hideMark/>
          </w:tcPr>
          <w:p w14:paraId="117D9EB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1B3F445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88 400,00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52DF10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88 400,00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E85A76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EE13090" w14:textId="77777777" w:rsidTr="00FE568D">
        <w:trPr>
          <w:trHeight w:val="297"/>
        </w:trPr>
        <w:tc>
          <w:tcPr>
            <w:tcW w:w="6832" w:type="dxa"/>
            <w:shd w:val="clear" w:color="auto" w:fill="auto"/>
            <w:vAlign w:val="bottom"/>
            <w:hideMark/>
          </w:tcPr>
          <w:p w14:paraId="01DEF35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6129FE1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30575A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0703</w:t>
            </w:r>
          </w:p>
        </w:tc>
        <w:tc>
          <w:tcPr>
            <w:tcW w:w="1369" w:type="dxa"/>
            <w:shd w:val="clear" w:color="auto" w:fill="auto"/>
            <w:noWrap/>
            <w:vAlign w:val="center"/>
            <w:hideMark/>
          </w:tcPr>
          <w:p w14:paraId="237F421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2441514720</w:t>
            </w:r>
          </w:p>
        </w:tc>
        <w:tc>
          <w:tcPr>
            <w:tcW w:w="845" w:type="dxa"/>
            <w:shd w:val="clear" w:color="auto" w:fill="auto"/>
            <w:noWrap/>
            <w:vAlign w:val="center"/>
            <w:hideMark/>
          </w:tcPr>
          <w:p w14:paraId="6418201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0C93C5C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88 400,00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C166E2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88 400,00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38DB83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B51CCE8" w14:textId="77777777" w:rsidTr="00FE568D">
        <w:trPr>
          <w:trHeight w:val="259"/>
        </w:trPr>
        <w:tc>
          <w:tcPr>
            <w:tcW w:w="6832" w:type="dxa"/>
            <w:shd w:val="clear" w:color="auto" w:fill="auto"/>
            <w:vAlign w:val="bottom"/>
            <w:hideMark/>
          </w:tcPr>
          <w:p w14:paraId="7010AD39"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Молодежная политика</w:t>
            </w:r>
          </w:p>
        </w:tc>
        <w:tc>
          <w:tcPr>
            <w:tcW w:w="731" w:type="dxa"/>
            <w:shd w:val="clear" w:color="auto" w:fill="auto"/>
            <w:noWrap/>
            <w:vAlign w:val="center"/>
            <w:hideMark/>
          </w:tcPr>
          <w:p w14:paraId="4AD2444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F92A9F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0707</w:t>
            </w:r>
          </w:p>
        </w:tc>
        <w:tc>
          <w:tcPr>
            <w:tcW w:w="1369" w:type="dxa"/>
            <w:shd w:val="clear" w:color="auto" w:fill="auto"/>
            <w:noWrap/>
            <w:vAlign w:val="center"/>
            <w:hideMark/>
          </w:tcPr>
          <w:p w14:paraId="388F55D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6DDC6B7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C13E96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114 724,53</w:t>
            </w:r>
            <w:r w:rsidRPr="00D24F40">
              <w:rPr>
                <w:rFonts w:ascii="Times New Roman" w:hAnsi="Times New Roman" w:cs="Times New Roman"/>
                <w:sz w:val="16"/>
                <w:szCs w:val="16"/>
              </w:rPr>
              <w:t xml:space="preserve"> </w:t>
            </w:r>
          </w:p>
        </w:tc>
        <w:tc>
          <w:tcPr>
            <w:tcW w:w="1860" w:type="dxa"/>
            <w:shd w:val="clear" w:color="auto" w:fill="auto"/>
            <w:vAlign w:val="center"/>
            <w:hideMark/>
          </w:tcPr>
          <w:p w14:paraId="62EE1CB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106 324,53</w:t>
            </w:r>
            <w:r w:rsidRPr="00D24F40">
              <w:rPr>
                <w:rFonts w:ascii="Times New Roman" w:hAnsi="Times New Roman" w:cs="Times New Roman"/>
                <w:sz w:val="16"/>
                <w:szCs w:val="16"/>
              </w:rPr>
              <w:t xml:space="preserve"> </w:t>
            </w:r>
          </w:p>
        </w:tc>
        <w:tc>
          <w:tcPr>
            <w:tcW w:w="1180" w:type="dxa"/>
            <w:shd w:val="clear" w:color="auto" w:fill="auto"/>
            <w:vAlign w:val="center"/>
            <w:hideMark/>
          </w:tcPr>
          <w:p w14:paraId="63D05B7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92,68%</w:t>
            </w:r>
          </w:p>
        </w:tc>
      </w:tr>
      <w:tr w:rsidR="00D24F40" w:rsidRPr="00D24F40" w14:paraId="7428F998" w14:textId="77777777" w:rsidTr="00FE568D">
        <w:trPr>
          <w:trHeight w:val="284"/>
        </w:trPr>
        <w:tc>
          <w:tcPr>
            <w:tcW w:w="6832" w:type="dxa"/>
            <w:shd w:val="clear" w:color="auto" w:fill="auto"/>
            <w:vAlign w:val="bottom"/>
            <w:hideMark/>
          </w:tcPr>
          <w:p w14:paraId="1C2EB09B"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Мероприятия по работе с семьей, детьми и молодежью</w:t>
            </w:r>
          </w:p>
        </w:tc>
        <w:tc>
          <w:tcPr>
            <w:tcW w:w="731" w:type="dxa"/>
            <w:shd w:val="clear" w:color="auto" w:fill="auto"/>
            <w:noWrap/>
            <w:vAlign w:val="center"/>
            <w:hideMark/>
          </w:tcPr>
          <w:p w14:paraId="4639F95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9200A1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0707</w:t>
            </w:r>
          </w:p>
        </w:tc>
        <w:tc>
          <w:tcPr>
            <w:tcW w:w="1369" w:type="dxa"/>
            <w:shd w:val="clear" w:color="auto" w:fill="auto"/>
            <w:noWrap/>
            <w:vAlign w:val="center"/>
            <w:hideMark/>
          </w:tcPr>
          <w:p w14:paraId="1D304C7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2241382360</w:t>
            </w:r>
          </w:p>
        </w:tc>
        <w:tc>
          <w:tcPr>
            <w:tcW w:w="845" w:type="dxa"/>
            <w:shd w:val="clear" w:color="auto" w:fill="auto"/>
            <w:noWrap/>
            <w:vAlign w:val="center"/>
            <w:hideMark/>
          </w:tcPr>
          <w:p w14:paraId="60F1E32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AA3D69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114 724,53</w:t>
            </w:r>
            <w:r w:rsidRPr="00D24F40">
              <w:rPr>
                <w:rFonts w:ascii="Times New Roman" w:hAnsi="Times New Roman" w:cs="Times New Roman"/>
                <w:sz w:val="16"/>
                <w:szCs w:val="16"/>
              </w:rPr>
              <w:t xml:space="preserve"> </w:t>
            </w:r>
          </w:p>
        </w:tc>
        <w:tc>
          <w:tcPr>
            <w:tcW w:w="1860" w:type="dxa"/>
            <w:shd w:val="clear" w:color="auto" w:fill="auto"/>
            <w:vAlign w:val="center"/>
            <w:hideMark/>
          </w:tcPr>
          <w:p w14:paraId="3A6C11A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106 324,53</w:t>
            </w:r>
            <w:r w:rsidRPr="00D24F40">
              <w:rPr>
                <w:rFonts w:ascii="Times New Roman" w:hAnsi="Times New Roman" w:cs="Times New Roman"/>
                <w:sz w:val="16"/>
                <w:szCs w:val="16"/>
              </w:rPr>
              <w:t xml:space="preserve"> </w:t>
            </w:r>
          </w:p>
        </w:tc>
        <w:tc>
          <w:tcPr>
            <w:tcW w:w="1180" w:type="dxa"/>
            <w:shd w:val="clear" w:color="auto" w:fill="auto"/>
            <w:vAlign w:val="center"/>
            <w:hideMark/>
          </w:tcPr>
          <w:p w14:paraId="5EEE39B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92,68%</w:t>
            </w:r>
          </w:p>
        </w:tc>
      </w:tr>
      <w:tr w:rsidR="00D24F40" w:rsidRPr="00D24F40" w14:paraId="6A7C8F84" w14:textId="77777777" w:rsidTr="00FE568D">
        <w:trPr>
          <w:trHeight w:val="440"/>
        </w:trPr>
        <w:tc>
          <w:tcPr>
            <w:tcW w:w="6832" w:type="dxa"/>
            <w:shd w:val="clear" w:color="auto" w:fill="auto"/>
            <w:vAlign w:val="bottom"/>
            <w:hideMark/>
          </w:tcPr>
          <w:p w14:paraId="62FC2D6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7F67E6D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00FDF6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0707</w:t>
            </w:r>
          </w:p>
        </w:tc>
        <w:tc>
          <w:tcPr>
            <w:tcW w:w="1369" w:type="dxa"/>
            <w:shd w:val="clear" w:color="auto" w:fill="auto"/>
            <w:noWrap/>
            <w:vAlign w:val="center"/>
            <w:hideMark/>
          </w:tcPr>
          <w:p w14:paraId="0BFA8B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2241382360</w:t>
            </w:r>
          </w:p>
        </w:tc>
        <w:tc>
          <w:tcPr>
            <w:tcW w:w="845" w:type="dxa"/>
            <w:shd w:val="clear" w:color="auto" w:fill="auto"/>
            <w:noWrap/>
            <w:vAlign w:val="center"/>
            <w:hideMark/>
          </w:tcPr>
          <w:p w14:paraId="25BAE50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0DF09AD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98 631,53</w:t>
            </w:r>
            <w:r w:rsidRPr="00D24F40">
              <w:rPr>
                <w:rFonts w:ascii="Times New Roman" w:hAnsi="Times New Roman" w:cs="Times New Roman"/>
                <w:sz w:val="16"/>
                <w:szCs w:val="16"/>
              </w:rPr>
              <w:t xml:space="preserve"> </w:t>
            </w:r>
          </w:p>
        </w:tc>
        <w:tc>
          <w:tcPr>
            <w:tcW w:w="1860" w:type="dxa"/>
            <w:shd w:val="clear" w:color="auto" w:fill="auto"/>
            <w:vAlign w:val="center"/>
            <w:hideMark/>
          </w:tcPr>
          <w:p w14:paraId="6271733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90 231,53</w:t>
            </w:r>
            <w:r w:rsidRPr="00D24F40">
              <w:rPr>
                <w:rFonts w:ascii="Times New Roman" w:hAnsi="Times New Roman" w:cs="Times New Roman"/>
                <w:sz w:val="16"/>
                <w:szCs w:val="16"/>
              </w:rPr>
              <w:t xml:space="preserve"> </w:t>
            </w:r>
          </w:p>
        </w:tc>
        <w:tc>
          <w:tcPr>
            <w:tcW w:w="1180" w:type="dxa"/>
            <w:shd w:val="clear" w:color="auto" w:fill="auto"/>
            <w:vAlign w:val="center"/>
            <w:hideMark/>
          </w:tcPr>
          <w:p w14:paraId="355DCC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91,48%</w:t>
            </w:r>
          </w:p>
        </w:tc>
      </w:tr>
      <w:tr w:rsidR="00D24F40" w:rsidRPr="00D24F40" w14:paraId="59F6E990" w14:textId="77777777" w:rsidTr="00FE568D">
        <w:trPr>
          <w:trHeight w:val="440"/>
        </w:trPr>
        <w:tc>
          <w:tcPr>
            <w:tcW w:w="6832" w:type="dxa"/>
            <w:shd w:val="clear" w:color="auto" w:fill="auto"/>
            <w:vAlign w:val="bottom"/>
            <w:hideMark/>
          </w:tcPr>
          <w:p w14:paraId="479A9C6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1170343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890701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0707</w:t>
            </w:r>
          </w:p>
        </w:tc>
        <w:tc>
          <w:tcPr>
            <w:tcW w:w="1369" w:type="dxa"/>
            <w:shd w:val="clear" w:color="auto" w:fill="auto"/>
            <w:noWrap/>
            <w:vAlign w:val="center"/>
            <w:hideMark/>
          </w:tcPr>
          <w:p w14:paraId="7829B03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2241382360</w:t>
            </w:r>
          </w:p>
        </w:tc>
        <w:tc>
          <w:tcPr>
            <w:tcW w:w="845" w:type="dxa"/>
            <w:shd w:val="clear" w:color="auto" w:fill="auto"/>
            <w:noWrap/>
            <w:vAlign w:val="center"/>
            <w:hideMark/>
          </w:tcPr>
          <w:p w14:paraId="725B451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3275717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98 631,53</w:t>
            </w:r>
            <w:r w:rsidRPr="00D24F40">
              <w:rPr>
                <w:rFonts w:ascii="Times New Roman" w:hAnsi="Times New Roman" w:cs="Times New Roman"/>
                <w:sz w:val="16"/>
                <w:szCs w:val="16"/>
              </w:rPr>
              <w:t xml:space="preserve"> </w:t>
            </w:r>
          </w:p>
        </w:tc>
        <w:tc>
          <w:tcPr>
            <w:tcW w:w="1860" w:type="dxa"/>
            <w:shd w:val="clear" w:color="auto" w:fill="auto"/>
            <w:vAlign w:val="center"/>
            <w:hideMark/>
          </w:tcPr>
          <w:p w14:paraId="5E8EEFC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90 231,53</w:t>
            </w:r>
            <w:r w:rsidRPr="00D24F40">
              <w:rPr>
                <w:rFonts w:ascii="Times New Roman" w:hAnsi="Times New Roman" w:cs="Times New Roman"/>
                <w:sz w:val="16"/>
                <w:szCs w:val="16"/>
              </w:rPr>
              <w:t xml:space="preserve"> </w:t>
            </w:r>
          </w:p>
        </w:tc>
        <w:tc>
          <w:tcPr>
            <w:tcW w:w="1180" w:type="dxa"/>
            <w:shd w:val="clear" w:color="auto" w:fill="auto"/>
            <w:vAlign w:val="center"/>
            <w:hideMark/>
          </w:tcPr>
          <w:p w14:paraId="2C9136F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91,48%</w:t>
            </w:r>
          </w:p>
        </w:tc>
      </w:tr>
      <w:tr w:rsidR="00D24F40" w:rsidRPr="00D24F40" w14:paraId="0F1AA506" w14:textId="77777777" w:rsidTr="00FE568D">
        <w:trPr>
          <w:trHeight w:val="284"/>
        </w:trPr>
        <w:tc>
          <w:tcPr>
            <w:tcW w:w="6832" w:type="dxa"/>
            <w:shd w:val="clear" w:color="auto" w:fill="auto"/>
            <w:vAlign w:val="bottom"/>
            <w:hideMark/>
          </w:tcPr>
          <w:p w14:paraId="706B23D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Социальное обеспечение и иные выплаты населению</w:t>
            </w:r>
          </w:p>
        </w:tc>
        <w:tc>
          <w:tcPr>
            <w:tcW w:w="731" w:type="dxa"/>
            <w:shd w:val="clear" w:color="auto" w:fill="auto"/>
            <w:noWrap/>
            <w:vAlign w:val="center"/>
            <w:hideMark/>
          </w:tcPr>
          <w:p w14:paraId="594B94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3799F3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0707</w:t>
            </w:r>
          </w:p>
        </w:tc>
        <w:tc>
          <w:tcPr>
            <w:tcW w:w="1369" w:type="dxa"/>
            <w:shd w:val="clear" w:color="auto" w:fill="auto"/>
            <w:noWrap/>
            <w:vAlign w:val="center"/>
            <w:hideMark/>
          </w:tcPr>
          <w:p w14:paraId="2BDCD07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2241382360</w:t>
            </w:r>
          </w:p>
        </w:tc>
        <w:tc>
          <w:tcPr>
            <w:tcW w:w="845" w:type="dxa"/>
            <w:shd w:val="clear" w:color="auto" w:fill="auto"/>
            <w:noWrap/>
            <w:vAlign w:val="center"/>
            <w:hideMark/>
          </w:tcPr>
          <w:p w14:paraId="5135A7B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300</w:t>
            </w:r>
          </w:p>
        </w:tc>
        <w:tc>
          <w:tcPr>
            <w:tcW w:w="1584" w:type="dxa"/>
            <w:shd w:val="clear" w:color="auto" w:fill="auto"/>
            <w:vAlign w:val="center"/>
            <w:hideMark/>
          </w:tcPr>
          <w:p w14:paraId="126FEC7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16 093,00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ACED0D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16 093,00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B2FAD5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F084C03" w14:textId="77777777" w:rsidTr="00FE568D">
        <w:trPr>
          <w:trHeight w:val="259"/>
        </w:trPr>
        <w:tc>
          <w:tcPr>
            <w:tcW w:w="6832" w:type="dxa"/>
            <w:shd w:val="clear" w:color="auto" w:fill="auto"/>
            <w:vAlign w:val="bottom"/>
            <w:hideMark/>
          </w:tcPr>
          <w:p w14:paraId="0C39A1A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Премии и гранты</w:t>
            </w:r>
          </w:p>
        </w:tc>
        <w:tc>
          <w:tcPr>
            <w:tcW w:w="731" w:type="dxa"/>
            <w:shd w:val="clear" w:color="auto" w:fill="auto"/>
            <w:noWrap/>
            <w:vAlign w:val="center"/>
            <w:hideMark/>
          </w:tcPr>
          <w:p w14:paraId="19FB990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4296F3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0707</w:t>
            </w:r>
          </w:p>
        </w:tc>
        <w:tc>
          <w:tcPr>
            <w:tcW w:w="1369" w:type="dxa"/>
            <w:shd w:val="clear" w:color="auto" w:fill="auto"/>
            <w:noWrap/>
            <w:vAlign w:val="center"/>
            <w:hideMark/>
          </w:tcPr>
          <w:p w14:paraId="249C5F2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2241382360</w:t>
            </w:r>
          </w:p>
        </w:tc>
        <w:tc>
          <w:tcPr>
            <w:tcW w:w="845" w:type="dxa"/>
            <w:shd w:val="clear" w:color="auto" w:fill="auto"/>
            <w:noWrap/>
            <w:vAlign w:val="center"/>
            <w:hideMark/>
          </w:tcPr>
          <w:p w14:paraId="1DFA602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350</w:t>
            </w:r>
          </w:p>
        </w:tc>
        <w:tc>
          <w:tcPr>
            <w:tcW w:w="1584" w:type="dxa"/>
            <w:shd w:val="clear" w:color="auto" w:fill="auto"/>
            <w:vAlign w:val="center"/>
            <w:hideMark/>
          </w:tcPr>
          <w:p w14:paraId="2946EED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16 093,00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144821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16 093,00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C3EC49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E20BC4F" w14:textId="77777777" w:rsidTr="00FE568D">
        <w:trPr>
          <w:trHeight w:val="272"/>
        </w:trPr>
        <w:tc>
          <w:tcPr>
            <w:tcW w:w="6832" w:type="dxa"/>
            <w:shd w:val="clear" w:color="auto" w:fill="auto"/>
            <w:vAlign w:val="bottom"/>
            <w:hideMark/>
          </w:tcPr>
          <w:p w14:paraId="2C58FEA9"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Другие вопросы в области образования</w:t>
            </w:r>
          </w:p>
        </w:tc>
        <w:tc>
          <w:tcPr>
            <w:tcW w:w="731" w:type="dxa"/>
            <w:shd w:val="clear" w:color="auto" w:fill="auto"/>
            <w:noWrap/>
            <w:vAlign w:val="center"/>
            <w:hideMark/>
          </w:tcPr>
          <w:p w14:paraId="6D2E5EB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6F3F9E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78C6FCF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04E2843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0F703B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27 082 628,73</w:t>
            </w:r>
            <w:r w:rsidRPr="00D24F40">
              <w:rPr>
                <w:rFonts w:ascii="Times New Roman" w:hAnsi="Times New Roman" w:cs="Times New Roman"/>
                <w:sz w:val="16"/>
                <w:szCs w:val="16"/>
              </w:rPr>
              <w:t xml:space="preserve"> </w:t>
            </w:r>
          </w:p>
        </w:tc>
        <w:tc>
          <w:tcPr>
            <w:tcW w:w="1860" w:type="dxa"/>
            <w:shd w:val="clear" w:color="auto" w:fill="auto"/>
            <w:vAlign w:val="center"/>
            <w:hideMark/>
          </w:tcPr>
          <w:p w14:paraId="1F56D6E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27 082 628,73</w:t>
            </w:r>
            <w:r w:rsidRPr="00D24F40">
              <w:rPr>
                <w:rFonts w:ascii="Times New Roman" w:hAnsi="Times New Roman" w:cs="Times New Roman"/>
                <w:sz w:val="16"/>
                <w:szCs w:val="16"/>
              </w:rPr>
              <w:t xml:space="preserve"> </w:t>
            </w:r>
          </w:p>
        </w:tc>
        <w:tc>
          <w:tcPr>
            <w:tcW w:w="1180" w:type="dxa"/>
            <w:shd w:val="clear" w:color="auto" w:fill="auto"/>
            <w:vAlign w:val="center"/>
            <w:hideMark/>
          </w:tcPr>
          <w:p w14:paraId="6180329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DE33835" w14:textId="77777777" w:rsidTr="00FE568D">
        <w:trPr>
          <w:trHeight w:val="440"/>
        </w:trPr>
        <w:tc>
          <w:tcPr>
            <w:tcW w:w="6832" w:type="dxa"/>
            <w:shd w:val="clear" w:color="auto" w:fill="auto"/>
            <w:vAlign w:val="bottom"/>
            <w:hideMark/>
          </w:tcPr>
          <w:p w14:paraId="18E4D368"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Учреждения, обеспечивающие деятельность органов местного самоуправления и муниципальных учреждений</w:t>
            </w:r>
          </w:p>
        </w:tc>
        <w:tc>
          <w:tcPr>
            <w:tcW w:w="731" w:type="dxa"/>
            <w:shd w:val="clear" w:color="auto" w:fill="auto"/>
            <w:noWrap/>
            <w:vAlign w:val="center"/>
            <w:hideMark/>
          </w:tcPr>
          <w:p w14:paraId="1D8EF2C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005A14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4307FAF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2242380720</w:t>
            </w:r>
          </w:p>
        </w:tc>
        <w:tc>
          <w:tcPr>
            <w:tcW w:w="845" w:type="dxa"/>
            <w:shd w:val="clear" w:color="auto" w:fill="auto"/>
            <w:noWrap/>
            <w:vAlign w:val="center"/>
            <w:hideMark/>
          </w:tcPr>
          <w:p w14:paraId="243423C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F4D9D1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27 082 628,73</w:t>
            </w:r>
            <w:r w:rsidRPr="00D24F40">
              <w:rPr>
                <w:rFonts w:ascii="Times New Roman" w:hAnsi="Times New Roman" w:cs="Times New Roman"/>
                <w:sz w:val="16"/>
                <w:szCs w:val="16"/>
              </w:rPr>
              <w:t xml:space="preserve"> </w:t>
            </w:r>
          </w:p>
        </w:tc>
        <w:tc>
          <w:tcPr>
            <w:tcW w:w="1860" w:type="dxa"/>
            <w:shd w:val="clear" w:color="auto" w:fill="auto"/>
            <w:vAlign w:val="center"/>
            <w:hideMark/>
          </w:tcPr>
          <w:p w14:paraId="5F91BCE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27 082 628,73</w:t>
            </w:r>
            <w:r w:rsidRPr="00D24F40">
              <w:rPr>
                <w:rFonts w:ascii="Times New Roman" w:hAnsi="Times New Roman" w:cs="Times New Roman"/>
                <w:sz w:val="16"/>
                <w:szCs w:val="16"/>
              </w:rPr>
              <w:t xml:space="preserve"> </w:t>
            </w:r>
          </w:p>
        </w:tc>
        <w:tc>
          <w:tcPr>
            <w:tcW w:w="1180" w:type="dxa"/>
            <w:shd w:val="clear" w:color="auto" w:fill="auto"/>
            <w:vAlign w:val="center"/>
            <w:hideMark/>
          </w:tcPr>
          <w:p w14:paraId="7509A3F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97D0C49" w14:textId="77777777" w:rsidTr="00FE568D">
        <w:trPr>
          <w:trHeight w:val="440"/>
        </w:trPr>
        <w:tc>
          <w:tcPr>
            <w:tcW w:w="6832" w:type="dxa"/>
            <w:shd w:val="clear" w:color="auto" w:fill="auto"/>
            <w:vAlign w:val="bottom"/>
            <w:hideMark/>
          </w:tcPr>
          <w:p w14:paraId="60F01335"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751DBCC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0E121E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27DE402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2242380720</w:t>
            </w:r>
          </w:p>
        </w:tc>
        <w:tc>
          <w:tcPr>
            <w:tcW w:w="845" w:type="dxa"/>
            <w:shd w:val="clear" w:color="auto" w:fill="auto"/>
            <w:noWrap/>
            <w:vAlign w:val="center"/>
            <w:hideMark/>
          </w:tcPr>
          <w:p w14:paraId="145022F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615913F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27 082 628,73</w:t>
            </w:r>
            <w:r w:rsidRPr="00D24F40">
              <w:rPr>
                <w:rFonts w:ascii="Times New Roman" w:hAnsi="Times New Roman" w:cs="Times New Roman"/>
                <w:sz w:val="16"/>
                <w:szCs w:val="16"/>
              </w:rPr>
              <w:t xml:space="preserve"> </w:t>
            </w:r>
          </w:p>
        </w:tc>
        <w:tc>
          <w:tcPr>
            <w:tcW w:w="1860" w:type="dxa"/>
            <w:shd w:val="clear" w:color="auto" w:fill="auto"/>
            <w:vAlign w:val="center"/>
            <w:hideMark/>
          </w:tcPr>
          <w:p w14:paraId="315F250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27 082 628,73</w:t>
            </w:r>
            <w:r w:rsidRPr="00D24F40">
              <w:rPr>
                <w:rFonts w:ascii="Times New Roman" w:hAnsi="Times New Roman" w:cs="Times New Roman"/>
                <w:sz w:val="16"/>
                <w:szCs w:val="16"/>
              </w:rPr>
              <w:t xml:space="preserve"> </w:t>
            </w:r>
          </w:p>
        </w:tc>
        <w:tc>
          <w:tcPr>
            <w:tcW w:w="1180" w:type="dxa"/>
            <w:shd w:val="clear" w:color="auto" w:fill="auto"/>
            <w:vAlign w:val="center"/>
            <w:hideMark/>
          </w:tcPr>
          <w:p w14:paraId="2A1D1A0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C7E6DFD" w14:textId="77777777" w:rsidTr="00FE568D">
        <w:trPr>
          <w:trHeight w:val="284"/>
        </w:trPr>
        <w:tc>
          <w:tcPr>
            <w:tcW w:w="6832" w:type="dxa"/>
            <w:shd w:val="clear" w:color="auto" w:fill="auto"/>
            <w:vAlign w:val="bottom"/>
            <w:hideMark/>
          </w:tcPr>
          <w:p w14:paraId="0D4D22C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lastRenderedPageBreak/>
              <w:t>Субсидии бюджетным учреждениям</w:t>
            </w:r>
          </w:p>
        </w:tc>
        <w:tc>
          <w:tcPr>
            <w:tcW w:w="731" w:type="dxa"/>
            <w:shd w:val="clear" w:color="auto" w:fill="auto"/>
            <w:noWrap/>
            <w:vAlign w:val="center"/>
            <w:hideMark/>
          </w:tcPr>
          <w:p w14:paraId="633B6F4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A29BC5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0709</w:t>
            </w:r>
          </w:p>
        </w:tc>
        <w:tc>
          <w:tcPr>
            <w:tcW w:w="1369" w:type="dxa"/>
            <w:shd w:val="clear" w:color="auto" w:fill="auto"/>
            <w:noWrap/>
            <w:vAlign w:val="center"/>
            <w:hideMark/>
          </w:tcPr>
          <w:p w14:paraId="2E2BD1A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2242380720</w:t>
            </w:r>
          </w:p>
        </w:tc>
        <w:tc>
          <w:tcPr>
            <w:tcW w:w="845" w:type="dxa"/>
            <w:shd w:val="clear" w:color="auto" w:fill="auto"/>
            <w:noWrap/>
            <w:vAlign w:val="center"/>
            <w:hideMark/>
          </w:tcPr>
          <w:p w14:paraId="6217421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314F7CA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27 082 628,73</w:t>
            </w:r>
            <w:r w:rsidRPr="00D24F40">
              <w:rPr>
                <w:rFonts w:ascii="Times New Roman" w:hAnsi="Times New Roman" w:cs="Times New Roman"/>
                <w:sz w:val="16"/>
                <w:szCs w:val="16"/>
              </w:rPr>
              <w:t xml:space="preserve"> </w:t>
            </w:r>
          </w:p>
        </w:tc>
        <w:tc>
          <w:tcPr>
            <w:tcW w:w="1860" w:type="dxa"/>
            <w:shd w:val="clear" w:color="auto" w:fill="auto"/>
            <w:vAlign w:val="center"/>
            <w:hideMark/>
          </w:tcPr>
          <w:p w14:paraId="516E7FD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27 082 628,73</w:t>
            </w:r>
            <w:r w:rsidRPr="00D24F40">
              <w:rPr>
                <w:rFonts w:ascii="Times New Roman" w:hAnsi="Times New Roman" w:cs="Times New Roman"/>
                <w:sz w:val="16"/>
                <w:szCs w:val="16"/>
              </w:rPr>
              <w:t xml:space="preserve"> </w:t>
            </w:r>
          </w:p>
        </w:tc>
        <w:tc>
          <w:tcPr>
            <w:tcW w:w="1180" w:type="dxa"/>
            <w:shd w:val="clear" w:color="auto" w:fill="auto"/>
            <w:vAlign w:val="center"/>
            <w:hideMark/>
          </w:tcPr>
          <w:p w14:paraId="172A4AA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862CFA6" w14:textId="77777777" w:rsidTr="00FE568D">
        <w:trPr>
          <w:trHeight w:val="233"/>
        </w:trPr>
        <w:tc>
          <w:tcPr>
            <w:tcW w:w="6832" w:type="dxa"/>
            <w:shd w:val="clear" w:color="auto" w:fill="auto"/>
            <w:vAlign w:val="bottom"/>
            <w:hideMark/>
          </w:tcPr>
          <w:p w14:paraId="294E58C8"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КУЛЬТУРА, КИНЕМАТОГРАФИЯ</w:t>
            </w:r>
          </w:p>
        </w:tc>
        <w:tc>
          <w:tcPr>
            <w:tcW w:w="731" w:type="dxa"/>
            <w:shd w:val="clear" w:color="auto" w:fill="auto"/>
            <w:noWrap/>
            <w:vAlign w:val="center"/>
            <w:hideMark/>
          </w:tcPr>
          <w:p w14:paraId="3DB0AA4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D81336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0800</w:t>
            </w:r>
          </w:p>
        </w:tc>
        <w:tc>
          <w:tcPr>
            <w:tcW w:w="1369" w:type="dxa"/>
            <w:shd w:val="clear" w:color="auto" w:fill="auto"/>
            <w:noWrap/>
            <w:vAlign w:val="center"/>
            <w:hideMark/>
          </w:tcPr>
          <w:p w14:paraId="209E709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7952B0E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458F8B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72 454 111,05</w:t>
            </w:r>
            <w:r w:rsidRPr="00D24F40">
              <w:rPr>
                <w:rFonts w:ascii="Times New Roman" w:hAnsi="Times New Roman" w:cs="Times New Roman"/>
                <w:sz w:val="16"/>
                <w:szCs w:val="16"/>
              </w:rPr>
              <w:t xml:space="preserve"> </w:t>
            </w:r>
          </w:p>
        </w:tc>
        <w:tc>
          <w:tcPr>
            <w:tcW w:w="1860" w:type="dxa"/>
            <w:shd w:val="clear" w:color="auto" w:fill="auto"/>
            <w:vAlign w:val="center"/>
            <w:hideMark/>
          </w:tcPr>
          <w:p w14:paraId="144A4EE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71 598 070,46</w:t>
            </w:r>
            <w:r w:rsidRPr="00D24F40">
              <w:rPr>
                <w:rFonts w:ascii="Times New Roman" w:hAnsi="Times New Roman" w:cs="Times New Roman"/>
                <w:sz w:val="16"/>
                <w:szCs w:val="16"/>
              </w:rPr>
              <w:t xml:space="preserve"> </w:t>
            </w:r>
          </w:p>
        </w:tc>
        <w:tc>
          <w:tcPr>
            <w:tcW w:w="1180" w:type="dxa"/>
            <w:shd w:val="clear" w:color="auto" w:fill="auto"/>
            <w:vAlign w:val="center"/>
            <w:hideMark/>
          </w:tcPr>
          <w:p w14:paraId="01C11C2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98,82%</w:t>
            </w:r>
          </w:p>
        </w:tc>
      </w:tr>
      <w:tr w:rsidR="00D24F40" w:rsidRPr="00D24F40" w14:paraId="05AF0B9E" w14:textId="77777777" w:rsidTr="00FE568D">
        <w:trPr>
          <w:trHeight w:val="220"/>
        </w:trPr>
        <w:tc>
          <w:tcPr>
            <w:tcW w:w="6832" w:type="dxa"/>
            <w:shd w:val="clear" w:color="auto" w:fill="auto"/>
            <w:vAlign w:val="bottom"/>
            <w:hideMark/>
          </w:tcPr>
          <w:p w14:paraId="31C50353"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Культура</w:t>
            </w:r>
          </w:p>
        </w:tc>
        <w:tc>
          <w:tcPr>
            <w:tcW w:w="731" w:type="dxa"/>
            <w:shd w:val="clear" w:color="auto" w:fill="auto"/>
            <w:noWrap/>
            <w:vAlign w:val="center"/>
            <w:hideMark/>
          </w:tcPr>
          <w:p w14:paraId="6E1D66D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8FEF7D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68777DC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4B21007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C1B2EB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60 996 775,75</w:t>
            </w:r>
            <w:r w:rsidRPr="00D24F40">
              <w:rPr>
                <w:rFonts w:ascii="Times New Roman" w:hAnsi="Times New Roman" w:cs="Times New Roman"/>
                <w:sz w:val="16"/>
                <w:szCs w:val="16"/>
              </w:rPr>
              <w:t xml:space="preserve"> </w:t>
            </w:r>
          </w:p>
        </w:tc>
        <w:tc>
          <w:tcPr>
            <w:tcW w:w="1860" w:type="dxa"/>
            <w:shd w:val="clear" w:color="auto" w:fill="auto"/>
            <w:vAlign w:val="center"/>
            <w:hideMark/>
          </w:tcPr>
          <w:p w14:paraId="49DC14B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60 142 110,62</w:t>
            </w:r>
            <w:r w:rsidRPr="00D24F40">
              <w:rPr>
                <w:rFonts w:ascii="Times New Roman" w:hAnsi="Times New Roman" w:cs="Times New Roman"/>
                <w:sz w:val="16"/>
                <w:szCs w:val="16"/>
              </w:rPr>
              <w:t xml:space="preserve"> </w:t>
            </w:r>
          </w:p>
        </w:tc>
        <w:tc>
          <w:tcPr>
            <w:tcW w:w="1180" w:type="dxa"/>
            <w:shd w:val="clear" w:color="auto" w:fill="auto"/>
            <w:vAlign w:val="center"/>
            <w:hideMark/>
          </w:tcPr>
          <w:p w14:paraId="1B14BD4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98,60%</w:t>
            </w:r>
          </w:p>
        </w:tc>
      </w:tr>
      <w:tr w:rsidR="00D24F40" w:rsidRPr="00D24F40" w14:paraId="1F664EA2" w14:textId="77777777" w:rsidTr="00FE568D">
        <w:trPr>
          <w:trHeight w:val="880"/>
        </w:trPr>
        <w:tc>
          <w:tcPr>
            <w:tcW w:w="6832" w:type="dxa"/>
            <w:shd w:val="clear" w:color="auto" w:fill="auto"/>
            <w:vAlign w:val="bottom"/>
            <w:hideMark/>
          </w:tcPr>
          <w:p w14:paraId="275D5B4E"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731" w:type="dxa"/>
            <w:shd w:val="clear" w:color="auto" w:fill="auto"/>
            <w:noWrap/>
            <w:vAlign w:val="center"/>
            <w:hideMark/>
          </w:tcPr>
          <w:p w14:paraId="43848DF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F45F86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4A57FE9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2440184260</w:t>
            </w:r>
          </w:p>
        </w:tc>
        <w:tc>
          <w:tcPr>
            <w:tcW w:w="845" w:type="dxa"/>
            <w:shd w:val="clear" w:color="auto" w:fill="auto"/>
            <w:noWrap/>
            <w:vAlign w:val="center"/>
            <w:hideMark/>
          </w:tcPr>
          <w:p w14:paraId="2CCF631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B18461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640 446,05</w:t>
            </w:r>
            <w:r w:rsidRPr="00D24F40">
              <w:rPr>
                <w:rFonts w:ascii="Times New Roman" w:hAnsi="Times New Roman" w:cs="Times New Roman"/>
                <w:sz w:val="16"/>
                <w:szCs w:val="16"/>
              </w:rPr>
              <w:t xml:space="preserve"> </w:t>
            </w:r>
          </w:p>
        </w:tc>
        <w:tc>
          <w:tcPr>
            <w:tcW w:w="1860" w:type="dxa"/>
            <w:shd w:val="clear" w:color="auto" w:fill="auto"/>
            <w:vAlign w:val="center"/>
            <w:hideMark/>
          </w:tcPr>
          <w:p w14:paraId="5D459BB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625 671,26</w:t>
            </w:r>
            <w:r w:rsidRPr="00D24F40">
              <w:rPr>
                <w:rFonts w:ascii="Times New Roman" w:hAnsi="Times New Roman" w:cs="Times New Roman"/>
                <w:sz w:val="16"/>
                <w:szCs w:val="16"/>
              </w:rPr>
              <w:t xml:space="preserve"> </w:t>
            </w:r>
          </w:p>
        </w:tc>
        <w:tc>
          <w:tcPr>
            <w:tcW w:w="1180" w:type="dxa"/>
            <w:shd w:val="clear" w:color="auto" w:fill="auto"/>
            <w:vAlign w:val="center"/>
            <w:hideMark/>
          </w:tcPr>
          <w:p w14:paraId="5272F67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97,69%</w:t>
            </w:r>
          </w:p>
        </w:tc>
      </w:tr>
      <w:tr w:rsidR="00D24F40" w:rsidRPr="00D24F40" w14:paraId="0A422A53" w14:textId="77777777" w:rsidTr="00FE568D">
        <w:trPr>
          <w:trHeight w:val="440"/>
        </w:trPr>
        <w:tc>
          <w:tcPr>
            <w:tcW w:w="6832" w:type="dxa"/>
            <w:shd w:val="clear" w:color="auto" w:fill="auto"/>
            <w:vAlign w:val="bottom"/>
            <w:hideMark/>
          </w:tcPr>
          <w:p w14:paraId="32E36C0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59B5085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10DAE6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54E7584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2440184260</w:t>
            </w:r>
          </w:p>
        </w:tc>
        <w:tc>
          <w:tcPr>
            <w:tcW w:w="845" w:type="dxa"/>
            <w:shd w:val="clear" w:color="auto" w:fill="auto"/>
            <w:noWrap/>
            <w:vAlign w:val="center"/>
            <w:hideMark/>
          </w:tcPr>
          <w:p w14:paraId="4A31F5C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79AFB62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640 446,05</w:t>
            </w:r>
            <w:r w:rsidRPr="00D24F40">
              <w:rPr>
                <w:rFonts w:ascii="Times New Roman" w:hAnsi="Times New Roman" w:cs="Times New Roman"/>
                <w:sz w:val="16"/>
                <w:szCs w:val="16"/>
              </w:rPr>
              <w:t xml:space="preserve"> </w:t>
            </w:r>
          </w:p>
        </w:tc>
        <w:tc>
          <w:tcPr>
            <w:tcW w:w="1860" w:type="dxa"/>
            <w:shd w:val="clear" w:color="auto" w:fill="auto"/>
            <w:vAlign w:val="center"/>
            <w:hideMark/>
          </w:tcPr>
          <w:p w14:paraId="64EBD9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625 671,26</w:t>
            </w:r>
            <w:r w:rsidRPr="00D24F40">
              <w:rPr>
                <w:rFonts w:ascii="Times New Roman" w:hAnsi="Times New Roman" w:cs="Times New Roman"/>
                <w:sz w:val="16"/>
                <w:szCs w:val="16"/>
              </w:rPr>
              <w:t xml:space="preserve"> </w:t>
            </w:r>
          </w:p>
        </w:tc>
        <w:tc>
          <w:tcPr>
            <w:tcW w:w="1180" w:type="dxa"/>
            <w:shd w:val="clear" w:color="auto" w:fill="auto"/>
            <w:vAlign w:val="center"/>
            <w:hideMark/>
          </w:tcPr>
          <w:p w14:paraId="47079DE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97,69%</w:t>
            </w:r>
          </w:p>
        </w:tc>
      </w:tr>
      <w:tr w:rsidR="00D24F40" w:rsidRPr="00D24F40" w14:paraId="5C5FEB41" w14:textId="77777777" w:rsidTr="00FE568D">
        <w:trPr>
          <w:trHeight w:val="220"/>
        </w:trPr>
        <w:tc>
          <w:tcPr>
            <w:tcW w:w="6832" w:type="dxa"/>
            <w:shd w:val="clear" w:color="auto" w:fill="auto"/>
            <w:vAlign w:val="bottom"/>
            <w:hideMark/>
          </w:tcPr>
          <w:p w14:paraId="275E5F7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6A81EDC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58B4A4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1BAC4F1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2440184260</w:t>
            </w:r>
          </w:p>
        </w:tc>
        <w:tc>
          <w:tcPr>
            <w:tcW w:w="845" w:type="dxa"/>
            <w:shd w:val="clear" w:color="auto" w:fill="auto"/>
            <w:noWrap/>
            <w:vAlign w:val="center"/>
            <w:hideMark/>
          </w:tcPr>
          <w:p w14:paraId="3C6411E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660ED8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640 446,05</w:t>
            </w:r>
            <w:r w:rsidRPr="00D24F40">
              <w:rPr>
                <w:rFonts w:ascii="Times New Roman" w:hAnsi="Times New Roman" w:cs="Times New Roman"/>
                <w:sz w:val="16"/>
                <w:szCs w:val="16"/>
              </w:rPr>
              <w:t xml:space="preserve"> </w:t>
            </w:r>
          </w:p>
        </w:tc>
        <w:tc>
          <w:tcPr>
            <w:tcW w:w="1860" w:type="dxa"/>
            <w:shd w:val="clear" w:color="auto" w:fill="auto"/>
            <w:vAlign w:val="center"/>
            <w:hideMark/>
          </w:tcPr>
          <w:p w14:paraId="629D384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625 671,26</w:t>
            </w:r>
            <w:r w:rsidRPr="00D24F40">
              <w:rPr>
                <w:rFonts w:ascii="Times New Roman" w:hAnsi="Times New Roman" w:cs="Times New Roman"/>
                <w:sz w:val="16"/>
                <w:szCs w:val="16"/>
              </w:rPr>
              <w:t xml:space="preserve"> </w:t>
            </w:r>
          </w:p>
        </w:tc>
        <w:tc>
          <w:tcPr>
            <w:tcW w:w="1180" w:type="dxa"/>
            <w:shd w:val="clear" w:color="auto" w:fill="auto"/>
            <w:vAlign w:val="center"/>
            <w:hideMark/>
          </w:tcPr>
          <w:p w14:paraId="4485CEE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97,69%</w:t>
            </w:r>
          </w:p>
        </w:tc>
      </w:tr>
      <w:tr w:rsidR="00D24F40" w:rsidRPr="00D24F40" w14:paraId="277C5B6C" w14:textId="77777777" w:rsidTr="00FE568D">
        <w:trPr>
          <w:trHeight w:val="880"/>
        </w:trPr>
        <w:tc>
          <w:tcPr>
            <w:tcW w:w="6832" w:type="dxa"/>
            <w:shd w:val="clear" w:color="auto" w:fill="auto"/>
            <w:vAlign w:val="bottom"/>
            <w:hideMark/>
          </w:tcPr>
          <w:p w14:paraId="66D10D4E"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731" w:type="dxa"/>
            <w:shd w:val="clear" w:color="auto" w:fill="auto"/>
            <w:noWrap/>
            <w:vAlign w:val="center"/>
            <w:hideMark/>
          </w:tcPr>
          <w:p w14:paraId="7CF84A5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C49DA9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185439D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2440184270</w:t>
            </w:r>
          </w:p>
        </w:tc>
        <w:tc>
          <w:tcPr>
            <w:tcW w:w="845" w:type="dxa"/>
            <w:shd w:val="clear" w:color="auto" w:fill="auto"/>
            <w:noWrap/>
            <w:vAlign w:val="center"/>
            <w:hideMark/>
          </w:tcPr>
          <w:p w14:paraId="723C86A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707D8A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30EE92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E13C51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03AC59D" w14:textId="77777777" w:rsidTr="00FE568D">
        <w:trPr>
          <w:trHeight w:val="440"/>
        </w:trPr>
        <w:tc>
          <w:tcPr>
            <w:tcW w:w="6832" w:type="dxa"/>
            <w:shd w:val="clear" w:color="auto" w:fill="auto"/>
            <w:vAlign w:val="bottom"/>
            <w:hideMark/>
          </w:tcPr>
          <w:p w14:paraId="68CBF8D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7415B88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053FE6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3152E76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2440184270</w:t>
            </w:r>
          </w:p>
        </w:tc>
        <w:tc>
          <w:tcPr>
            <w:tcW w:w="845" w:type="dxa"/>
            <w:shd w:val="clear" w:color="auto" w:fill="auto"/>
            <w:noWrap/>
            <w:vAlign w:val="center"/>
            <w:hideMark/>
          </w:tcPr>
          <w:p w14:paraId="5484CA5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055345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68AB8D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2E2C20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0CD940E" w14:textId="77777777" w:rsidTr="00FE568D">
        <w:trPr>
          <w:trHeight w:val="220"/>
        </w:trPr>
        <w:tc>
          <w:tcPr>
            <w:tcW w:w="6832" w:type="dxa"/>
            <w:shd w:val="clear" w:color="auto" w:fill="auto"/>
            <w:vAlign w:val="bottom"/>
            <w:hideMark/>
          </w:tcPr>
          <w:p w14:paraId="69BBD2B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658F25D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FABD19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3D9587C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2440184270</w:t>
            </w:r>
          </w:p>
        </w:tc>
        <w:tc>
          <w:tcPr>
            <w:tcW w:w="845" w:type="dxa"/>
            <w:shd w:val="clear" w:color="auto" w:fill="auto"/>
            <w:noWrap/>
            <w:vAlign w:val="center"/>
            <w:hideMark/>
          </w:tcPr>
          <w:p w14:paraId="2C87581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5F4ACF3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3FCEDB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93852C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25A091B" w14:textId="77777777" w:rsidTr="00FE568D">
        <w:trPr>
          <w:trHeight w:val="880"/>
        </w:trPr>
        <w:tc>
          <w:tcPr>
            <w:tcW w:w="6832" w:type="dxa"/>
            <w:shd w:val="clear" w:color="auto" w:fill="auto"/>
            <w:vAlign w:val="bottom"/>
            <w:hideMark/>
          </w:tcPr>
          <w:p w14:paraId="19B5DA85"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731" w:type="dxa"/>
            <w:shd w:val="clear" w:color="auto" w:fill="auto"/>
            <w:noWrap/>
            <w:vAlign w:val="center"/>
            <w:hideMark/>
          </w:tcPr>
          <w:p w14:paraId="708CD67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60D5FC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2A1F9A7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2440284260</w:t>
            </w:r>
          </w:p>
        </w:tc>
        <w:tc>
          <w:tcPr>
            <w:tcW w:w="845" w:type="dxa"/>
            <w:shd w:val="clear" w:color="auto" w:fill="auto"/>
            <w:noWrap/>
            <w:vAlign w:val="center"/>
            <w:hideMark/>
          </w:tcPr>
          <w:p w14:paraId="1975FD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E8F017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F3924F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E4C5B5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3FDE265" w14:textId="77777777" w:rsidTr="00FE568D">
        <w:trPr>
          <w:trHeight w:val="440"/>
        </w:trPr>
        <w:tc>
          <w:tcPr>
            <w:tcW w:w="6832" w:type="dxa"/>
            <w:shd w:val="clear" w:color="auto" w:fill="auto"/>
            <w:vAlign w:val="bottom"/>
            <w:hideMark/>
          </w:tcPr>
          <w:p w14:paraId="231C102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06A361C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4EA29E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6656D91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2440284260</w:t>
            </w:r>
          </w:p>
        </w:tc>
        <w:tc>
          <w:tcPr>
            <w:tcW w:w="845" w:type="dxa"/>
            <w:shd w:val="clear" w:color="auto" w:fill="auto"/>
            <w:noWrap/>
            <w:vAlign w:val="center"/>
            <w:hideMark/>
          </w:tcPr>
          <w:p w14:paraId="2CD219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132CD3C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9C65BC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9BBC84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38E29DB" w14:textId="77777777" w:rsidTr="00FE568D">
        <w:trPr>
          <w:trHeight w:val="220"/>
        </w:trPr>
        <w:tc>
          <w:tcPr>
            <w:tcW w:w="6832" w:type="dxa"/>
            <w:shd w:val="clear" w:color="auto" w:fill="auto"/>
            <w:vAlign w:val="bottom"/>
            <w:hideMark/>
          </w:tcPr>
          <w:p w14:paraId="3DE2F77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473B46C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815FD0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0E98E81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2440284260</w:t>
            </w:r>
          </w:p>
        </w:tc>
        <w:tc>
          <w:tcPr>
            <w:tcW w:w="845" w:type="dxa"/>
            <w:shd w:val="clear" w:color="auto" w:fill="auto"/>
            <w:noWrap/>
            <w:vAlign w:val="center"/>
            <w:hideMark/>
          </w:tcPr>
          <w:p w14:paraId="1B0D49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67CD3AB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7533B6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F1BAB7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DC215D7" w14:textId="77777777" w:rsidTr="00FE568D">
        <w:trPr>
          <w:trHeight w:val="880"/>
        </w:trPr>
        <w:tc>
          <w:tcPr>
            <w:tcW w:w="6832" w:type="dxa"/>
            <w:shd w:val="clear" w:color="auto" w:fill="auto"/>
            <w:vAlign w:val="bottom"/>
            <w:hideMark/>
          </w:tcPr>
          <w:p w14:paraId="3FE89BC9"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731" w:type="dxa"/>
            <w:shd w:val="clear" w:color="auto" w:fill="auto"/>
            <w:noWrap/>
            <w:vAlign w:val="center"/>
            <w:hideMark/>
          </w:tcPr>
          <w:p w14:paraId="59AD571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9F21A5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07E95C6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2440384260</w:t>
            </w:r>
          </w:p>
        </w:tc>
        <w:tc>
          <w:tcPr>
            <w:tcW w:w="845" w:type="dxa"/>
            <w:shd w:val="clear" w:color="auto" w:fill="auto"/>
            <w:noWrap/>
            <w:vAlign w:val="center"/>
            <w:hideMark/>
          </w:tcPr>
          <w:p w14:paraId="1E8B1C1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9C0453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381 433,74</w:t>
            </w:r>
            <w:r w:rsidRPr="00D24F40">
              <w:rPr>
                <w:rFonts w:ascii="Times New Roman" w:hAnsi="Times New Roman" w:cs="Times New Roman"/>
                <w:sz w:val="16"/>
                <w:szCs w:val="16"/>
              </w:rPr>
              <w:t xml:space="preserve"> </w:t>
            </w:r>
          </w:p>
        </w:tc>
        <w:tc>
          <w:tcPr>
            <w:tcW w:w="1860" w:type="dxa"/>
            <w:shd w:val="clear" w:color="auto" w:fill="auto"/>
            <w:vAlign w:val="center"/>
            <w:hideMark/>
          </w:tcPr>
          <w:p w14:paraId="402C19A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279 642,36</w:t>
            </w:r>
            <w:r w:rsidRPr="00D24F40">
              <w:rPr>
                <w:rFonts w:ascii="Times New Roman" w:hAnsi="Times New Roman" w:cs="Times New Roman"/>
                <w:sz w:val="16"/>
                <w:szCs w:val="16"/>
              </w:rPr>
              <w:t xml:space="preserve"> </w:t>
            </w:r>
          </w:p>
        </w:tc>
        <w:tc>
          <w:tcPr>
            <w:tcW w:w="1180" w:type="dxa"/>
            <w:shd w:val="clear" w:color="auto" w:fill="auto"/>
            <w:vAlign w:val="center"/>
            <w:hideMark/>
          </w:tcPr>
          <w:p w14:paraId="76E22C1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73,31%</w:t>
            </w:r>
          </w:p>
        </w:tc>
      </w:tr>
      <w:tr w:rsidR="00D24F40" w:rsidRPr="00D24F40" w14:paraId="200CEBB9" w14:textId="77777777" w:rsidTr="00FE568D">
        <w:trPr>
          <w:trHeight w:val="440"/>
        </w:trPr>
        <w:tc>
          <w:tcPr>
            <w:tcW w:w="6832" w:type="dxa"/>
            <w:shd w:val="clear" w:color="auto" w:fill="auto"/>
            <w:vAlign w:val="bottom"/>
            <w:hideMark/>
          </w:tcPr>
          <w:p w14:paraId="79CCCED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41270F7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289965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435A157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2440384260</w:t>
            </w:r>
          </w:p>
        </w:tc>
        <w:tc>
          <w:tcPr>
            <w:tcW w:w="845" w:type="dxa"/>
            <w:shd w:val="clear" w:color="auto" w:fill="auto"/>
            <w:noWrap/>
            <w:vAlign w:val="center"/>
            <w:hideMark/>
          </w:tcPr>
          <w:p w14:paraId="71F78D5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40F530A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381 433,74</w:t>
            </w:r>
            <w:r w:rsidRPr="00D24F40">
              <w:rPr>
                <w:rFonts w:ascii="Times New Roman" w:hAnsi="Times New Roman" w:cs="Times New Roman"/>
                <w:sz w:val="16"/>
                <w:szCs w:val="16"/>
              </w:rPr>
              <w:t xml:space="preserve"> </w:t>
            </w:r>
          </w:p>
        </w:tc>
        <w:tc>
          <w:tcPr>
            <w:tcW w:w="1860" w:type="dxa"/>
            <w:shd w:val="clear" w:color="auto" w:fill="auto"/>
            <w:vAlign w:val="center"/>
            <w:hideMark/>
          </w:tcPr>
          <w:p w14:paraId="19580A1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279 642,36</w:t>
            </w:r>
            <w:r w:rsidRPr="00D24F40">
              <w:rPr>
                <w:rFonts w:ascii="Times New Roman" w:hAnsi="Times New Roman" w:cs="Times New Roman"/>
                <w:sz w:val="16"/>
                <w:szCs w:val="16"/>
              </w:rPr>
              <w:t xml:space="preserve"> </w:t>
            </w:r>
          </w:p>
        </w:tc>
        <w:tc>
          <w:tcPr>
            <w:tcW w:w="1180" w:type="dxa"/>
            <w:shd w:val="clear" w:color="auto" w:fill="auto"/>
            <w:vAlign w:val="center"/>
            <w:hideMark/>
          </w:tcPr>
          <w:p w14:paraId="6187567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73,31%</w:t>
            </w:r>
          </w:p>
        </w:tc>
      </w:tr>
      <w:tr w:rsidR="00D24F40" w:rsidRPr="00D24F40" w14:paraId="7B0265E7" w14:textId="77777777" w:rsidTr="00FE568D">
        <w:trPr>
          <w:trHeight w:val="284"/>
        </w:trPr>
        <w:tc>
          <w:tcPr>
            <w:tcW w:w="6832" w:type="dxa"/>
            <w:shd w:val="clear" w:color="auto" w:fill="auto"/>
            <w:vAlign w:val="bottom"/>
            <w:hideMark/>
          </w:tcPr>
          <w:p w14:paraId="2ABBDF8A"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047B87F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21C494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6234F3C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2440384260</w:t>
            </w:r>
          </w:p>
        </w:tc>
        <w:tc>
          <w:tcPr>
            <w:tcW w:w="845" w:type="dxa"/>
            <w:shd w:val="clear" w:color="auto" w:fill="auto"/>
            <w:noWrap/>
            <w:vAlign w:val="center"/>
            <w:hideMark/>
          </w:tcPr>
          <w:p w14:paraId="2477F25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28994C3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381 433,74</w:t>
            </w:r>
            <w:r w:rsidRPr="00D24F40">
              <w:rPr>
                <w:rFonts w:ascii="Times New Roman" w:hAnsi="Times New Roman" w:cs="Times New Roman"/>
                <w:sz w:val="16"/>
                <w:szCs w:val="16"/>
              </w:rPr>
              <w:t xml:space="preserve"> </w:t>
            </w:r>
          </w:p>
        </w:tc>
        <w:tc>
          <w:tcPr>
            <w:tcW w:w="1860" w:type="dxa"/>
            <w:shd w:val="clear" w:color="auto" w:fill="auto"/>
            <w:vAlign w:val="center"/>
            <w:hideMark/>
          </w:tcPr>
          <w:p w14:paraId="1C0E054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279 642,36</w:t>
            </w:r>
            <w:r w:rsidRPr="00D24F40">
              <w:rPr>
                <w:rFonts w:ascii="Times New Roman" w:hAnsi="Times New Roman" w:cs="Times New Roman"/>
                <w:sz w:val="16"/>
                <w:szCs w:val="16"/>
              </w:rPr>
              <w:t xml:space="preserve"> </w:t>
            </w:r>
          </w:p>
        </w:tc>
        <w:tc>
          <w:tcPr>
            <w:tcW w:w="1180" w:type="dxa"/>
            <w:shd w:val="clear" w:color="auto" w:fill="auto"/>
            <w:vAlign w:val="center"/>
            <w:hideMark/>
          </w:tcPr>
          <w:p w14:paraId="60ECE46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73,31%</w:t>
            </w:r>
          </w:p>
        </w:tc>
      </w:tr>
      <w:tr w:rsidR="00D24F40" w:rsidRPr="00D24F40" w14:paraId="0670FB80" w14:textId="77777777" w:rsidTr="00FE568D">
        <w:trPr>
          <w:trHeight w:val="880"/>
        </w:trPr>
        <w:tc>
          <w:tcPr>
            <w:tcW w:w="6832" w:type="dxa"/>
            <w:shd w:val="clear" w:color="auto" w:fill="auto"/>
            <w:vAlign w:val="bottom"/>
            <w:hideMark/>
          </w:tcPr>
          <w:p w14:paraId="260C5B1C"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731" w:type="dxa"/>
            <w:shd w:val="clear" w:color="auto" w:fill="auto"/>
            <w:noWrap/>
            <w:vAlign w:val="center"/>
            <w:hideMark/>
          </w:tcPr>
          <w:p w14:paraId="4310155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B0E9D9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5AC089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2440484260</w:t>
            </w:r>
          </w:p>
        </w:tc>
        <w:tc>
          <w:tcPr>
            <w:tcW w:w="845" w:type="dxa"/>
            <w:shd w:val="clear" w:color="auto" w:fill="auto"/>
            <w:noWrap/>
            <w:vAlign w:val="center"/>
            <w:hideMark/>
          </w:tcPr>
          <w:p w14:paraId="27694B4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D78A11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183 408,66</w:t>
            </w:r>
            <w:r w:rsidRPr="00D24F40">
              <w:rPr>
                <w:rFonts w:ascii="Times New Roman" w:hAnsi="Times New Roman" w:cs="Times New Roman"/>
                <w:sz w:val="16"/>
                <w:szCs w:val="16"/>
              </w:rPr>
              <w:t xml:space="preserve"> </w:t>
            </w:r>
          </w:p>
        </w:tc>
        <w:tc>
          <w:tcPr>
            <w:tcW w:w="1860" w:type="dxa"/>
            <w:shd w:val="clear" w:color="auto" w:fill="auto"/>
            <w:vAlign w:val="center"/>
            <w:hideMark/>
          </w:tcPr>
          <w:p w14:paraId="67C94DE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149 060,66</w:t>
            </w:r>
            <w:r w:rsidRPr="00D24F40">
              <w:rPr>
                <w:rFonts w:ascii="Times New Roman" w:hAnsi="Times New Roman" w:cs="Times New Roman"/>
                <w:sz w:val="16"/>
                <w:szCs w:val="16"/>
              </w:rPr>
              <w:t xml:space="preserve"> </w:t>
            </w:r>
          </w:p>
        </w:tc>
        <w:tc>
          <w:tcPr>
            <w:tcW w:w="1180" w:type="dxa"/>
            <w:shd w:val="clear" w:color="auto" w:fill="auto"/>
            <w:vAlign w:val="center"/>
            <w:hideMark/>
          </w:tcPr>
          <w:p w14:paraId="30BE0FC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81,27%</w:t>
            </w:r>
          </w:p>
        </w:tc>
      </w:tr>
      <w:tr w:rsidR="00D24F40" w:rsidRPr="00D24F40" w14:paraId="63D20D5D" w14:textId="77777777" w:rsidTr="00FE568D">
        <w:trPr>
          <w:trHeight w:val="440"/>
        </w:trPr>
        <w:tc>
          <w:tcPr>
            <w:tcW w:w="6832" w:type="dxa"/>
            <w:shd w:val="clear" w:color="auto" w:fill="auto"/>
            <w:vAlign w:val="bottom"/>
            <w:hideMark/>
          </w:tcPr>
          <w:p w14:paraId="376D10A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6E2599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36BCB9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496E9FB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2440484260</w:t>
            </w:r>
          </w:p>
        </w:tc>
        <w:tc>
          <w:tcPr>
            <w:tcW w:w="845" w:type="dxa"/>
            <w:shd w:val="clear" w:color="auto" w:fill="auto"/>
            <w:noWrap/>
            <w:vAlign w:val="center"/>
            <w:hideMark/>
          </w:tcPr>
          <w:p w14:paraId="33F3433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1665A2B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183 408,66</w:t>
            </w:r>
            <w:r w:rsidRPr="00D24F40">
              <w:rPr>
                <w:rFonts w:ascii="Times New Roman" w:hAnsi="Times New Roman" w:cs="Times New Roman"/>
                <w:sz w:val="16"/>
                <w:szCs w:val="16"/>
              </w:rPr>
              <w:t xml:space="preserve"> </w:t>
            </w:r>
          </w:p>
        </w:tc>
        <w:tc>
          <w:tcPr>
            <w:tcW w:w="1860" w:type="dxa"/>
            <w:shd w:val="clear" w:color="auto" w:fill="auto"/>
            <w:vAlign w:val="center"/>
            <w:hideMark/>
          </w:tcPr>
          <w:p w14:paraId="5420203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149 060,66</w:t>
            </w:r>
            <w:r w:rsidRPr="00D24F40">
              <w:rPr>
                <w:rFonts w:ascii="Times New Roman" w:hAnsi="Times New Roman" w:cs="Times New Roman"/>
                <w:sz w:val="16"/>
                <w:szCs w:val="16"/>
              </w:rPr>
              <w:t xml:space="preserve"> </w:t>
            </w:r>
          </w:p>
        </w:tc>
        <w:tc>
          <w:tcPr>
            <w:tcW w:w="1180" w:type="dxa"/>
            <w:shd w:val="clear" w:color="auto" w:fill="auto"/>
            <w:vAlign w:val="center"/>
            <w:hideMark/>
          </w:tcPr>
          <w:p w14:paraId="6F81DB9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81,27%</w:t>
            </w:r>
          </w:p>
        </w:tc>
      </w:tr>
      <w:tr w:rsidR="00D24F40" w:rsidRPr="00D24F40" w14:paraId="50A6E3E2" w14:textId="77777777" w:rsidTr="00FE568D">
        <w:trPr>
          <w:trHeight w:val="220"/>
        </w:trPr>
        <w:tc>
          <w:tcPr>
            <w:tcW w:w="6832" w:type="dxa"/>
            <w:shd w:val="clear" w:color="auto" w:fill="auto"/>
            <w:vAlign w:val="bottom"/>
            <w:hideMark/>
          </w:tcPr>
          <w:p w14:paraId="0C579D0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182ED84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82BD60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24BE101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2440484260</w:t>
            </w:r>
          </w:p>
        </w:tc>
        <w:tc>
          <w:tcPr>
            <w:tcW w:w="845" w:type="dxa"/>
            <w:shd w:val="clear" w:color="auto" w:fill="auto"/>
            <w:noWrap/>
            <w:vAlign w:val="center"/>
            <w:hideMark/>
          </w:tcPr>
          <w:p w14:paraId="2A7C753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03A962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183 408,66</w:t>
            </w:r>
            <w:r w:rsidRPr="00D24F40">
              <w:rPr>
                <w:rFonts w:ascii="Times New Roman" w:hAnsi="Times New Roman" w:cs="Times New Roman"/>
                <w:sz w:val="16"/>
                <w:szCs w:val="16"/>
              </w:rPr>
              <w:t xml:space="preserve"> </w:t>
            </w:r>
          </w:p>
        </w:tc>
        <w:tc>
          <w:tcPr>
            <w:tcW w:w="1860" w:type="dxa"/>
            <w:shd w:val="clear" w:color="auto" w:fill="auto"/>
            <w:vAlign w:val="center"/>
            <w:hideMark/>
          </w:tcPr>
          <w:p w14:paraId="1429003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149 060,66</w:t>
            </w:r>
            <w:r w:rsidRPr="00D24F40">
              <w:rPr>
                <w:rFonts w:ascii="Times New Roman" w:hAnsi="Times New Roman" w:cs="Times New Roman"/>
                <w:sz w:val="16"/>
                <w:szCs w:val="16"/>
              </w:rPr>
              <w:t xml:space="preserve"> </w:t>
            </w:r>
          </w:p>
        </w:tc>
        <w:tc>
          <w:tcPr>
            <w:tcW w:w="1180" w:type="dxa"/>
            <w:shd w:val="clear" w:color="auto" w:fill="auto"/>
            <w:vAlign w:val="center"/>
            <w:hideMark/>
          </w:tcPr>
          <w:p w14:paraId="03FB097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81,27%</w:t>
            </w:r>
          </w:p>
        </w:tc>
      </w:tr>
      <w:tr w:rsidR="00D24F40" w:rsidRPr="00D24F40" w14:paraId="7ED502F1" w14:textId="77777777" w:rsidTr="00FE568D">
        <w:trPr>
          <w:trHeight w:val="880"/>
        </w:trPr>
        <w:tc>
          <w:tcPr>
            <w:tcW w:w="6832" w:type="dxa"/>
            <w:shd w:val="clear" w:color="auto" w:fill="auto"/>
            <w:vAlign w:val="bottom"/>
            <w:hideMark/>
          </w:tcPr>
          <w:p w14:paraId="2D814426"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lastRenderedPageBreak/>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731" w:type="dxa"/>
            <w:shd w:val="clear" w:color="auto" w:fill="auto"/>
            <w:noWrap/>
            <w:vAlign w:val="center"/>
            <w:hideMark/>
          </w:tcPr>
          <w:p w14:paraId="5320209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290642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485F17B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2440584260</w:t>
            </w:r>
          </w:p>
        </w:tc>
        <w:tc>
          <w:tcPr>
            <w:tcW w:w="845" w:type="dxa"/>
            <w:shd w:val="clear" w:color="auto" w:fill="auto"/>
            <w:noWrap/>
            <w:vAlign w:val="center"/>
            <w:hideMark/>
          </w:tcPr>
          <w:p w14:paraId="031CADE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E475CA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117 000,00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2B9D97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107 318,00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ED9A67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91,72%</w:t>
            </w:r>
          </w:p>
        </w:tc>
      </w:tr>
      <w:tr w:rsidR="00D24F40" w:rsidRPr="00D24F40" w14:paraId="32B7A08B" w14:textId="77777777" w:rsidTr="00FE568D">
        <w:trPr>
          <w:trHeight w:val="440"/>
        </w:trPr>
        <w:tc>
          <w:tcPr>
            <w:tcW w:w="6832" w:type="dxa"/>
            <w:shd w:val="clear" w:color="auto" w:fill="auto"/>
            <w:vAlign w:val="bottom"/>
            <w:hideMark/>
          </w:tcPr>
          <w:p w14:paraId="4CDEC95E"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19DFF1B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F47E54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44337D5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2440584260</w:t>
            </w:r>
          </w:p>
        </w:tc>
        <w:tc>
          <w:tcPr>
            <w:tcW w:w="845" w:type="dxa"/>
            <w:shd w:val="clear" w:color="auto" w:fill="auto"/>
            <w:noWrap/>
            <w:vAlign w:val="center"/>
            <w:hideMark/>
          </w:tcPr>
          <w:p w14:paraId="065BE3A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0E38180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117 000,00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8FE0F5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107 318,00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59F7E2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91,72%</w:t>
            </w:r>
          </w:p>
        </w:tc>
      </w:tr>
      <w:tr w:rsidR="00D24F40" w:rsidRPr="00D24F40" w14:paraId="440A3AD9" w14:textId="77777777" w:rsidTr="00FE568D">
        <w:trPr>
          <w:trHeight w:val="220"/>
        </w:trPr>
        <w:tc>
          <w:tcPr>
            <w:tcW w:w="6832" w:type="dxa"/>
            <w:shd w:val="clear" w:color="auto" w:fill="auto"/>
            <w:vAlign w:val="bottom"/>
            <w:hideMark/>
          </w:tcPr>
          <w:p w14:paraId="4996D06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39C7074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36FA15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0C8D38F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2440584260</w:t>
            </w:r>
          </w:p>
        </w:tc>
        <w:tc>
          <w:tcPr>
            <w:tcW w:w="845" w:type="dxa"/>
            <w:shd w:val="clear" w:color="auto" w:fill="auto"/>
            <w:noWrap/>
            <w:vAlign w:val="center"/>
            <w:hideMark/>
          </w:tcPr>
          <w:p w14:paraId="20CEEB3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3D23740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117 000,00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42612F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107 318,00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3B28E4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91,72%</w:t>
            </w:r>
          </w:p>
        </w:tc>
      </w:tr>
      <w:tr w:rsidR="00D24F40" w:rsidRPr="00D24F40" w14:paraId="50821BE5" w14:textId="77777777" w:rsidTr="00FE568D">
        <w:trPr>
          <w:trHeight w:val="880"/>
        </w:trPr>
        <w:tc>
          <w:tcPr>
            <w:tcW w:w="6832" w:type="dxa"/>
            <w:shd w:val="clear" w:color="auto" w:fill="auto"/>
            <w:vAlign w:val="bottom"/>
            <w:hideMark/>
          </w:tcPr>
          <w:p w14:paraId="578081FA"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731" w:type="dxa"/>
            <w:shd w:val="clear" w:color="auto" w:fill="auto"/>
            <w:noWrap/>
            <w:vAlign w:val="center"/>
            <w:hideMark/>
          </w:tcPr>
          <w:p w14:paraId="78074A4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AB98CA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4B562DC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2440684260</w:t>
            </w:r>
          </w:p>
        </w:tc>
        <w:tc>
          <w:tcPr>
            <w:tcW w:w="845" w:type="dxa"/>
            <w:shd w:val="clear" w:color="auto" w:fill="auto"/>
            <w:noWrap/>
            <w:vAlign w:val="center"/>
            <w:hideMark/>
          </w:tcPr>
          <w:p w14:paraId="4427D55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730F3A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92 660,00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BFF2CB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92 660,00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76388C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B88263E" w14:textId="77777777" w:rsidTr="00FE568D">
        <w:trPr>
          <w:trHeight w:val="440"/>
        </w:trPr>
        <w:tc>
          <w:tcPr>
            <w:tcW w:w="6832" w:type="dxa"/>
            <w:shd w:val="clear" w:color="auto" w:fill="auto"/>
            <w:vAlign w:val="bottom"/>
            <w:hideMark/>
          </w:tcPr>
          <w:p w14:paraId="2A74FA7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64BA15C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1E3408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162E3EF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2440684260</w:t>
            </w:r>
          </w:p>
        </w:tc>
        <w:tc>
          <w:tcPr>
            <w:tcW w:w="845" w:type="dxa"/>
            <w:shd w:val="clear" w:color="auto" w:fill="auto"/>
            <w:noWrap/>
            <w:vAlign w:val="center"/>
            <w:hideMark/>
          </w:tcPr>
          <w:p w14:paraId="0732B37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3F1ADFD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92 660,00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50A73F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92 660,00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D0F35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6435C6B" w14:textId="77777777" w:rsidTr="00FE568D">
        <w:trPr>
          <w:trHeight w:val="220"/>
        </w:trPr>
        <w:tc>
          <w:tcPr>
            <w:tcW w:w="6832" w:type="dxa"/>
            <w:shd w:val="clear" w:color="auto" w:fill="auto"/>
            <w:vAlign w:val="bottom"/>
            <w:hideMark/>
          </w:tcPr>
          <w:p w14:paraId="412FF58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67EA660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658E04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3AA1C7E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2440684260</w:t>
            </w:r>
          </w:p>
        </w:tc>
        <w:tc>
          <w:tcPr>
            <w:tcW w:w="845" w:type="dxa"/>
            <w:shd w:val="clear" w:color="auto" w:fill="auto"/>
            <w:noWrap/>
            <w:vAlign w:val="center"/>
            <w:hideMark/>
          </w:tcPr>
          <w:p w14:paraId="6B7FED1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25B89B2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92 660,00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625C9D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92 660,00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2BC20C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190CEBC" w14:textId="77777777" w:rsidTr="00FE568D">
        <w:trPr>
          <w:trHeight w:val="880"/>
        </w:trPr>
        <w:tc>
          <w:tcPr>
            <w:tcW w:w="6832" w:type="dxa"/>
            <w:shd w:val="clear" w:color="auto" w:fill="auto"/>
            <w:vAlign w:val="bottom"/>
            <w:hideMark/>
          </w:tcPr>
          <w:p w14:paraId="413D700E"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731" w:type="dxa"/>
            <w:shd w:val="clear" w:color="auto" w:fill="auto"/>
            <w:noWrap/>
            <w:vAlign w:val="center"/>
            <w:hideMark/>
          </w:tcPr>
          <w:p w14:paraId="6D00943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A43C91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25875F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2440784260</w:t>
            </w:r>
          </w:p>
        </w:tc>
        <w:tc>
          <w:tcPr>
            <w:tcW w:w="845" w:type="dxa"/>
            <w:shd w:val="clear" w:color="auto" w:fill="auto"/>
            <w:noWrap/>
            <w:vAlign w:val="center"/>
            <w:hideMark/>
          </w:tcPr>
          <w:p w14:paraId="5568EA3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4EE9CA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897 289,81</w:t>
            </w:r>
            <w:r w:rsidRPr="00D24F40">
              <w:rPr>
                <w:rFonts w:ascii="Times New Roman" w:hAnsi="Times New Roman" w:cs="Times New Roman"/>
                <w:sz w:val="16"/>
                <w:szCs w:val="16"/>
              </w:rPr>
              <w:t xml:space="preserve"> </w:t>
            </w:r>
          </w:p>
        </w:tc>
        <w:tc>
          <w:tcPr>
            <w:tcW w:w="1860" w:type="dxa"/>
            <w:shd w:val="clear" w:color="auto" w:fill="auto"/>
            <w:vAlign w:val="center"/>
            <w:hideMark/>
          </w:tcPr>
          <w:p w14:paraId="40FC3D2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792 988,32</w:t>
            </w:r>
            <w:r w:rsidRPr="00D24F40">
              <w:rPr>
                <w:rFonts w:ascii="Times New Roman" w:hAnsi="Times New Roman" w:cs="Times New Roman"/>
                <w:sz w:val="16"/>
                <w:szCs w:val="16"/>
              </w:rPr>
              <w:t xml:space="preserve"> </w:t>
            </w:r>
          </w:p>
        </w:tc>
        <w:tc>
          <w:tcPr>
            <w:tcW w:w="1180" w:type="dxa"/>
            <w:shd w:val="clear" w:color="auto" w:fill="auto"/>
            <w:vAlign w:val="center"/>
            <w:hideMark/>
          </w:tcPr>
          <w:p w14:paraId="27C311D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88,38%</w:t>
            </w:r>
          </w:p>
        </w:tc>
      </w:tr>
      <w:tr w:rsidR="00D24F40" w:rsidRPr="00D24F40" w14:paraId="151D0C91" w14:textId="77777777" w:rsidTr="00FE568D">
        <w:trPr>
          <w:trHeight w:val="440"/>
        </w:trPr>
        <w:tc>
          <w:tcPr>
            <w:tcW w:w="6832" w:type="dxa"/>
            <w:shd w:val="clear" w:color="auto" w:fill="auto"/>
            <w:vAlign w:val="bottom"/>
            <w:hideMark/>
          </w:tcPr>
          <w:p w14:paraId="2B57C36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60F0671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1AEC6F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2912B98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2440784260</w:t>
            </w:r>
          </w:p>
        </w:tc>
        <w:tc>
          <w:tcPr>
            <w:tcW w:w="845" w:type="dxa"/>
            <w:shd w:val="clear" w:color="auto" w:fill="auto"/>
            <w:noWrap/>
            <w:vAlign w:val="center"/>
            <w:hideMark/>
          </w:tcPr>
          <w:p w14:paraId="4E656AA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23B9995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897 289,81</w:t>
            </w:r>
            <w:r w:rsidRPr="00D24F40">
              <w:rPr>
                <w:rFonts w:ascii="Times New Roman" w:hAnsi="Times New Roman" w:cs="Times New Roman"/>
                <w:sz w:val="16"/>
                <w:szCs w:val="16"/>
              </w:rPr>
              <w:t xml:space="preserve"> </w:t>
            </w:r>
          </w:p>
        </w:tc>
        <w:tc>
          <w:tcPr>
            <w:tcW w:w="1860" w:type="dxa"/>
            <w:shd w:val="clear" w:color="auto" w:fill="auto"/>
            <w:vAlign w:val="center"/>
            <w:hideMark/>
          </w:tcPr>
          <w:p w14:paraId="223D083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792 988,32</w:t>
            </w:r>
            <w:r w:rsidRPr="00D24F40">
              <w:rPr>
                <w:rFonts w:ascii="Times New Roman" w:hAnsi="Times New Roman" w:cs="Times New Roman"/>
                <w:sz w:val="16"/>
                <w:szCs w:val="16"/>
              </w:rPr>
              <w:t xml:space="preserve"> </w:t>
            </w:r>
          </w:p>
        </w:tc>
        <w:tc>
          <w:tcPr>
            <w:tcW w:w="1180" w:type="dxa"/>
            <w:shd w:val="clear" w:color="auto" w:fill="auto"/>
            <w:vAlign w:val="center"/>
            <w:hideMark/>
          </w:tcPr>
          <w:p w14:paraId="1A71A6E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88,38%</w:t>
            </w:r>
          </w:p>
        </w:tc>
      </w:tr>
      <w:tr w:rsidR="00D24F40" w:rsidRPr="00D24F40" w14:paraId="5056B599" w14:textId="77777777" w:rsidTr="00FE568D">
        <w:trPr>
          <w:trHeight w:val="220"/>
        </w:trPr>
        <w:tc>
          <w:tcPr>
            <w:tcW w:w="6832" w:type="dxa"/>
            <w:shd w:val="clear" w:color="auto" w:fill="auto"/>
            <w:vAlign w:val="bottom"/>
            <w:hideMark/>
          </w:tcPr>
          <w:p w14:paraId="1677DAF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0F16EEE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DD6B8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315DD3C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2440784260</w:t>
            </w:r>
          </w:p>
        </w:tc>
        <w:tc>
          <w:tcPr>
            <w:tcW w:w="845" w:type="dxa"/>
            <w:shd w:val="clear" w:color="auto" w:fill="auto"/>
            <w:noWrap/>
            <w:vAlign w:val="center"/>
            <w:hideMark/>
          </w:tcPr>
          <w:p w14:paraId="77927C3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49B34A2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897 289,81</w:t>
            </w:r>
            <w:r w:rsidRPr="00D24F40">
              <w:rPr>
                <w:rFonts w:ascii="Times New Roman" w:hAnsi="Times New Roman" w:cs="Times New Roman"/>
                <w:sz w:val="16"/>
                <w:szCs w:val="16"/>
              </w:rPr>
              <w:t xml:space="preserve"> </w:t>
            </w:r>
          </w:p>
        </w:tc>
        <w:tc>
          <w:tcPr>
            <w:tcW w:w="1860" w:type="dxa"/>
            <w:shd w:val="clear" w:color="auto" w:fill="auto"/>
            <w:vAlign w:val="center"/>
            <w:hideMark/>
          </w:tcPr>
          <w:p w14:paraId="7E3098C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792 988,32</w:t>
            </w:r>
            <w:r w:rsidRPr="00D24F40">
              <w:rPr>
                <w:rFonts w:ascii="Times New Roman" w:hAnsi="Times New Roman" w:cs="Times New Roman"/>
                <w:sz w:val="16"/>
                <w:szCs w:val="16"/>
              </w:rPr>
              <w:t xml:space="preserve"> </w:t>
            </w:r>
          </w:p>
        </w:tc>
        <w:tc>
          <w:tcPr>
            <w:tcW w:w="1180" w:type="dxa"/>
            <w:shd w:val="clear" w:color="auto" w:fill="auto"/>
            <w:vAlign w:val="center"/>
            <w:hideMark/>
          </w:tcPr>
          <w:p w14:paraId="2962DA2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88,38%</w:t>
            </w:r>
          </w:p>
        </w:tc>
      </w:tr>
      <w:tr w:rsidR="00D24F40" w:rsidRPr="00D24F40" w14:paraId="02BC2AE7" w14:textId="77777777" w:rsidTr="00FE568D">
        <w:trPr>
          <w:trHeight w:val="880"/>
        </w:trPr>
        <w:tc>
          <w:tcPr>
            <w:tcW w:w="6832" w:type="dxa"/>
            <w:shd w:val="clear" w:color="auto" w:fill="auto"/>
            <w:vAlign w:val="bottom"/>
            <w:hideMark/>
          </w:tcPr>
          <w:p w14:paraId="29817C5C"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731" w:type="dxa"/>
            <w:shd w:val="clear" w:color="auto" w:fill="auto"/>
            <w:noWrap/>
            <w:vAlign w:val="center"/>
            <w:hideMark/>
          </w:tcPr>
          <w:p w14:paraId="678C9D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88BCD4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464ED51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2441114210</w:t>
            </w:r>
          </w:p>
        </w:tc>
        <w:tc>
          <w:tcPr>
            <w:tcW w:w="845" w:type="dxa"/>
            <w:shd w:val="clear" w:color="auto" w:fill="auto"/>
            <w:noWrap/>
            <w:vAlign w:val="center"/>
            <w:hideMark/>
          </w:tcPr>
          <w:p w14:paraId="5950B07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78E7D0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32 400,00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06041E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32 400,00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7CDF1A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631CED6" w14:textId="77777777" w:rsidTr="00FE568D">
        <w:trPr>
          <w:trHeight w:val="440"/>
        </w:trPr>
        <w:tc>
          <w:tcPr>
            <w:tcW w:w="6832" w:type="dxa"/>
            <w:shd w:val="clear" w:color="auto" w:fill="auto"/>
            <w:vAlign w:val="bottom"/>
            <w:hideMark/>
          </w:tcPr>
          <w:p w14:paraId="07C6874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663F545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6931FA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7531D60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2441114210</w:t>
            </w:r>
          </w:p>
        </w:tc>
        <w:tc>
          <w:tcPr>
            <w:tcW w:w="845" w:type="dxa"/>
            <w:shd w:val="clear" w:color="auto" w:fill="auto"/>
            <w:noWrap/>
            <w:vAlign w:val="center"/>
            <w:hideMark/>
          </w:tcPr>
          <w:p w14:paraId="13ECC9A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7DFFB4F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32 400,00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5CF8B7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32 400,00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626B67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83520D5" w14:textId="77777777" w:rsidTr="00FE568D">
        <w:trPr>
          <w:trHeight w:val="259"/>
        </w:trPr>
        <w:tc>
          <w:tcPr>
            <w:tcW w:w="6832" w:type="dxa"/>
            <w:shd w:val="clear" w:color="auto" w:fill="auto"/>
            <w:vAlign w:val="bottom"/>
            <w:hideMark/>
          </w:tcPr>
          <w:p w14:paraId="1FD8D40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5C4A62F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CC44CF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01C97D6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2441114210</w:t>
            </w:r>
          </w:p>
        </w:tc>
        <w:tc>
          <w:tcPr>
            <w:tcW w:w="845" w:type="dxa"/>
            <w:shd w:val="clear" w:color="auto" w:fill="auto"/>
            <w:noWrap/>
            <w:vAlign w:val="center"/>
            <w:hideMark/>
          </w:tcPr>
          <w:p w14:paraId="29DC411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01BAE2F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32 400,00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9A0BCC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32 400,00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677AD0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9EED98F" w14:textId="77777777" w:rsidTr="00FE568D">
        <w:trPr>
          <w:trHeight w:val="297"/>
        </w:trPr>
        <w:tc>
          <w:tcPr>
            <w:tcW w:w="6832" w:type="dxa"/>
            <w:shd w:val="clear" w:color="auto" w:fill="auto"/>
            <w:vAlign w:val="bottom"/>
            <w:hideMark/>
          </w:tcPr>
          <w:p w14:paraId="093975EE"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Библиотеки</w:t>
            </w:r>
          </w:p>
        </w:tc>
        <w:tc>
          <w:tcPr>
            <w:tcW w:w="731" w:type="dxa"/>
            <w:shd w:val="clear" w:color="auto" w:fill="auto"/>
            <w:noWrap/>
            <w:vAlign w:val="center"/>
            <w:hideMark/>
          </w:tcPr>
          <w:p w14:paraId="7C6DEA2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FBD9B7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4801D2E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2441180450</w:t>
            </w:r>
          </w:p>
        </w:tc>
        <w:tc>
          <w:tcPr>
            <w:tcW w:w="845" w:type="dxa"/>
            <w:shd w:val="clear" w:color="auto" w:fill="auto"/>
            <w:noWrap/>
            <w:vAlign w:val="center"/>
            <w:hideMark/>
          </w:tcPr>
          <w:p w14:paraId="090514B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2F811F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15 342 359,95</w:t>
            </w:r>
            <w:r w:rsidRPr="00D24F40">
              <w:rPr>
                <w:rFonts w:ascii="Times New Roman" w:hAnsi="Times New Roman" w:cs="Times New Roman"/>
                <w:sz w:val="16"/>
                <w:szCs w:val="16"/>
              </w:rPr>
              <w:t xml:space="preserve"> </w:t>
            </w:r>
          </w:p>
        </w:tc>
        <w:tc>
          <w:tcPr>
            <w:tcW w:w="1860" w:type="dxa"/>
            <w:shd w:val="clear" w:color="auto" w:fill="auto"/>
            <w:vAlign w:val="center"/>
            <w:hideMark/>
          </w:tcPr>
          <w:p w14:paraId="21D6CD2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15 239 748,45</w:t>
            </w:r>
            <w:r w:rsidRPr="00D24F40">
              <w:rPr>
                <w:rFonts w:ascii="Times New Roman" w:hAnsi="Times New Roman" w:cs="Times New Roman"/>
                <w:sz w:val="16"/>
                <w:szCs w:val="16"/>
              </w:rPr>
              <w:t xml:space="preserve"> </w:t>
            </w:r>
          </w:p>
        </w:tc>
        <w:tc>
          <w:tcPr>
            <w:tcW w:w="1180" w:type="dxa"/>
            <w:shd w:val="clear" w:color="auto" w:fill="auto"/>
            <w:vAlign w:val="center"/>
            <w:hideMark/>
          </w:tcPr>
          <w:p w14:paraId="488964D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99,33%</w:t>
            </w:r>
          </w:p>
        </w:tc>
      </w:tr>
      <w:tr w:rsidR="00D24F40" w:rsidRPr="00D24F40" w14:paraId="7EC13D8B" w14:textId="77777777" w:rsidTr="00FE568D">
        <w:trPr>
          <w:trHeight w:val="440"/>
        </w:trPr>
        <w:tc>
          <w:tcPr>
            <w:tcW w:w="6832" w:type="dxa"/>
            <w:shd w:val="clear" w:color="auto" w:fill="auto"/>
            <w:vAlign w:val="bottom"/>
            <w:hideMark/>
          </w:tcPr>
          <w:p w14:paraId="3B1D1F0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673C7F2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6E7B2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51AC01A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2441180450</w:t>
            </w:r>
          </w:p>
        </w:tc>
        <w:tc>
          <w:tcPr>
            <w:tcW w:w="845" w:type="dxa"/>
            <w:shd w:val="clear" w:color="auto" w:fill="auto"/>
            <w:noWrap/>
            <w:vAlign w:val="center"/>
            <w:hideMark/>
          </w:tcPr>
          <w:p w14:paraId="4EC752A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4FBBCB3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15 342 359,95</w:t>
            </w:r>
            <w:r w:rsidRPr="00D24F40">
              <w:rPr>
                <w:rFonts w:ascii="Times New Roman" w:hAnsi="Times New Roman" w:cs="Times New Roman"/>
                <w:sz w:val="16"/>
                <w:szCs w:val="16"/>
              </w:rPr>
              <w:t xml:space="preserve"> </w:t>
            </w:r>
          </w:p>
        </w:tc>
        <w:tc>
          <w:tcPr>
            <w:tcW w:w="1860" w:type="dxa"/>
            <w:shd w:val="clear" w:color="auto" w:fill="auto"/>
            <w:vAlign w:val="center"/>
            <w:hideMark/>
          </w:tcPr>
          <w:p w14:paraId="726F7C9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15 239 748,45</w:t>
            </w:r>
            <w:r w:rsidRPr="00D24F40">
              <w:rPr>
                <w:rFonts w:ascii="Times New Roman" w:hAnsi="Times New Roman" w:cs="Times New Roman"/>
                <w:sz w:val="16"/>
                <w:szCs w:val="16"/>
              </w:rPr>
              <w:t xml:space="preserve"> </w:t>
            </w:r>
          </w:p>
        </w:tc>
        <w:tc>
          <w:tcPr>
            <w:tcW w:w="1180" w:type="dxa"/>
            <w:shd w:val="clear" w:color="auto" w:fill="auto"/>
            <w:vAlign w:val="center"/>
            <w:hideMark/>
          </w:tcPr>
          <w:p w14:paraId="3A0C23A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99,33%</w:t>
            </w:r>
          </w:p>
        </w:tc>
      </w:tr>
      <w:tr w:rsidR="00D24F40" w:rsidRPr="00D24F40" w14:paraId="7EF4D681" w14:textId="77777777" w:rsidTr="00FE568D">
        <w:trPr>
          <w:trHeight w:val="220"/>
        </w:trPr>
        <w:tc>
          <w:tcPr>
            <w:tcW w:w="6832" w:type="dxa"/>
            <w:shd w:val="clear" w:color="auto" w:fill="auto"/>
            <w:vAlign w:val="bottom"/>
            <w:hideMark/>
          </w:tcPr>
          <w:p w14:paraId="5663095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306919C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B0FC23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369A6B4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2441180450</w:t>
            </w:r>
          </w:p>
        </w:tc>
        <w:tc>
          <w:tcPr>
            <w:tcW w:w="845" w:type="dxa"/>
            <w:shd w:val="clear" w:color="auto" w:fill="auto"/>
            <w:noWrap/>
            <w:vAlign w:val="center"/>
            <w:hideMark/>
          </w:tcPr>
          <w:p w14:paraId="5D13796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4F2678F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15 342 359,95</w:t>
            </w:r>
            <w:r w:rsidRPr="00D24F40">
              <w:rPr>
                <w:rFonts w:ascii="Times New Roman" w:hAnsi="Times New Roman" w:cs="Times New Roman"/>
                <w:sz w:val="16"/>
                <w:szCs w:val="16"/>
              </w:rPr>
              <w:t xml:space="preserve"> </w:t>
            </w:r>
          </w:p>
        </w:tc>
        <w:tc>
          <w:tcPr>
            <w:tcW w:w="1860" w:type="dxa"/>
            <w:shd w:val="clear" w:color="auto" w:fill="auto"/>
            <w:vAlign w:val="center"/>
            <w:hideMark/>
          </w:tcPr>
          <w:p w14:paraId="11FB1C7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15 239 748,45</w:t>
            </w:r>
            <w:r w:rsidRPr="00D24F40">
              <w:rPr>
                <w:rFonts w:ascii="Times New Roman" w:hAnsi="Times New Roman" w:cs="Times New Roman"/>
                <w:sz w:val="16"/>
                <w:szCs w:val="16"/>
              </w:rPr>
              <w:t xml:space="preserve"> </w:t>
            </w:r>
          </w:p>
        </w:tc>
        <w:tc>
          <w:tcPr>
            <w:tcW w:w="1180" w:type="dxa"/>
            <w:shd w:val="clear" w:color="auto" w:fill="auto"/>
            <w:vAlign w:val="center"/>
            <w:hideMark/>
          </w:tcPr>
          <w:p w14:paraId="69806D7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99,33%</w:t>
            </w:r>
          </w:p>
        </w:tc>
      </w:tr>
      <w:tr w:rsidR="00D24F40" w:rsidRPr="00D24F40" w14:paraId="5EF9B008" w14:textId="77777777" w:rsidTr="00FE568D">
        <w:trPr>
          <w:trHeight w:val="220"/>
        </w:trPr>
        <w:tc>
          <w:tcPr>
            <w:tcW w:w="6832" w:type="dxa"/>
            <w:shd w:val="clear" w:color="auto" w:fill="auto"/>
            <w:vAlign w:val="bottom"/>
            <w:hideMark/>
          </w:tcPr>
          <w:p w14:paraId="11D6165E"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Музеи и постоянные выставки</w:t>
            </w:r>
          </w:p>
        </w:tc>
        <w:tc>
          <w:tcPr>
            <w:tcW w:w="731" w:type="dxa"/>
            <w:shd w:val="clear" w:color="auto" w:fill="auto"/>
            <w:noWrap/>
            <w:vAlign w:val="center"/>
            <w:hideMark/>
          </w:tcPr>
          <w:p w14:paraId="5D24BF3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5C9254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70A815B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2441180460</w:t>
            </w:r>
          </w:p>
        </w:tc>
        <w:tc>
          <w:tcPr>
            <w:tcW w:w="845" w:type="dxa"/>
            <w:shd w:val="clear" w:color="auto" w:fill="auto"/>
            <w:noWrap/>
            <w:vAlign w:val="center"/>
            <w:hideMark/>
          </w:tcPr>
          <w:p w14:paraId="7B570B0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54E6EF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7 781 883,69</w:t>
            </w:r>
            <w:r w:rsidRPr="00D24F40">
              <w:rPr>
                <w:rFonts w:ascii="Times New Roman" w:hAnsi="Times New Roman" w:cs="Times New Roman"/>
                <w:sz w:val="16"/>
                <w:szCs w:val="16"/>
              </w:rPr>
              <w:t xml:space="preserve"> </w:t>
            </w:r>
          </w:p>
        </w:tc>
        <w:tc>
          <w:tcPr>
            <w:tcW w:w="1860" w:type="dxa"/>
            <w:shd w:val="clear" w:color="auto" w:fill="auto"/>
            <w:vAlign w:val="center"/>
            <w:hideMark/>
          </w:tcPr>
          <w:p w14:paraId="3D04FEA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7 647 378,44</w:t>
            </w:r>
            <w:r w:rsidRPr="00D24F40">
              <w:rPr>
                <w:rFonts w:ascii="Times New Roman" w:hAnsi="Times New Roman" w:cs="Times New Roman"/>
                <w:sz w:val="16"/>
                <w:szCs w:val="16"/>
              </w:rPr>
              <w:t xml:space="preserve"> </w:t>
            </w:r>
          </w:p>
        </w:tc>
        <w:tc>
          <w:tcPr>
            <w:tcW w:w="1180" w:type="dxa"/>
            <w:shd w:val="clear" w:color="auto" w:fill="auto"/>
            <w:vAlign w:val="center"/>
            <w:hideMark/>
          </w:tcPr>
          <w:p w14:paraId="03AB557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98,27%</w:t>
            </w:r>
          </w:p>
        </w:tc>
      </w:tr>
      <w:tr w:rsidR="00D24F40" w:rsidRPr="00D24F40" w14:paraId="379D563D" w14:textId="77777777" w:rsidTr="00FE568D">
        <w:trPr>
          <w:trHeight w:val="440"/>
        </w:trPr>
        <w:tc>
          <w:tcPr>
            <w:tcW w:w="6832" w:type="dxa"/>
            <w:shd w:val="clear" w:color="auto" w:fill="auto"/>
            <w:vAlign w:val="bottom"/>
            <w:hideMark/>
          </w:tcPr>
          <w:p w14:paraId="2BE316E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41F22FE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3255DA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4B87BA1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2441180460</w:t>
            </w:r>
          </w:p>
        </w:tc>
        <w:tc>
          <w:tcPr>
            <w:tcW w:w="845" w:type="dxa"/>
            <w:shd w:val="clear" w:color="auto" w:fill="auto"/>
            <w:noWrap/>
            <w:vAlign w:val="center"/>
            <w:hideMark/>
          </w:tcPr>
          <w:p w14:paraId="30FB1B6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2C57832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7 781 883,69</w:t>
            </w:r>
            <w:r w:rsidRPr="00D24F40">
              <w:rPr>
                <w:rFonts w:ascii="Times New Roman" w:hAnsi="Times New Roman" w:cs="Times New Roman"/>
                <w:sz w:val="16"/>
                <w:szCs w:val="16"/>
              </w:rPr>
              <w:t xml:space="preserve"> </w:t>
            </w:r>
          </w:p>
        </w:tc>
        <w:tc>
          <w:tcPr>
            <w:tcW w:w="1860" w:type="dxa"/>
            <w:shd w:val="clear" w:color="auto" w:fill="auto"/>
            <w:vAlign w:val="center"/>
            <w:hideMark/>
          </w:tcPr>
          <w:p w14:paraId="3450551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7 647 378,44</w:t>
            </w:r>
            <w:r w:rsidRPr="00D24F40">
              <w:rPr>
                <w:rFonts w:ascii="Times New Roman" w:hAnsi="Times New Roman" w:cs="Times New Roman"/>
                <w:sz w:val="16"/>
                <w:szCs w:val="16"/>
              </w:rPr>
              <w:t xml:space="preserve"> </w:t>
            </w:r>
          </w:p>
        </w:tc>
        <w:tc>
          <w:tcPr>
            <w:tcW w:w="1180" w:type="dxa"/>
            <w:shd w:val="clear" w:color="auto" w:fill="auto"/>
            <w:vAlign w:val="center"/>
            <w:hideMark/>
          </w:tcPr>
          <w:p w14:paraId="08DD94A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98,27%</w:t>
            </w:r>
          </w:p>
        </w:tc>
      </w:tr>
      <w:tr w:rsidR="00D24F40" w:rsidRPr="00D24F40" w14:paraId="0389103C" w14:textId="77777777" w:rsidTr="00FE568D">
        <w:trPr>
          <w:trHeight w:val="220"/>
        </w:trPr>
        <w:tc>
          <w:tcPr>
            <w:tcW w:w="6832" w:type="dxa"/>
            <w:shd w:val="clear" w:color="auto" w:fill="auto"/>
            <w:vAlign w:val="bottom"/>
            <w:hideMark/>
          </w:tcPr>
          <w:p w14:paraId="2A022E2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30B0D5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AFF231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78F2721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2441180460</w:t>
            </w:r>
          </w:p>
        </w:tc>
        <w:tc>
          <w:tcPr>
            <w:tcW w:w="845" w:type="dxa"/>
            <w:shd w:val="clear" w:color="auto" w:fill="auto"/>
            <w:noWrap/>
            <w:vAlign w:val="center"/>
            <w:hideMark/>
          </w:tcPr>
          <w:p w14:paraId="080FA77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5B97277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7 781 883,69</w:t>
            </w:r>
            <w:r w:rsidRPr="00D24F40">
              <w:rPr>
                <w:rFonts w:ascii="Times New Roman" w:hAnsi="Times New Roman" w:cs="Times New Roman"/>
                <w:sz w:val="16"/>
                <w:szCs w:val="16"/>
              </w:rPr>
              <w:t xml:space="preserve"> </w:t>
            </w:r>
          </w:p>
        </w:tc>
        <w:tc>
          <w:tcPr>
            <w:tcW w:w="1860" w:type="dxa"/>
            <w:shd w:val="clear" w:color="auto" w:fill="auto"/>
            <w:vAlign w:val="center"/>
            <w:hideMark/>
          </w:tcPr>
          <w:p w14:paraId="50D1C76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7 647 378,44</w:t>
            </w:r>
            <w:r w:rsidRPr="00D24F40">
              <w:rPr>
                <w:rFonts w:ascii="Times New Roman" w:hAnsi="Times New Roman" w:cs="Times New Roman"/>
                <w:sz w:val="16"/>
                <w:szCs w:val="16"/>
              </w:rPr>
              <w:t xml:space="preserve"> </w:t>
            </w:r>
          </w:p>
        </w:tc>
        <w:tc>
          <w:tcPr>
            <w:tcW w:w="1180" w:type="dxa"/>
            <w:shd w:val="clear" w:color="auto" w:fill="auto"/>
            <w:vAlign w:val="center"/>
            <w:hideMark/>
          </w:tcPr>
          <w:p w14:paraId="1ADBF66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98,27%</w:t>
            </w:r>
          </w:p>
        </w:tc>
      </w:tr>
      <w:tr w:rsidR="00D24F40" w:rsidRPr="00D24F40" w14:paraId="1FAB8628" w14:textId="77777777" w:rsidTr="00FE568D">
        <w:trPr>
          <w:trHeight w:val="220"/>
        </w:trPr>
        <w:tc>
          <w:tcPr>
            <w:tcW w:w="6832" w:type="dxa"/>
            <w:shd w:val="clear" w:color="auto" w:fill="auto"/>
            <w:vAlign w:val="bottom"/>
            <w:hideMark/>
          </w:tcPr>
          <w:p w14:paraId="3C408B77"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Дворцы и дома культуры, клубы, выставочные залы</w:t>
            </w:r>
          </w:p>
        </w:tc>
        <w:tc>
          <w:tcPr>
            <w:tcW w:w="731" w:type="dxa"/>
            <w:shd w:val="clear" w:color="auto" w:fill="auto"/>
            <w:noWrap/>
            <w:vAlign w:val="center"/>
            <w:hideMark/>
          </w:tcPr>
          <w:p w14:paraId="13331A8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A8CFBF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7DAB0D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2441180480</w:t>
            </w:r>
          </w:p>
        </w:tc>
        <w:tc>
          <w:tcPr>
            <w:tcW w:w="845" w:type="dxa"/>
            <w:shd w:val="clear" w:color="auto" w:fill="auto"/>
            <w:noWrap/>
            <w:vAlign w:val="center"/>
            <w:hideMark/>
          </w:tcPr>
          <w:p w14:paraId="26336D0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DEA962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35 307 723,44</w:t>
            </w:r>
            <w:r w:rsidRPr="00D24F40">
              <w:rPr>
                <w:rFonts w:ascii="Times New Roman" w:hAnsi="Times New Roman" w:cs="Times New Roman"/>
                <w:sz w:val="16"/>
                <w:szCs w:val="16"/>
              </w:rPr>
              <w:t xml:space="preserve"> </w:t>
            </w:r>
          </w:p>
        </w:tc>
        <w:tc>
          <w:tcPr>
            <w:tcW w:w="1860" w:type="dxa"/>
            <w:shd w:val="clear" w:color="auto" w:fill="auto"/>
            <w:vAlign w:val="center"/>
            <w:hideMark/>
          </w:tcPr>
          <w:p w14:paraId="4B8F7CF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34 955 072,72</w:t>
            </w:r>
            <w:r w:rsidRPr="00D24F40">
              <w:rPr>
                <w:rFonts w:ascii="Times New Roman" w:hAnsi="Times New Roman" w:cs="Times New Roman"/>
                <w:sz w:val="16"/>
                <w:szCs w:val="16"/>
              </w:rPr>
              <w:t xml:space="preserve"> </w:t>
            </w:r>
          </w:p>
        </w:tc>
        <w:tc>
          <w:tcPr>
            <w:tcW w:w="1180" w:type="dxa"/>
            <w:shd w:val="clear" w:color="auto" w:fill="auto"/>
            <w:vAlign w:val="center"/>
            <w:hideMark/>
          </w:tcPr>
          <w:p w14:paraId="5AB9A99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99,00%</w:t>
            </w:r>
          </w:p>
        </w:tc>
      </w:tr>
      <w:tr w:rsidR="00D24F40" w:rsidRPr="00D24F40" w14:paraId="5301A26B" w14:textId="77777777" w:rsidTr="00FE568D">
        <w:trPr>
          <w:trHeight w:val="440"/>
        </w:trPr>
        <w:tc>
          <w:tcPr>
            <w:tcW w:w="6832" w:type="dxa"/>
            <w:shd w:val="clear" w:color="auto" w:fill="auto"/>
            <w:vAlign w:val="bottom"/>
            <w:hideMark/>
          </w:tcPr>
          <w:p w14:paraId="12467BE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350B4E4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DC747C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3119371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2441180480</w:t>
            </w:r>
          </w:p>
        </w:tc>
        <w:tc>
          <w:tcPr>
            <w:tcW w:w="845" w:type="dxa"/>
            <w:shd w:val="clear" w:color="auto" w:fill="auto"/>
            <w:noWrap/>
            <w:vAlign w:val="center"/>
            <w:hideMark/>
          </w:tcPr>
          <w:p w14:paraId="2F6273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6EF9880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35 307 723,44</w:t>
            </w:r>
            <w:r w:rsidRPr="00D24F40">
              <w:rPr>
                <w:rFonts w:ascii="Times New Roman" w:hAnsi="Times New Roman" w:cs="Times New Roman"/>
                <w:sz w:val="16"/>
                <w:szCs w:val="16"/>
              </w:rPr>
              <w:t xml:space="preserve"> </w:t>
            </w:r>
          </w:p>
        </w:tc>
        <w:tc>
          <w:tcPr>
            <w:tcW w:w="1860" w:type="dxa"/>
            <w:shd w:val="clear" w:color="auto" w:fill="auto"/>
            <w:vAlign w:val="center"/>
            <w:hideMark/>
          </w:tcPr>
          <w:p w14:paraId="75E541E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34 955 072,72</w:t>
            </w:r>
            <w:r w:rsidRPr="00D24F40">
              <w:rPr>
                <w:rFonts w:ascii="Times New Roman" w:hAnsi="Times New Roman" w:cs="Times New Roman"/>
                <w:sz w:val="16"/>
                <w:szCs w:val="16"/>
              </w:rPr>
              <w:t xml:space="preserve"> </w:t>
            </w:r>
          </w:p>
        </w:tc>
        <w:tc>
          <w:tcPr>
            <w:tcW w:w="1180" w:type="dxa"/>
            <w:shd w:val="clear" w:color="auto" w:fill="auto"/>
            <w:vAlign w:val="center"/>
            <w:hideMark/>
          </w:tcPr>
          <w:p w14:paraId="771DF30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99,00%</w:t>
            </w:r>
          </w:p>
        </w:tc>
      </w:tr>
      <w:tr w:rsidR="00D24F40" w:rsidRPr="00D24F40" w14:paraId="620D8A0B" w14:textId="77777777" w:rsidTr="00FE568D">
        <w:trPr>
          <w:trHeight w:val="220"/>
        </w:trPr>
        <w:tc>
          <w:tcPr>
            <w:tcW w:w="6832" w:type="dxa"/>
            <w:shd w:val="clear" w:color="auto" w:fill="auto"/>
            <w:vAlign w:val="bottom"/>
            <w:hideMark/>
          </w:tcPr>
          <w:p w14:paraId="00C0D05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000581E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E55752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5F7B3BC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2441180480</w:t>
            </w:r>
          </w:p>
        </w:tc>
        <w:tc>
          <w:tcPr>
            <w:tcW w:w="845" w:type="dxa"/>
            <w:shd w:val="clear" w:color="auto" w:fill="auto"/>
            <w:noWrap/>
            <w:vAlign w:val="center"/>
            <w:hideMark/>
          </w:tcPr>
          <w:p w14:paraId="15B12B7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48DD5CD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35 307 723,44</w:t>
            </w:r>
            <w:r w:rsidRPr="00D24F40">
              <w:rPr>
                <w:rFonts w:ascii="Times New Roman" w:hAnsi="Times New Roman" w:cs="Times New Roman"/>
                <w:sz w:val="16"/>
                <w:szCs w:val="16"/>
              </w:rPr>
              <w:t xml:space="preserve"> </w:t>
            </w:r>
          </w:p>
        </w:tc>
        <w:tc>
          <w:tcPr>
            <w:tcW w:w="1860" w:type="dxa"/>
            <w:shd w:val="clear" w:color="auto" w:fill="auto"/>
            <w:vAlign w:val="center"/>
            <w:hideMark/>
          </w:tcPr>
          <w:p w14:paraId="6F3F20B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34 955 072,72</w:t>
            </w:r>
            <w:r w:rsidRPr="00D24F40">
              <w:rPr>
                <w:rFonts w:ascii="Times New Roman" w:hAnsi="Times New Roman" w:cs="Times New Roman"/>
                <w:sz w:val="16"/>
                <w:szCs w:val="16"/>
              </w:rPr>
              <w:t xml:space="preserve"> </w:t>
            </w:r>
          </w:p>
        </w:tc>
        <w:tc>
          <w:tcPr>
            <w:tcW w:w="1180" w:type="dxa"/>
            <w:shd w:val="clear" w:color="auto" w:fill="auto"/>
            <w:vAlign w:val="center"/>
            <w:hideMark/>
          </w:tcPr>
          <w:p w14:paraId="63D79F7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99,00%</w:t>
            </w:r>
          </w:p>
        </w:tc>
      </w:tr>
      <w:tr w:rsidR="00D24F40" w:rsidRPr="00D24F40" w14:paraId="536F4F98" w14:textId="77777777" w:rsidTr="00FE568D">
        <w:trPr>
          <w:trHeight w:val="440"/>
        </w:trPr>
        <w:tc>
          <w:tcPr>
            <w:tcW w:w="6832" w:type="dxa"/>
            <w:shd w:val="clear" w:color="auto" w:fill="auto"/>
            <w:vAlign w:val="bottom"/>
            <w:hideMark/>
          </w:tcPr>
          <w:p w14:paraId="3C75C4D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lastRenderedPageBreak/>
              <w:t>Организация и проведение праздничных и других мероприятий по вопросам местного значения</w:t>
            </w:r>
          </w:p>
        </w:tc>
        <w:tc>
          <w:tcPr>
            <w:tcW w:w="731" w:type="dxa"/>
            <w:shd w:val="clear" w:color="auto" w:fill="auto"/>
            <w:noWrap/>
            <w:vAlign w:val="center"/>
            <w:hideMark/>
          </w:tcPr>
          <w:p w14:paraId="0D0CC40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DC8C6D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5A80E37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2441182530</w:t>
            </w:r>
          </w:p>
        </w:tc>
        <w:tc>
          <w:tcPr>
            <w:tcW w:w="845" w:type="dxa"/>
            <w:shd w:val="clear" w:color="auto" w:fill="auto"/>
            <w:noWrap/>
            <w:vAlign w:val="center"/>
            <w:hideMark/>
          </w:tcPr>
          <w:p w14:paraId="1DA369B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11BFD6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9D63E4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B1FF10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CA954C1" w14:textId="77777777" w:rsidTr="00FE568D">
        <w:trPr>
          <w:trHeight w:val="440"/>
        </w:trPr>
        <w:tc>
          <w:tcPr>
            <w:tcW w:w="6832" w:type="dxa"/>
            <w:shd w:val="clear" w:color="auto" w:fill="auto"/>
            <w:vAlign w:val="bottom"/>
            <w:hideMark/>
          </w:tcPr>
          <w:p w14:paraId="704D6C2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653C2B7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05CD07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13B5793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2441182530</w:t>
            </w:r>
          </w:p>
        </w:tc>
        <w:tc>
          <w:tcPr>
            <w:tcW w:w="845" w:type="dxa"/>
            <w:shd w:val="clear" w:color="auto" w:fill="auto"/>
            <w:noWrap/>
            <w:vAlign w:val="center"/>
            <w:hideMark/>
          </w:tcPr>
          <w:p w14:paraId="33F6DCC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207FF2C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7911F7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57034E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0FE8588" w14:textId="77777777" w:rsidTr="00FE568D">
        <w:trPr>
          <w:trHeight w:val="272"/>
        </w:trPr>
        <w:tc>
          <w:tcPr>
            <w:tcW w:w="6832" w:type="dxa"/>
            <w:shd w:val="clear" w:color="auto" w:fill="auto"/>
            <w:vAlign w:val="bottom"/>
            <w:hideMark/>
          </w:tcPr>
          <w:p w14:paraId="0725791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43A2F5F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DC2EEA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1A4B5CE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2441182530</w:t>
            </w:r>
          </w:p>
        </w:tc>
        <w:tc>
          <w:tcPr>
            <w:tcW w:w="845" w:type="dxa"/>
            <w:shd w:val="clear" w:color="auto" w:fill="auto"/>
            <w:noWrap/>
            <w:vAlign w:val="center"/>
            <w:hideMark/>
          </w:tcPr>
          <w:p w14:paraId="583806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784B000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04DA23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16 000,00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D556B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38A01B7" w14:textId="77777777" w:rsidTr="00FE568D">
        <w:trPr>
          <w:trHeight w:val="259"/>
        </w:trPr>
        <w:tc>
          <w:tcPr>
            <w:tcW w:w="6832" w:type="dxa"/>
            <w:shd w:val="clear" w:color="auto" w:fill="auto"/>
            <w:vAlign w:val="bottom"/>
            <w:hideMark/>
          </w:tcPr>
          <w:p w14:paraId="3F556B9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Повышение энергетической эффективности и обеспечения энергосбережения</w:t>
            </w:r>
          </w:p>
        </w:tc>
        <w:tc>
          <w:tcPr>
            <w:tcW w:w="731" w:type="dxa"/>
            <w:shd w:val="clear" w:color="auto" w:fill="auto"/>
            <w:noWrap/>
            <w:vAlign w:val="center"/>
            <w:hideMark/>
          </w:tcPr>
          <w:p w14:paraId="4B0CD6F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69EE07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581664A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2441183260</w:t>
            </w:r>
          </w:p>
        </w:tc>
        <w:tc>
          <w:tcPr>
            <w:tcW w:w="845" w:type="dxa"/>
            <w:shd w:val="clear" w:color="auto" w:fill="auto"/>
            <w:noWrap/>
            <w:vAlign w:val="center"/>
            <w:hideMark/>
          </w:tcPr>
          <w:p w14:paraId="6E1FA38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ED10B2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36 000,00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4A55E9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36 000,00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72A79A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EECC5CD" w14:textId="77777777" w:rsidTr="00FE568D">
        <w:trPr>
          <w:trHeight w:val="440"/>
        </w:trPr>
        <w:tc>
          <w:tcPr>
            <w:tcW w:w="6832" w:type="dxa"/>
            <w:shd w:val="clear" w:color="auto" w:fill="auto"/>
            <w:vAlign w:val="bottom"/>
            <w:hideMark/>
          </w:tcPr>
          <w:p w14:paraId="7070A19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2BF4357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2B2CED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30B6276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2441183260</w:t>
            </w:r>
          </w:p>
        </w:tc>
        <w:tc>
          <w:tcPr>
            <w:tcW w:w="845" w:type="dxa"/>
            <w:shd w:val="clear" w:color="auto" w:fill="auto"/>
            <w:noWrap/>
            <w:vAlign w:val="center"/>
            <w:hideMark/>
          </w:tcPr>
          <w:p w14:paraId="5712B30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036BAD4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36 000,00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4E32F1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36 000,00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A919AC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C48F14A" w14:textId="77777777" w:rsidTr="00FE568D">
        <w:trPr>
          <w:trHeight w:val="284"/>
        </w:trPr>
        <w:tc>
          <w:tcPr>
            <w:tcW w:w="6832" w:type="dxa"/>
            <w:shd w:val="clear" w:color="auto" w:fill="auto"/>
            <w:vAlign w:val="bottom"/>
            <w:hideMark/>
          </w:tcPr>
          <w:p w14:paraId="4C6D11B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0F4D042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8A4226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6BC7CC8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2441183260</w:t>
            </w:r>
          </w:p>
        </w:tc>
        <w:tc>
          <w:tcPr>
            <w:tcW w:w="845" w:type="dxa"/>
            <w:shd w:val="clear" w:color="auto" w:fill="auto"/>
            <w:noWrap/>
            <w:vAlign w:val="center"/>
            <w:hideMark/>
          </w:tcPr>
          <w:p w14:paraId="6AFD9F4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1ED4FB0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36 000,00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BB016D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36 000,00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D68E5E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CBF179A" w14:textId="77777777" w:rsidTr="00FE568D">
        <w:trPr>
          <w:trHeight w:val="284"/>
        </w:trPr>
        <w:tc>
          <w:tcPr>
            <w:tcW w:w="6832" w:type="dxa"/>
            <w:shd w:val="clear" w:color="auto" w:fill="auto"/>
            <w:vAlign w:val="bottom"/>
            <w:hideMark/>
          </w:tcPr>
          <w:p w14:paraId="355D6EF6"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Государственная поддержка отрасли культуры</w:t>
            </w:r>
          </w:p>
        </w:tc>
        <w:tc>
          <w:tcPr>
            <w:tcW w:w="731" w:type="dxa"/>
            <w:shd w:val="clear" w:color="auto" w:fill="auto"/>
            <w:noWrap/>
            <w:vAlign w:val="center"/>
            <w:hideMark/>
          </w:tcPr>
          <w:p w14:paraId="5C76AD5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FE55BA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2CFA804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24421L5190</w:t>
            </w:r>
          </w:p>
        </w:tc>
        <w:tc>
          <w:tcPr>
            <w:tcW w:w="845" w:type="dxa"/>
            <w:shd w:val="clear" w:color="auto" w:fill="auto"/>
            <w:noWrap/>
            <w:vAlign w:val="center"/>
            <w:hideMark/>
          </w:tcPr>
          <w:p w14:paraId="2117A60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349B8B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88 170,41</w:t>
            </w:r>
            <w:r w:rsidRPr="00D24F40">
              <w:rPr>
                <w:rFonts w:ascii="Times New Roman" w:hAnsi="Times New Roman" w:cs="Times New Roman"/>
                <w:sz w:val="16"/>
                <w:szCs w:val="16"/>
              </w:rPr>
              <w:t xml:space="preserve"> </w:t>
            </w:r>
          </w:p>
        </w:tc>
        <w:tc>
          <w:tcPr>
            <w:tcW w:w="1860" w:type="dxa"/>
            <w:shd w:val="clear" w:color="auto" w:fill="auto"/>
            <w:vAlign w:val="center"/>
            <w:hideMark/>
          </w:tcPr>
          <w:p w14:paraId="5E3FC0E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88 170,41</w:t>
            </w:r>
            <w:r w:rsidRPr="00D24F40">
              <w:rPr>
                <w:rFonts w:ascii="Times New Roman" w:hAnsi="Times New Roman" w:cs="Times New Roman"/>
                <w:sz w:val="16"/>
                <w:szCs w:val="16"/>
              </w:rPr>
              <w:t xml:space="preserve"> </w:t>
            </w:r>
          </w:p>
        </w:tc>
        <w:tc>
          <w:tcPr>
            <w:tcW w:w="1180" w:type="dxa"/>
            <w:shd w:val="clear" w:color="auto" w:fill="auto"/>
            <w:vAlign w:val="center"/>
            <w:hideMark/>
          </w:tcPr>
          <w:p w14:paraId="4ED782B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218FF4E" w14:textId="77777777" w:rsidTr="00FE568D">
        <w:trPr>
          <w:trHeight w:val="440"/>
        </w:trPr>
        <w:tc>
          <w:tcPr>
            <w:tcW w:w="6832" w:type="dxa"/>
            <w:shd w:val="clear" w:color="auto" w:fill="auto"/>
            <w:vAlign w:val="bottom"/>
            <w:hideMark/>
          </w:tcPr>
          <w:p w14:paraId="09F9365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38A6F88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898569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073E9DA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24421L5190</w:t>
            </w:r>
          </w:p>
        </w:tc>
        <w:tc>
          <w:tcPr>
            <w:tcW w:w="845" w:type="dxa"/>
            <w:shd w:val="clear" w:color="auto" w:fill="auto"/>
            <w:noWrap/>
            <w:vAlign w:val="center"/>
            <w:hideMark/>
          </w:tcPr>
          <w:p w14:paraId="0832A52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19F767D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88 170,41</w:t>
            </w:r>
            <w:r w:rsidRPr="00D24F40">
              <w:rPr>
                <w:rFonts w:ascii="Times New Roman" w:hAnsi="Times New Roman" w:cs="Times New Roman"/>
                <w:sz w:val="16"/>
                <w:szCs w:val="16"/>
              </w:rPr>
              <w:t xml:space="preserve"> </w:t>
            </w:r>
          </w:p>
        </w:tc>
        <w:tc>
          <w:tcPr>
            <w:tcW w:w="1860" w:type="dxa"/>
            <w:shd w:val="clear" w:color="auto" w:fill="auto"/>
            <w:vAlign w:val="center"/>
            <w:hideMark/>
          </w:tcPr>
          <w:p w14:paraId="4357A1A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88 170,41</w:t>
            </w:r>
            <w:r w:rsidRPr="00D24F40">
              <w:rPr>
                <w:rFonts w:ascii="Times New Roman" w:hAnsi="Times New Roman" w:cs="Times New Roman"/>
                <w:sz w:val="16"/>
                <w:szCs w:val="16"/>
              </w:rPr>
              <w:t xml:space="preserve"> </w:t>
            </w:r>
          </w:p>
        </w:tc>
        <w:tc>
          <w:tcPr>
            <w:tcW w:w="1180" w:type="dxa"/>
            <w:shd w:val="clear" w:color="auto" w:fill="auto"/>
            <w:vAlign w:val="center"/>
            <w:hideMark/>
          </w:tcPr>
          <w:p w14:paraId="13E1A23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DF2DDCA" w14:textId="77777777" w:rsidTr="00FE568D">
        <w:trPr>
          <w:trHeight w:val="259"/>
        </w:trPr>
        <w:tc>
          <w:tcPr>
            <w:tcW w:w="6832" w:type="dxa"/>
            <w:shd w:val="clear" w:color="auto" w:fill="auto"/>
            <w:vAlign w:val="bottom"/>
            <w:hideMark/>
          </w:tcPr>
          <w:p w14:paraId="24073FA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4522E91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75469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0801</w:t>
            </w:r>
          </w:p>
        </w:tc>
        <w:tc>
          <w:tcPr>
            <w:tcW w:w="1369" w:type="dxa"/>
            <w:shd w:val="clear" w:color="auto" w:fill="auto"/>
            <w:noWrap/>
            <w:vAlign w:val="center"/>
            <w:hideMark/>
          </w:tcPr>
          <w:p w14:paraId="2C54A79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24421L5190</w:t>
            </w:r>
          </w:p>
        </w:tc>
        <w:tc>
          <w:tcPr>
            <w:tcW w:w="845" w:type="dxa"/>
            <w:shd w:val="clear" w:color="auto" w:fill="auto"/>
            <w:noWrap/>
            <w:vAlign w:val="center"/>
            <w:hideMark/>
          </w:tcPr>
          <w:p w14:paraId="46AD179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796E618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88 170,41</w:t>
            </w:r>
            <w:r w:rsidRPr="00D24F40">
              <w:rPr>
                <w:rFonts w:ascii="Times New Roman" w:hAnsi="Times New Roman" w:cs="Times New Roman"/>
                <w:sz w:val="16"/>
                <w:szCs w:val="16"/>
              </w:rPr>
              <w:t xml:space="preserve"> </w:t>
            </w:r>
          </w:p>
        </w:tc>
        <w:tc>
          <w:tcPr>
            <w:tcW w:w="1860" w:type="dxa"/>
            <w:shd w:val="clear" w:color="auto" w:fill="auto"/>
            <w:vAlign w:val="center"/>
            <w:hideMark/>
          </w:tcPr>
          <w:p w14:paraId="1AA167C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88 170,41</w:t>
            </w:r>
            <w:r w:rsidRPr="00D24F40">
              <w:rPr>
                <w:rFonts w:ascii="Times New Roman" w:hAnsi="Times New Roman" w:cs="Times New Roman"/>
                <w:sz w:val="16"/>
                <w:szCs w:val="16"/>
              </w:rPr>
              <w:t xml:space="preserve"> </w:t>
            </w:r>
          </w:p>
        </w:tc>
        <w:tc>
          <w:tcPr>
            <w:tcW w:w="1180" w:type="dxa"/>
            <w:shd w:val="clear" w:color="auto" w:fill="auto"/>
            <w:vAlign w:val="center"/>
            <w:hideMark/>
          </w:tcPr>
          <w:p w14:paraId="3D179D1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AE2B4C4" w14:textId="77777777" w:rsidTr="00FE568D">
        <w:trPr>
          <w:trHeight w:val="284"/>
        </w:trPr>
        <w:tc>
          <w:tcPr>
            <w:tcW w:w="6832" w:type="dxa"/>
            <w:shd w:val="clear" w:color="auto" w:fill="auto"/>
            <w:vAlign w:val="bottom"/>
            <w:hideMark/>
          </w:tcPr>
          <w:p w14:paraId="79336512"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Другие вопросы в области культуры, кинематографии</w:t>
            </w:r>
          </w:p>
        </w:tc>
        <w:tc>
          <w:tcPr>
            <w:tcW w:w="731" w:type="dxa"/>
            <w:shd w:val="clear" w:color="auto" w:fill="auto"/>
            <w:noWrap/>
            <w:vAlign w:val="center"/>
            <w:hideMark/>
          </w:tcPr>
          <w:p w14:paraId="43B969D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B1D173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0804</w:t>
            </w:r>
          </w:p>
        </w:tc>
        <w:tc>
          <w:tcPr>
            <w:tcW w:w="1369" w:type="dxa"/>
            <w:shd w:val="clear" w:color="auto" w:fill="auto"/>
            <w:noWrap/>
            <w:vAlign w:val="center"/>
            <w:hideMark/>
          </w:tcPr>
          <w:p w14:paraId="6610A43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2777FEB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17453B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11 457 335,30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6BBFF5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11 455 959,84</w:t>
            </w:r>
            <w:r w:rsidRPr="00D24F40">
              <w:rPr>
                <w:rFonts w:ascii="Times New Roman" w:hAnsi="Times New Roman" w:cs="Times New Roman"/>
                <w:sz w:val="16"/>
                <w:szCs w:val="16"/>
              </w:rPr>
              <w:t xml:space="preserve"> </w:t>
            </w:r>
          </w:p>
        </w:tc>
        <w:tc>
          <w:tcPr>
            <w:tcW w:w="1180" w:type="dxa"/>
            <w:shd w:val="clear" w:color="auto" w:fill="auto"/>
            <w:vAlign w:val="center"/>
            <w:hideMark/>
          </w:tcPr>
          <w:p w14:paraId="153EF25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99,99%</w:t>
            </w:r>
          </w:p>
        </w:tc>
      </w:tr>
      <w:tr w:rsidR="00D24F40" w:rsidRPr="00D24F40" w14:paraId="767553EA" w14:textId="77777777" w:rsidTr="00FE568D">
        <w:trPr>
          <w:trHeight w:val="440"/>
        </w:trPr>
        <w:tc>
          <w:tcPr>
            <w:tcW w:w="6832" w:type="dxa"/>
            <w:shd w:val="clear" w:color="auto" w:fill="auto"/>
            <w:vAlign w:val="bottom"/>
            <w:hideMark/>
          </w:tcPr>
          <w:p w14:paraId="563D848A"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Учреждения, обеспечивающие деятельность органов местного самоуправления и муниципальных учреждений</w:t>
            </w:r>
          </w:p>
        </w:tc>
        <w:tc>
          <w:tcPr>
            <w:tcW w:w="731" w:type="dxa"/>
            <w:shd w:val="clear" w:color="auto" w:fill="auto"/>
            <w:noWrap/>
            <w:vAlign w:val="center"/>
            <w:hideMark/>
          </w:tcPr>
          <w:p w14:paraId="11128AF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F69B74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0804</w:t>
            </w:r>
          </w:p>
        </w:tc>
        <w:tc>
          <w:tcPr>
            <w:tcW w:w="1369" w:type="dxa"/>
            <w:shd w:val="clear" w:color="auto" w:fill="auto"/>
            <w:noWrap/>
            <w:vAlign w:val="center"/>
            <w:hideMark/>
          </w:tcPr>
          <w:p w14:paraId="65A8728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2242380720</w:t>
            </w:r>
          </w:p>
        </w:tc>
        <w:tc>
          <w:tcPr>
            <w:tcW w:w="845" w:type="dxa"/>
            <w:shd w:val="clear" w:color="auto" w:fill="auto"/>
            <w:noWrap/>
            <w:vAlign w:val="center"/>
            <w:hideMark/>
          </w:tcPr>
          <w:p w14:paraId="0A3DD80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194F5C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7 130 305,30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AA5DBD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7 128 933,31</w:t>
            </w:r>
            <w:r w:rsidRPr="00D24F40">
              <w:rPr>
                <w:rFonts w:ascii="Times New Roman" w:hAnsi="Times New Roman" w:cs="Times New Roman"/>
                <w:sz w:val="16"/>
                <w:szCs w:val="16"/>
              </w:rPr>
              <w:t xml:space="preserve"> </w:t>
            </w:r>
          </w:p>
        </w:tc>
        <w:tc>
          <w:tcPr>
            <w:tcW w:w="1180" w:type="dxa"/>
            <w:shd w:val="clear" w:color="auto" w:fill="auto"/>
            <w:vAlign w:val="center"/>
            <w:hideMark/>
          </w:tcPr>
          <w:p w14:paraId="57EE927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99,98%</w:t>
            </w:r>
          </w:p>
        </w:tc>
      </w:tr>
      <w:tr w:rsidR="00D24F40" w:rsidRPr="00D24F40" w14:paraId="15AA18BD" w14:textId="77777777" w:rsidTr="00FE568D">
        <w:trPr>
          <w:trHeight w:val="440"/>
        </w:trPr>
        <w:tc>
          <w:tcPr>
            <w:tcW w:w="6832" w:type="dxa"/>
            <w:shd w:val="clear" w:color="auto" w:fill="auto"/>
            <w:vAlign w:val="bottom"/>
            <w:hideMark/>
          </w:tcPr>
          <w:p w14:paraId="0E2127CE"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2900BD9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C76F73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0804</w:t>
            </w:r>
          </w:p>
        </w:tc>
        <w:tc>
          <w:tcPr>
            <w:tcW w:w="1369" w:type="dxa"/>
            <w:shd w:val="clear" w:color="auto" w:fill="auto"/>
            <w:noWrap/>
            <w:vAlign w:val="center"/>
            <w:hideMark/>
          </w:tcPr>
          <w:p w14:paraId="1AF6E84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2242380720</w:t>
            </w:r>
          </w:p>
        </w:tc>
        <w:tc>
          <w:tcPr>
            <w:tcW w:w="845" w:type="dxa"/>
            <w:shd w:val="clear" w:color="auto" w:fill="auto"/>
            <w:noWrap/>
            <w:vAlign w:val="center"/>
            <w:hideMark/>
          </w:tcPr>
          <w:p w14:paraId="0D38AEF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529D6A7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7 130 305,30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C0B03B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7 128 933,31</w:t>
            </w:r>
            <w:r w:rsidRPr="00D24F40">
              <w:rPr>
                <w:rFonts w:ascii="Times New Roman" w:hAnsi="Times New Roman" w:cs="Times New Roman"/>
                <w:sz w:val="16"/>
                <w:szCs w:val="16"/>
              </w:rPr>
              <w:t xml:space="preserve"> </w:t>
            </w:r>
          </w:p>
        </w:tc>
        <w:tc>
          <w:tcPr>
            <w:tcW w:w="1180" w:type="dxa"/>
            <w:shd w:val="clear" w:color="auto" w:fill="auto"/>
            <w:vAlign w:val="center"/>
            <w:hideMark/>
          </w:tcPr>
          <w:p w14:paraId="4D9985A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99,98%</w:t>
            </w:r>
          </w:p>
        </w:tc>
      </w:tr>
      <w:tr w:rsidR="00D24F40" w:rsidRPr="00D24F40" w14:paraId="2ED19445" w14:textId="77777777" w:rsidTr="00FE568D">
        <w:trPr>
          <w:trHeight w:val="272"/>
        </w:trPr>
        <w:tc>
          <w:tcPr>
            <w:tcW w:w="6832" w:type="dxa"/>
            <w:shd w:val="clear" w:color="auto" w:fill="auto"/>
            <w:vAlign w:val="bottom"/>
            <w:hideMark/>
          </w:tcPr>
          <w:p w14:paraId="3983CAC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1007E08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93D94E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0804</w:t>
            </w:r>
          </w:p>
        </w:tc>
        <w:tc>
          <w:tcPr>
            <w:tcW w:w="1369" w:type="dxa"/>
            <w:shd w:val="clear" w:color="auto" w:fill="auto"/>
            <w:noWrap/>
            <w:vAlign w:val="center"/>
            <w:hideMark/>
          </w:tcPr>
          <w:p w14:paraId="6A853C8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2242380720</w:t>
            </w:r>
          </w:p>
        </w:tc>
        <w:tc>
          <w:tcPr>
            <w:tcW w:w="845" w:type="dxa"/>
            <w:shd w:val="clear" w:color="auto" w:fill="auto"/>
            <w:noWrap/>
            <w:vAlign w:val="center"/>
            <w:hideMark/>
          </w:tcPr>
          <w:p w14:paraId="1470CBA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4640DA9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7 130 305,30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10EE3C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7 128 933,31</w:t>
            </w:r>
            <w:r w:rsidRPr="00D24F40">
              <w:rPr>
                <w:rFonts w:ascii="Times New Roman" w:hAnsi="Times New Roman" w:cs="Times New Roman"/>
                <w:sz w:val="16"/>
                <w:szCs w:val="16"/>
              </w:rPr>
              <w:t xml:space="preserve"> </w:t>
            </w:r>
          </w:p>
        </w:tc>
        <w:tc>
          <w:tcPr>
            <w:tcW w:w="1180" w:type="dxa"/>
            <w:shd w:val="clear" w:color="auto" w:fill="auto"/>
            <w:vAlign w:val="center"/>
            <w:hideMark/>
          </w:tcPr>
          <w:p w14:paraId="7344BB4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99,98%</w:t>
            </w:r>
          </w:p>
        </w:tc>
      </w:tr>
      <w:tr w:rsidR="00D24F40" w:rsidRPr="00D24F40" w14:paraId="32881745" w14:textId="77777777" w:rsidTr="00FE568D">
        <w:trPr>
          <w:trHeight w:val="310"/>
        </w:trPr>
        <w:tc>
          <w:tcPr>
            <w:tcW w:w="6832" w:type="dxa"/>
            <w:shd w:val="clear" w:color="auto" w:fill="auto"/>
            <w:vAlign w:val="bottom"/>
            <w:hideMark/>
          </w:tcPr>
          <w:p w14:paraId="3931F01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Повышение энергетической эффективности и обеспечения энергосбережения</w:t>
            </w:r>
          </w:p>
        </w:tc>
        <w:tc>
          <w:tcPr>
            <w:tcW w:w="731" w:type="dxa"/>
            <w:shd w:val="clear" w:color="auto" w:fill="auto"/>
            <w:noWrap/>
            <w:vAlign w:val="center"/>
            <w:hideMark/>
          </w:tcPr>
          <w:p w14:paraId="4BD5423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F5AA60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0804</w:t>
            </w:r>
          </w:p>
        </w:tc>
        <w:tc>
          <w:tcPr>
            <w:tcW w:w="1369" w:type="dxa"/>
            <w:shd w:val="clear" w:color="auto" w:fill="auto"/>
            <w:noWrap/>
            <w:vAlign w:val="center"/>
            <w:hideMark/>
          </w:tcPr>
          <w:p w14:paraId="63A0372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2242383260</w:t>
            </w:r>
          </w:p>
        </w:tc>
        <w:tc>
          <w:tcPr>
            <w:tcW w:w="845" w:type="dxa"/>
            <w:shd w:val="clear" w:color="auto" w:fill="auto"/>
            <w:noWrap/>
            <w:vAlign w:val="center"/>
            <w:hideMark/>
          </w:tcPr>
          <w:p w14:paraId="1470C07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49555C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008690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DB1A15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56FA4BF" w14:textId="77777777" w:rsidTr="00FE568D">
        <w:trPr>
          <w:trHeight w:val="440"/>
        </w:trPr>
        <w:tc>
          <w:tcPr>
            <w:tcW w:w="6832" w:type="dxa"/>
            <w:shd w:val="clear" w:color="auto" w:fill="auto"/>
            <w:vAlign w:val="bottom"/>
            <w:hideMark/>
          </w:tcPr>
          <w:p w14:paraId="29F18B8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3282B59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B7D9C9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0804</w:t>
            </w:r>
          </w:p>
        </w:tc>
        <w:tc>
          <w:tcPr>
            <w:tcW w:w="1369" w:type="dxa"/>
            <w:shd w:val="clear" w:color="auto" w:fill="auto"/>
            <w:noWrap/>
            <w:vAlign w:val="center"/>
            <w:hideMark/>
          </w:tcPr>
          <w:p w14:paraId="7CECA61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2242383260</w:t>
            </w:r>
          </w:p>
        </w:tc>
        <w:tc>
          <w:tcPr>
            <w:tcW w:w="845" w:type="dxa"/>
            <w:shd w:val="clear" w:color="auto" w:fill="auto"/>
            <w:noWrap/>
            <w:vAlign w:val="center"/>
            <w:hideMark/>
          </w:tcPr>
          <w:p w14:paraId="1DADAA4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2A698C6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E3C30D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62BB29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0A9D803" w14:textId="77777777" w:rsidTr="00FE568D">
        <w:trPr>
          <w:trHeight w:val="259"/>
        </w:trPr>
        <w:tc>
          <w:tcPr>
            <w:tcW w:w="6832" w:type="dxa"/>
            <w:shd w:val="clear" w:color="auto" w:fill="auto"/>
            <w:vAlign w:val="bottom"/>
            <w:hideMark/>
          </w:tcPr>
          <w:p w14:paraId="0710155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бюджетным учреждениям</w:t>
            </w:r>
          </w:p>
        </w:tc>
        <w:tc>
          <w:tcPr>
            <w:tcW w:w="731" w:type="dxa"/>
            <w:shd w:val="clear" w:color="auto" w:fill="auto"/>
            <w:noWrap/>
            <w:vAlign w:val="center"/>
            <w:hideMark/>
          </w:tcPr>
          <w:p w14:paraId="0F0EADC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12D6D9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0804</w:t>
            </w:r>
          </w:p>
        </w:tc>
        <w:tc>
          <w:tcPr>
            <w:tcW w:w="1369" w:type="dxa"/>
            <w:shd w:val="clear" w:color="auto" w:fill="auto"/>
            <w:noWrap/>
            <w:vAlign w:val="center"/>
            <w:hideMark/>
          </w:tcPr>
          <w:p w14:paraId="06D2A3A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2242383260</w:t>
            </w:r>
          </w:p>
        </w:tc>
        <w:tc>
          <w:tcPr>
            <w:tcW w:w="845" w:type="dxa"/>
            <w:shd w:val="clear" w:color="auto" w:fill="auto"/>
            <w:noWrap/>
            <w:vAlign w:val="center"/>
            <w:hideMark/>
          </w:tcPr>
          <w:p w14:paraId="59DC4CE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610</w:t>
            </w:r>
          </w:p>
        </w:tc>
        <w:tc>
          <w:tcPr>
            <w:tcW w:w="1584" w:type="dxa"/>
            <w:shd w:val="clear" w:color="auto" w:fill="auto"/>
            <w:vAlign w:val="center"/>
            <w:hideMark/>
          </w:tcPr>
          <w:p w14:paraId="737F059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B06839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3F31CE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9233BEA" w14:textId="77777777" w:rsidTr="00FE568D">
        <w:trPr>
          <w:trHeight w:val="272"/>
        </w:trPr>
        <w:tc>
          <w:tcPr>
            <w:tcW w:w="6832" w:type="dxa"/>
            <w:shd w:val="clear" w:color="auto" w:fill="auto"/>
            <w:vAlign w:val="bottom"/>
            <w:hideMark/>
          </w:tcPr>
          <w:p w14:paraId="1ED0C72E"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Проведение мероприятий, связанных с обеспечением безопасности населения</w:t>
            </w:r>
          </w:p>
        </w:tc>
        <w:tc>
          <w:tcPr>
            <w:tcW w:w="731" w:type="dxa"/>
            <w:shd w:val="clear" w:color="auto" w:fill="auto"/>
            <w:noWrap/>
            <w:vAlign w:val="center"/>
            <w:hideMark/>
          </w:tcPr>
          <w:p w14:paraId="4A75EC4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8F54A7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0804</w:t>
            </w:r>
          </w:p>
        </w:tc>
        <w:tc>
          <w:tcPr>
            <w:tcW w:w="1369" w:type="dxa"/>
            <w:shd w:val="clear" w:color="auto" w:fill="auto"/>
            <w:noWrap/>
            <w:vAlign w:val="center"/>
            <w:hideMark/>
          </w:tcPr>
          <w:p w14:paraId="65366A5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7000019030</w:t>
            </w:r>
          </w:p>
        </w:tc>
        <w:tc>
          <w:tcPr>
            <w:tcW w:w="845" w:type="dxa"/>
            <w:shd w:val="clear" w:color="auto" w:fill="auto"/>
            <w:noWrap/>
            <w:vAlign w:val="center"/>
            <w:hideMark/>
          </w:tcPr>
          <w:p w14:paraId="739A141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900E48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4 315 030,00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24C281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4 315 026,53</w:t>
            </w:r>
            <w:r w:rsidRPr="00D24F40">
              <w:rPr>
                <w:rFonts w:ascii="Times New Roman" w:hAnsi="Times New Roman" w:cs="Times New Roman"/>
                <w:sz w:val="16"/>
                <w:szCs w:val="16"/>
              </w:rPr>
              <w:t xml:space="preserve"> </w:t>
            </w:r>
          </w:p>
        </w:tc>
        <w:tc>
          <w:tcPr>
            <w:tcW w:w="1180" w:type="dxa"/>
            <w:shd w:val="clear" w:color="auto" w:fill="auto"/>
            <w:vAlign w:val="center"/>
            <w:hideMark/>
          </w:tcPr>
          <w:p w14:paraId="2EAC0AB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30092CB" w14:textId="77777777" w:rsidTr="00FE568D">
        <w:trPr>
          <w:trHeight w:val="272"/>
        </w:trPr>
        <w:tc>
          <w:tcPr>
            <w:tcW w:w="6832" w:type="dxa"/>
            <w:shd w:val="clear" w:color="auto" w:fill="auto"/>
            <w:vAlign w:val="bottom"/>
            <w:hideMark/>
          </w:tcPr>
          <w:p w14:paraId="77BE2D0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Межбюджетные трансферты</w:t>
            </w:r>
          </w:p>
        </w:tc>
        <w:tc>
          <w:tcPr>
            <w:tcW w:w="731" w:type="dxa"/>
            <w:shd w:val="clear" w:color="auto" w:fill="auto"/>
            <w:noWrap/>
            <w:vAlign w:val="center"/>
            <w:hideMark/>
          </w:tcPr>
          <w:p w14:paraId="55D2B8D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009F2A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0804</w:t>
            </w:r>
          </w:p>
        </w:tc>
        <w:tc>
          <w:tcPr>
            <w:tcW w:w="1369" w:type="dxa"/>
            <w:shd w:val="clear" w:color="auto" w:fill="auto"/>
            <w:noWrap/>
            <w:vAlign w:val="center"/>
            <w:hideMark/>
          </w:tcPr>
          <w:p w14:paraId="68AE2B9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7000019030</w:t>
            </w:r>
          </w:p>
        </w:tc>
        <w:tc>
          <w:tcPr>
            <w:tcW w:w="845" w:type="dxa"/>
            <w:shd w:val="clear" w:color="auto" w:fill="auto"/>
            <w:noWrap/>
            <w:vAlign w:val="center"/>
            <w:hideMark/>
          </w:tcPr>
          <w:p w14:paraId="7CCAE13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500</w:t>
            </w:r>
          </w:p>
        </w:tc>
        <w:tc>
          <w:tcPr>
            <w:tcW w:w="1584" w:type="dxa"/>
            <w:shd w:val="clear" w:color="auto" w:fill="auto"/>
            <w:vAlign w:val="center"/>
            <w:hideMark/>
          </w:tcPr>
          <w:p w14:paraId="0E2E34D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4 315 030,00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DAE421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4 315 026,53</w:t>
            </w:r>
            <w:r w:rsidRPr="00D24F40">
              <w:rPr>
                <w:rFonts w:ascii="Times New Roman" w:hAnsi="Times New Roman" w:cs="Times New Roman"/>
                <w:sz w:val="16"/>
                <w:szCs w:val="16"/>
              </w:rPr>
              <w:t xml:space="preserve"> </w:t>
            </w:r>
          </w:p>
        </w:tc>
        <w:tc>
          <w:tcPr>
            <w:tcW w:w="1180" w:type="dxa"/>
            <w:shd w:val="clear" w:color="auto" w:fill="auto"/>
            <w:vAlign w:val="center"/>
            <w:hideMark/>
          </w:tcPr>
          <w:p w14:paraId="4129933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CD9CB12" w14:textId="77777777" w:rsidTr="00FE568D">
        <w:trPr>
          <w:trHeight w:val="297"/>
        </w:trPr>
        <w:tc>
          <w:tcPr>
            <w:tcW w:w="6832" w:type="dxa"/>
            <w:shd w:val="clear" w:color="auto" w:fill="auto"/>
            <w:vAlign w:val="bottom"/>
            <w:hideMark/>
          </w:tcPr>
          <w:p w14:paraId="780C675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межбюджетные трансферты</w:t>
            </w:r>
          </w:p>
        </w:tc>
        <w:tc>
          <w:tcPr>
            <w:tcW w:w="731" w:type="dxa"/>
            <w:shd w:val="clear" w:color="auto" w:fill="auto"/>
            <w:noWrap/>
            <w:vAlign w:val="center"/>
            <w:hideMark/>
          </w:tcPr>
          <w:p w14:paraId="0EE5362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A5BE71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0804</w:t>
            </w:r>
          </w:p>
        </w:tc>
        <w:tc>
          <w:tcPr>
            <w:tcW w:w="1369" w:type="dxa"/>
            <w:shd w:val="clear" w:color="auto" w:fill="auto"/>
            <w:noWrap/>
            <w:vAlign w:val="center"/>
            <w:hideMark/>
          </w:tcPr>
          <w:p w14:paraId="02BC29A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7000019030</w:t>
            </w:r>
          </w:p>
        </w:tc>
        <w:tc>
          <w:tcPr>
            <w:tcW w:w="845" w:type="dxa"/>
            <w:shd w:val="clear" w:color="auto" w:fill="auto"/>
            <w:noWrap/>
            <w:vAlign w:val="center"/>
            <w:hideMark/>
          </w:tcPr>
          <w:p w14:paraId="0797BC0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540</w:t>
            </w:r>
          </w:p>
        </w:tc>
        <w:tc>
          <w:tcPr>
            <w:tcW w:w="1584" w:type="dxa"/>
            <w:shd w:val="clear" w:color="auto" w:fill="auto"/>
            <w:vAlign w:val="center"/>
            <w:hideMark/>
          </w:tcPr>
          <w:p w14:paraId="6314F46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4 315 030,00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5F18D3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4 315 026,53</w:t>
            </w:r>
            <w:r w:rsidRPr="00D24F40">
              <w:rPr>
                <w:rFonts w:ascii="Times New Roman" w:hAnsi="Times New Roman" w:cs="Times New Roman"/>
                <w:sz w:val="16"/>
                <w:szCs w:val="16"/>
              </w:rPr>
              <w:t xml:space="preserve"> </w:t>
            </w:r>
          </w:p>
        </w:tc>
        <w:tc>
          <w:tcPr>
            <w:tcW w:w="1180" w:type="dxa"/>
            <w:shd w:val="clear" w:color="auto" w:fill="auto"/>
            <w:vAlign w:val="center"/>
            <w:hideMark/>
          </w:tcPr>
          <w:p w14:paraId="0EC37E8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CD6F388" w14:textId="77777777" w:rsidTr="00FE568D">
        <w:trPr>
          <w:trHeight w:val="220"/>
        </w:trPr>
        <w:tc>
          <w:tcPr>
            <w:tcW w:w="6832" w:type="dxa"/>
            <w:shd w:val="clear" w:color="auto" w:fill="auto"/>
            <w:vAlign w:val="bottom"/>
            <w:hideMark/>
          </w:tcPr>
          <w:p w14:paraId="4A505D10"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СОЦИАЛЬНАЯ ПОЛИТИКА</w:t>
            </w:r>
          </w:p>
        </w:tc>
        <w:tc>
          <w:tcPr>
            <w:tcW w:w="731" w:type="dxa"/>
            <w:shd w:val="clear" w:color="auto" w:fill="auto"/>
            <w:noWrap/>
            <w:vAlign w:val="center"/>
            <w:hideMark/>
          </w:tcPr>
          <w:p w14:paraId="080EFB7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1D1D71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w:t>
            </w:r>
          </w:p>
        </w:tc>
        <w:tc>
          <w:tcPr>
            <w:tcW w:w="1369" w:type="dxa"/>
            <w:shd w:val="clear" w:color="auto" w:fill="auto"/>
            <w:noWrap/>
            <w:vAlign w:val="center"/>
            <w:hideMark/>
          </w:tcPr>
          <w:p w14:paraId="2A35D63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6E68BB2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2E17F1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35 620 205,03</w:t>
            </w:r>
            <w:r w:rsidRPr="00D24F40">
              <w:rPr>
                <w:rFonts w:ascii="Times New Roman" w:hAnsi="Times New Roman" w:cs="Times New Roman"/>
                <w:sz w:val="16"/>
                <w:szCs w:val="16"/>
              </w:rPr>
              <w:t xml:space="preserve"> </w:t>
            </w:r>
          </w:p>
        </w:tc>
        <w:tc>
          <w:tcPr>
            <w:tcW w:w="1860" w:type="dxa"/>
            <w:shd w:val="clear" w:color="auto" w:fill="auto"/>
            <w:vAlign w:val="center"/>
            <w:hideMark/>
          </w:tcPr>
          <w:p w14:paraId="5FD59C2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34 621 611,34</w:t>
            </w:r>
            <w:r w:rsidRPr="00D24F40">
              <w:rPr>
                <w:rFonts w:ascii="Times New Roman" w:hAnsi="Times New Roman" w:cs="Times New Roman"/>
                <w:sz w:val="16"/>
                <w:szCs w:val="16"/>
              </w:rPr>
              <w:t xml:space="preserve"> </w:t>
            </w:r>
          </w:p>
        </w:tc>
        <w:tc>
          <w:tcPr>
            <w:tcW w:w="1180" w:type="dxa"/>
            <w:shd w:val="clear" w:color="auto" w:fill="auto"/>
            <w:vAlign w:val="center"/>
            <w:hideMark/>
          </w:tcPr>
          <w:p w14:paraId="20D4553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97,20%</w:t>
            </w:r>
          </w:p>
        </w:tc>
      </w:tr>
      <w:tr w:rsidR="00D24F40" w:rsidRPr="00D24F40" w14:paraId="4E7E97C0" w14:textId="77777777" w:rsidTr="00FE568D">
        <w:trPr>
          <w:trHeight w:val="220"/>
        </w:trPr>
        <w:tc>
          <w:tcPr>
            <w:tcW w:w="6832" w:type="dxa"/>
            <w:shd w:val="clear" w:color="auto" w:fill="auto"/>
            <w:vAlign w:val="bottom"/>
            <w:hideMark/>
          </w:tcPr>
          <w:p w14:paraId="2D49713D"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Пенсионное обеспечение</w:t>
            </w:r>
          </w:p>
        </w:tc>
        <w:tc>
          <w:tcPr>
            <w:tcW w:w="731" w:type="dxa"/>
            <w:shd w:val="clear" w:color="auto" w:fill="auto"/>
            <w:noWrap/>
            <w:vAlign w:val="center"/>
            <w:hideMark/>
          </w:tcPr>
          <w:p w14:paraId="7589F9E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9456E2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1001</w:t>
            </w:r>
          </w:p>
        </w:tc>
        <w:tc>
          <w:tcPr>
            <w:tcW w:w="1369" w:type="dxa"/>
            <w:shd w:val="clear" w:color="auto" w:fill="auto"/>
            <w:noWrap/>
            <w:vAlign w:val="center"/>
            <w:hideMark/>
          </w:tcPr>
          <w:p w14:paraId="079FE0F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1B85C41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5C14D5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6 382 527,82</w:t>
            </w:r>
            <w:r w:rsidRPr="00D24F40">
              <w:rPr>
                <w:rFonts w:ascii="Times New Roman" w:hAnsi="Times New Roman" w:cs="Times New Roman"/>
                <w:sz w:val="16"/>
                <w:szCs w:val="16"/>
              </w:rPr>
              <w:t xml:space="preserve"> </w:t>
            </w:r>
          </w:p>
        </w:tc>
        <w:tc>
          <w:tcPr>
            <w:tcW w:w="1860" w:type="dxa"/>
            <w:shd w:val="clear" w:color="auto" w:fill="auto"/>
            <w:vAlign w:val="center"/>
            <w:hideMark/>
          </w:tcPr>
          <w:p w14:paraId="13C12DB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6 382 527,82</w:t>
            </w:r>
            <w:r w:rsidRPr="00D24F40">
              <w:rPr>
                <w:rFonts w:ascii="Times New Roman" w:hAnsi="Times New Roman" w:cs="Times New Roman"/>
                <w:sz w:val="16"/>
                <w:szCs w:val="16"/>
              </w:rPr>
              <w:t xml:space="preserve"> </w:t>
            </w:r>
          </w:p>
        </w:tc>
        <w:tc>
          <w:tcPr>
            <w:tcW w:w="1180" w:type="dxa"/>
            <w:shd w:val="clear" w:color="auto" w:fill="auto"/>
            <w:vAlign w:val="center"/>
            <w:hideMark/>
          </w:tcPr>
          <w:p w14:paraId="7504A6C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7FEB6A9" w14:textId="77777777" w:rsidTr="00FE568D">
        <w:trPr>
          <w:trHeight w:val="220"/>
        </w:trPr>
        <w:tc>
          <w:tcPr>
            <w:tcW w:w="6832" w:type="dxa"/>
            <w:shd w:val="clear" w:color="auto" w:fill="auto"/>
            <w:vAlign w:val="bottom"/>
            <w:hideMark/>
          </w:tcPr>
          <w:p w14:paraId="699085FA"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Выплата муниципальных пенсий (доплат к государственным пенсиям)</w:t>
            </w:r>
          </w:p>
        </w:tc>
        <w:tc>
          <w:tcPr>
            <w:tcW w:w="731" w:type="dxa"/>
            <w:shd w:val="clear" w:color="auto" w:fill="auto"/>
            <w:noWrap/>
            <w:vAlign w:val="center"/>
            <w:hideMark/>
          </w:tcPr>
          <w:p w14:paraId="6870B0D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63E27D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1001</w:t>
            </w:r>
          </w:p>
        </w:tc>
        <w:tc>
          <w:tcPr>
            <w:tcW w:w="1369" w:type="dxa"/>
            <w:shd w:val="clear" w:color="auto" w:fill="auto"/>
            <w:noWrap/>
            <w:vAlign w:val="center"/>
            <w:hideMark/>
          </w:tcPr>
          <w:p w14:paraId="598A375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2243382450</w:t>
            </w:r>
          </w:p>
        </w:tc>
        <w:tc>
          <w:tcPr>
            <w:tcW w:w="845" w:type="dxa"/>
            <w:shd w:val="clear" w:color="auto" w:fill="auto"/>
            <w:noWrap/>
            <w:vAlign w:val="center"/>
            <w:hideMark/>
          </w:tcPr>
          <w:p w14:paraId="267B051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87E109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6 382 527,82</w:t>
            </w:r>
            <w:r w:rsidRPr="00D24F40">
              <w:rPr>
                <w:rFonts w:ascii="Times New Roman" w:hAnsi="Times New Roman" w:cs="Times New Roman"/>
                <w:sz w:val="16"/>
                <w:szCs w:val="16"/>
              </w:rPr>
              <w:t xml:space="preserve"> </w:t>
            </w:r>
          </w:p>
        </w:tc>
        <w:tc>
          <w:tcPr>
            <w:tcW w:w="1860" w:type="dxa"/>
            <w:shd w:val="clear" w:color="auto" w:fill="auto"/>
            <w:vAlign w:val="center"/>
            <w:hideMark/>
          </w:tcPr>
          <w:p w14:paraId="774EC87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6 382 527,82</w:t>
            </w:r>
            <w:r w:rsidRPr="00D24F40">
              <w:rPr>
                <w:rFonts w:ascii="Times New Roman" w:hAnsi="Times New Roman" w:cs="Times New Roman"/>
                <w:sz w:val="16"/>
                <w:szCs w:val="16"/>
              </w:rPr>
              <w:t xml:space="preserve"> </w:t>
            </w:r>
          </w:p>
        </w:tc>
        <w:tc>
          <w:tcPr>
            <w:tcW w:w="1180" w:type="dxa"/>
            <w:shd w:val="clear" w:color="auto" w:fill="auto"/>
            <w:vAlign w:val="center"/>
            <w:hideMark/>
          </w:tcPr>
          <w:p w14:paraId="246D811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5FBDAE8" w14:textId="77777777" w:rsidTr="00FE568D">
        <w:trPr>
          <w:trHeight w:val="220"/>
        </w:trPr>
        <w:tc>
          <w:tcPr>
            <w:tcW w:w="6832" w:type="dxa"/>
            <w:shd w:val="clear" w:color="auto" w:fill="auto"/>
            <w:vAlign w:val="bottom"/>
            <w:hideMark/>
          </w:tcPr>
          <w:p w14:paraId="21B240A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Социальное обеспечение и иные выплаты населению</w:t>
            </w:r>
          </w:p>
        </w:tc>
        <w:tc>
          <w:tcPr>
            <w:tcW w:w="731" w:type="dxa"/>
            <w:shd w:val="clear" w:color="auto" w:fill="auto"/>
            <w:noWrap/>
            <w:vAlign w:val="center"/>
            <w:hideMark/>
          </w:tcPr>
          <w:p w14:paraId="4E67C0B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D58986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1001</w:t>
            </w:r>
          </w:p>
        </w:tc>
        <w:tc>
          <w:tcPr>
            <w:tcW w:w="1369" w:type="dxa"/>
            <w:shd w:val="clear" w:color="auto" w:fill="auto"/>
            <w:noWrap/>
            <w:vAlign w:val="center"/>
            <w:hideMark/>
          </w:tcPr>
          <w:p w14:paraId="4ADB672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2243382450</w:t>
            </w:r>
          </w:p>
        </w:tc>
        <w:tc>
          <w:tcPr>
            <w:tcW w:w="845" w:type="dxa"/>
            <w:shd w:val="clear" w:color="auto" w:fill="auto"/>
            <w:noWrap/>
            <w:vAlign w:val="center"/>
            <w:hideMark/>
          </w:tcPr>
          <w:p w14:paraId="5E123F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300</w:t>
            </w:r>
          </w:p>
        </w:tc>
        <w:tc>
          <w:tcPr>
            <w:tcW w:w="1584" w:type="dxa"/>
            <w:shd w:val="clear" w:color="auto" w:fill="auto"/>
            <w:vAlign w:val="center"/>
            <w:hideMark/>
          </w:tcPr>
          <w:p w14:paraId="7D23B1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6 382 527,82</w:t>
            </w:r>
            <w:r w:rsidRPr="00D24F40">
              <w:rPr>
                <w:rFonts w:ascii="Times New Roman" w:hAnsi="Times New Roman" w:cs="Times New Roman"/>
                <w:sz w:val="16"/>
                <w:szCs w:val="16"/>
              </w:rPr>
              <w:t xml:space="preserve"> </w:t>
            </w:r>
          </w:p>
        </w:tc>
        <w:tc>
          <w:tcPr>
            <w:tcW w:w="1860" w:type="dxa"/>
            <w:shd w:val="clear" w:color="auto" w:fill="auto"/>
            <w:vAlign w:val="center"/>
            <w:hideMark/>
          </w:tcPr>
          <w:p w14:paraId="5D61B53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6 382 527,82</w:t>
            </w:r>
            <w:r w:rsidRPr="00D24F40">
              <w:rPr>
                <w:rFonts w:ascii="Times New Roman" w:hAnsi="Times New Roman" w:cs="Times New Roman"/>
                <w:sz w:val="16"/>
                <w:szCs w:val="16"/>
              </w:rPr>
              <w:t xml:space="preserve"> </w:t>
            </w:r>
          </w:p>
        </w:tc>
        <w:tc>
          <w:tcPr>
            <w:tcW w:w="1180" w:type="dxa"/>
            <w:shd w:val="clear" w:color="auto" w:fill="auto"/>
            <w:vAlign w:val="center"/>
            <w:hideMark/>
          </w:tcPr>
          <w:p w14:paraId="0871EF7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3910F21" w14:textId="77777777" w:rsidTr="00FE568D">
        <w:trPr>
          <w:trHeight w:val="220"/>
        </w:trPr>
        <w:tc>
          <w:tcPr>
            <w:tcW w:w="6832" w:type="dxa"/>
            <w:shd w:val="clear" w:color="auto" w:fill="auto"/>
            <w:vAlign w:val="bottom"/>
            <w:hideMark/>
          </w:tcPr>
          <w:p w14:paraId="7A09BEB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Публичные нормативные социальные выплаты гражданам</w:t>
            </w:r>
          </w:p>
        </w:tc>
        <w:tc>
          <w:tcPr>
            <w:tcW w:w="731" w:type="dxa"/>
            <w:shd w:val="clear" w:color="auto" w:fill="auto"/>
            <w:noWrap/>
            <w:vAlign w:val="center"/>
            <w:hideMark/>
          </w:tcPr>
          <w:p w14:paraId="62E724E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880E1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1001</w:t>
            </w:r>
          </w:p>
        </w:tc>
        <w:tc>
          <w:tcPr>
            <w:tcW w:w="1369" w:type="dxa"/>
            <w:shd w:val="clear" w:color="auto" w:fill="auto"/>
            <w:noWrap/>
            <w:vAlign w:val="center"/>
            <w:hideMark/>
          </w:tcPr>
          <w:p w14:paraId="636094E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2243382450</w:t>
            </w:r>
          </w:p>
        </w:tc>
        <w:tc>
          <w:tcPr>
            <w:tcW w:w="845" w:type="dxa"/>
            <w:shd w:val="clear" w:color="auto" w:fill="auto"/>
            <w:noWrap/>
            <w:vAlign w:val="center"/>
            <w:hideMark/>
          </w:tcPr>
          <w:p w14:paraId="0B3D572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310</w:t>
            </w:r>
          </w:p>
        </w:tc>
        <w:tc>
          <w:tcPr>
            <w:tcW w:w="1584" w:type="dxa"/>
            <w:shd w:val="clear" w:color="auto" w:fill="auto"/>
            <w:vAlign w:val="center"/>
            <w:hideMark/>
          </w:tcPr>
          <w:p w14:paraId="4B4663D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6 382 527,82</w:t>
            </w:r>
            <w:r w:rsidRPr="00D24F40">
              <w:rPr>
                <w:rFonts w:ascii="Times New Roman" w:hAnsi="Times New Roman" w:cs="Times New Roman"/>
                <w:sz w:val="16"/>
                <w:szCs w:val="16"/>
              </w:rPr>
              <w:t xml:space="preserve"> </w:t>
            </w:r>
          </w:p>
        </w:tc>
        <w:tc>
          <w:tcPr>
            <w:tcW w:w="1860" w:type="dxa"/>
            <w:shd w:val="clear" w:color="auto" w:fill="auto"/>
            <w:vAlign w:val="center"/>
            <w:hideMark/>
          </w:tcPr>
          <w:p w14:paraId="6670162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6 382 527,82</w:t>
            </w:r>
            <w:r w:rsidRPr="00D24F40">
              <w:rPr>
                <w:rFonts w:ascii="Times New Roman" w:hAnsi="Times New Roman" w:cs="Times New Roman"/>
                <w:sz w:val="16"/>
                <w:szCs w:val="16"/>
              </w:rPr>
              <w:t xml:space="preserve"> </w:t>
            </w:r>
          </w:p>
        </w:tc>
        <w:tc>
          <w:tcPr>
            <w:tcW w:w="1180" w:type="dxa"/>
            <w:shd w:val="clear" w:color="auto" w:fill="auto"/>
            <w:vAlign w:val="center"/>
            <w:hideMark/>
          </w:tcPr>
          <w:p w14:paraId="750FA0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4655B19" w14:textId="77777777" w:rsidTr="00FE568D">
        <w:trPr>
          <w:trHeight w:val="220"/>
        </w:trPr>
        <w:tc>
          <w:tcPr>
            <w:tcW w:w="6832" w:type="dxa"/>
            <w:shd w:val="clear" w:color="auto" w:fill="auto"/>
            <w:vAlign w:val="bottom"/>
            <w:hideMark/>
          </w:tcPr>
          <w:p w14:paraId="1EFE6771"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Охрана семьи и детства</w:t>
            </w:r>
          </w:p>
        </w:tc>
        <w:tc>
          <w:tcPr>
            <w:tcW w:w="731" w:type="dxa"/>
            <w:shd w:val="clear" w:color="auto" w:fill="auto"/>
            <w:noWrap/>
            <w:vAlign w:val="center"/>
            <w:hideMark/>
          </w:tcPr>
          <w:p w14:paraId="20D316A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D1975F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1004</w:t>
            </w:r>
          </w:p>
        </w:tc>
        <w:tc>
          <w:tcPr>
            <w:tcW w:w="1369" w:type="dxa"/>
            <w:shd w:val="clear" w:color="auto" w:fill="auto"/>
            <w:noWrap/>
            <w:vAlign w:val="center"/>
            <w:hideMark/>
          </w:tcPr>
          <w:p w14:paraId="34CE4D8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69812FF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C1A4DE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20 353 516,78</w:t>
            </w:r>
            <w:r w:rsidRPr="00D24F40">
              <w:rPr>
                <w:rFonts w:ascii="Times New Roman" w:hAnsi="Times New Roman" w:cs="Times New Roman"/>
                <w:sz w:val="16"/>
                <w:szCs w:val="16"/>
              </w:rPr>
              <w:t xml:space="preserve"> </w:t>
            </w:r>
          </w:p>
        </w:tc>
        <w:tc>
          <w:tcPr>
            <w:tcW w:w="1860" w:type="dxa"/>
            <w:shd w:val="clear" w:color="auto" w:fill="auto"/>
            <w:vAlign w:val="center"/>
            <w:hideMark/>
          </w:tcPr>
          <w:p w14:paraId="382C819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19 433 923,09</w:t>
            </w:r>
            <w:r w:rsidRPr="00D24F40">
              <w:rPr>
                <w:rFonts w:ascii="Times New Roman" w:hAnsi="Times New Roman" w:cs="Times New Roman"/>
                <w:sz w:val="16"/>
                <w:szCs w:val="16"/>
              </w:rPr>
              <w:t xml:space="preserve"> </w:t>
            </w:r>
          </w:p>
        </w:tc>
        <w:tc>
          <w:tcPr>
            <w:tcW w:w="1180" w:type="dxa"/>
            <w:shd w:val="clear" w:color="auto" w:fill="auto"/>
            <w:vAlign w:val="center"/>
            <w:hideMark/>
          </w:tcPr>
          <w:p w14:paraId="1E739D4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95,48%</w:t>
            </w:r>
          </w:p>
        </w:tc>
      </w:tr>
      <w:tr w:rsidR="00D24F40" w:rsidRPr="00D24F40" w14:paraId="1E403192" w14:textId="77777777" w:rsidTr="00FE568D">
        <w:trPr>
          <w:trHeight w:val="440"/>
        </w:trPr>
        <w:tc>
          <w:tcPr>
            <w:tcW w:w="6832" w:type="dxa"/>
            <w:shd w:val="clear" w:color="auto" w:fill="auto"/>
            <w:vAlign w:val="bottom"/>
            <w:hideMark/>
          </w:tcPr>
          <w:p w14:paraId="4F64B1A9"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Обеспечение сохранности жилых помещений, закрепленных за детьми-сиротами и детьми, оставшимися без попечения родителей</w:t>
            </w:r>
          </w:p>
        </w:tc>
        <w:tc>
          <w:tcPr>
            <w:tcW w:w="731" w:type="dxa"/>
            <w:shd w:val="clear" w:color="auto" w:fill="auto"/>
            <w:noWrap/>
            <w:vAlign w:val="center"/>
            <w:hideMark/>
          </w:tcPr>
          <w:p w14:paraId="6500899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0AB66F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1004</w:t>
            </w:r>
          </w:p>
        </w:tc>
        <w:tc>
          <w:tcPr>
            <w:tcW w:w="1369" w:type="dxa"/>
            <w:shd w:val="clear" w:color="auto" w:fill="auto"/>
            <w:noWrap/>
            <w:vAlign w:val="center"/>
            <w:hideMark/>
          </w:tcPr>
          <w:p w14:paraId="2A999D9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2243116710</w:t>
            </w:r>
          </w:p>
        </w:tc>
        <w:tc>
          <w:tcPr>
            <w:tcW w:w="845" w:type="dxa"/>
            <w:shd w:val="clear" w:color="auto" w:fill="auto"/>
            <w:noWrap/>
            <w:vAlign w:val="center"/>
            <w:hideMark/>
          </w:tcPr>
          <w:p w14:paraId="623EB85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B32B45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201 200,00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33CC26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86 020,00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CF997C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42,75%</w:t>
            </w:r>
          </w:p>
        </w:tc>
      </w:tr>
      <w:tr w:rsidR="00D24F40" w:rsidRPr="00D24F40" w14:paraId="3EB7ED4B" w14:textId="77777777" w:rsidTr="00FE568D">
        <w:trPr>
          <w:trHeight w:val="220"/>
        </w:trPr>
        <w:tc>
          <w:tcPr>
            <w:tcW w:w="6832" w:type="dxa"/>
            <w:shd w:val="clear" w:color="auto" w:fill="auto"/>
            <w:vAlign w:val="bottom"/>
            <w:hideMark/>
          </w:tcPr>
          <w:p w14:paraId="1FBA5FB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Социальное обеспечение и иные выплаты населению</w:t>
            </w:r>
          </w:p>
        </w:tc>
        <w:tc>
          <w:tcPr>
            <w:tcW w:w="731" w:type="dxa"/>
            <w:shd w:val="clear" w:color="auto" w:fill="auto"/>
            <w:noWrap/>
            <w:vAlign w:val="center"/>
            <w:hideMark/>
          </w:tcPr>
          <w:p w14:paraId="4BF6D9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80BA42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1004</w:t>
            </w:r>
          </w:p>
        </w:tc>
        <w:tc>
          <w:tcPr>
            <w:tcW w:w="1369" w:type="dxa"/>
            <w:shd w:val="clear" w:color="auto" w:fill="auto"/>
            <w:noWrap/>
            <w:vAlign w:val="center"/>
            <w:hideMark/>
          </w:tcPr>
          <w:p w14:paraId="51A4BE5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2243116710</w:t>
            </w:r>
          </w:p>
        </w:tc>
        <w:tc>
          <w:tcPr>
            <w:tcW w:w="845" w:type="dxa"/>
            <w:shd w:val="clear" w:color="auto" w:fill="auto"/>
            <w:noWrap/>
            <w:vAlign w:val="center"/>
            <w:hideMark/>
          </w:tcPr>
          <w:p w14:paraId="3825D6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300</w:t>
            </w:r>
          </w:p>
        </w:tc>
        <w:tc>
          <w:tcPr>
            <w:tcW w:w="1584" w:type="dxa"/>
            <w:shd w:val="clear" w:color="auto" w:fill="auto"/>
            <w:vAlign w:val="center"/>
            <w:hideMark/>
          </w:tcPr>
          <w:p w14:paraId="1EA6E67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201 200,00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3E3CA6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86 020,00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4D9B31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42,75%</w:t>
            </w:r>
          </w:p>
        </w:tc>
      </w:tr>
      <w:tr w:rsidR="00D24F40" w:rsidRPr="00D24F40" w14:paraId="6469851A" w14:textId="77777777" w:rsidTr="00FE568D">
        <w:trPr>
          <w:trHeight w:val="440"/>
        </w:trPr>
        <w:tc>
          <w:tcPr>
            <w:tcW w:w="6832" w:type="dxa"/>
            <w:shd w:val="clear" w:color="auto" w:fill="auto"/>
            <w:vAlign w:val="bottom"/>
            <w:hideMark/>
          </w:tcPr>
          <w:p w14:paraId="311726B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731" w:type="dxa"/>
            <w:shd w:val="clear" w:color="auto" w:fill="auto"/>
            <w:noWrap/>
            <w:vAlign w:val="center"/>
            <w:hideMark/>
          </w:tcPr>
          <w:p w14:paraId="60353DD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591D7D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1004</w:t>
            </w:r>
          </w:p>
        </w:tc>
        <w:tc>
          <w:tcPr>
            <w:tcW w:w="1369" w:type="dxa"/>
            <w:shd w:val="clear" w:color="auto" w:fill="auto"/>
            <w:noWrap/>
            <w:vAlign w:val="center"/>
            <w:hideMark/>
          </w:tcPr>
          <w:p w14:paraId="771132A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2243116710</w:t>
            </w:r>
          </w:p>
        </w:tc>
        <w:tc>
          <w:tcPr>
            <w:tcW w:w="845" w:type="dxa"/>
            <w:shd w:val="clear" w:color="auto" w:fill="auto"/>
            <w:noWrap/>
            <w:vAlign w:val="center"/>
            <w:hideMark/>
          </w:tcPr>
          <w:p w14:paraId="69D2419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320</w:t>
            </w:r>
          </w:p>
        </w:tc>
        <w:tc>
          <w:tcPr>
            <w:tcW w:w="1584" w:type="dxa"/>
            <w:shd w:val="clear" w:color="auto" w:fill="auto"/>
            <w:vAlign w:val="center"/>
            <w:hideMark/>
          </w:tcPr>
          <w:p w14:paraId="422BD60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201 200,00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6BE10D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86 020,00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49933E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42,75%</w:t>
            </w:r>
          </w:p>
        </w:tc>
      </w:tr>
      <w:tr w:rsidR="00D24F40" w:rsidRPr="00D24F40" w14:paraId="457BDD98" w14:textId="77777777" w:rsidTr="00FE568D">
        <w:trPr>
          <w:trHeight w:val="1278"/>
        </w:trPr>
        <w:tc>
          <w:tcPr>
            <w:tcW w:w="6832" w:type="dxa"/>
            <w:shd w:val="clear" w:color="auto" w:fill="auto"/>
            <w:vAlign w:val="bottom"/>
            <w:hideMark/>
          </w:tcPr>
          <w:p w14:paraId="3F242244"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lastRenderedPageBreak/>
              <w:t xml:space="preserve"> </w:t>
            </w:r>
            <w:r w:rsidRPr="0099151A">
              <w:rPr>
                <w:rFonts w:ascii="Times New Roman" w:hAnsi="Times New Roman" w:cs="Times New Roman"/>
                <w:sz w:val="16"/>
                <w:szCs w:val="16"/>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731" w:type="dxa"/>
            <w:shd w:val="clear" w:color="auto" w:fill="auto"/>
            <w:noWrap/>
            <w:vAlign w:val="center"/>
            <w:hideMark/>
          </w:tcPr>
          <w:p w14:paraId="6843732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EA580F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1004</w:t>
            </w:r>
          </w:p>
        </w:tc>
        <w:tc>
          <w:tcPr>
            <w:tcW w:w="1369" w:type="dxa"/>
            <w:shd w:val="clear" w:color="auto" w:fill="auto"/>
            <w:noWrap/>
            <w:vAlign w:val="center"/>
            <w:hideMark/>
          </w:tcPr>
          <w:p w14:paraId="2E50C5B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2243116723</w:t>
            </w:r>
          </w:p>
        </w:tc>
        <w:tc>
          <w:tcPr>
            <w:tcW w:w="845" w:type="dxa"/>
            <w:shd w:val="clear" w:color="auto" w:fill="auto"/>
            <w:noWrap/>
            <w:vAlign w:val="center"/>
            <w:hideMark/>
          </w:tcPr>
          <w:p w14:paraId="6BBCE1D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8315E2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5 553 192,00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8F514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4 748 778,31</w:t>
            </w:r>
            <w:r w:rsidRPr="00D24F40">
              <w:rPr>
                <w:rFonts w:ascii="Times New Roman" w:hAnsi="Times New Roman" w:cs="Times New Roman"/>
                <w:sz w:val="16"/>
                <w:szCs w:val="16"/>
              </w:rPr>
              <w:t xml:space="preserve"> </w:t>
            </w:r>
          </w:p>
        </w:tc>
        <w:tc>
          <w:tcPr>
            <w:tcW w:w="1180" w:type="dxa"/>
            <w:shd w:val="clear" w:color="auto" w:fill="auto"/>
            <w:vAlign w:val="center"/>
            <w:hideMark/>
          </w:tcPr>
          <w:p w14:paraId="5D23E7A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85,51%</w:t>
            </w:r>
          </w:p>
        </w:tc>
      </w:tr>
      <w:tr w:rsidR="00D24F40" w:rsidRPr="00D24F40" w14:paraId="38B6A634" w14:textId="77777777" w:rsidTr="00FE568D">
        <w:trPr>
          <w:trHeight w:val="297"/>
        </w:trPr>
        <w:tc>
          <w:tcPr>
            <w:tcW w:w="6832" w:type="dxa"/>
            <w:shd w:val="clear" w:color="auto" w:fill="auto"/>
            <w:vAlign w:val="bottom"/>
            <w:hideMark/>
          </w:tcPr>
          <w:p w14:paraId="3BF0F2D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Социальное обеспечение и иные выплаты населению</w:t>
            </w:r>
          </w:p>
        </w:tc>
        <w:tc>
          <w:tcPr>
            <w:tcW w:w="731" w:type="dxa"/>
            <w:shd w:val="clear" w:color="auto" w:fill="auto"/>
            <w:noWrap/>
            <w:vAlign w:val="center"/>
            <w:hideMark/>
          </w:tcPr>
          <w:p w14:paraId="25A063F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528CAD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1004</w:t>
            </w:r>
          </w:p>
        </w:tc>
        <w:tc>
          <w:tcPr>
            <w:tcW w:w="1369" w:type="dxa"/>
            <w:shd w:val="clear" w:color="auto" w:fill="auto"/>
            <w:noWrap/>
            <w:vAlign w:val="center"/>
            <w:hideMark/>
          </w:tcPr>
          <w:p w14:paraId="58FB2D9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2243116723</w:t>
            </w:r>
          </w:p>
        </w:tc>
        <w:tc>
          <w:tcPr>
            <w:tcW w:w="845" w:type="dxa"/>
            <w:shd w:val="clear" w:color="auto" w:fill="auto"/>
            <w:noWrap/>
            <w:vAlign w:val="center"/>
            <w:hideMark/>
          </w:tcPr>
          <w:p w14:paraId="3711DC1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300</w:t>
            </w:r>
          </w:p>
        </w:tc>
        <w:tc>
          <w:tcPr>
            <w:tcW w:w="1584" w:type="dxa"/>
            <w:shd w:val="clear" w:color="auto" w:fill="auto"/>
            <w:vAlign w:val="center"/>
            <w:hideMark/>
          </w:tcPr>
          <w:p w14:paraId="43363CF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5 553 192,00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2CCE5C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4 748 778,31</w:t>
            </w:r>
            <w:r w:rsidRPr="00D24F40">
              <w:rPr>
                <w:rFonts w:ascii="Times New Roman" w:hAnsi="Times New Roman" w:cs="Times New Roman"/>
                <w:sz w:val="16"/>
                <w:szCs w:val="16"/>
              </w:rPr>
              <w:t xml:space="preserve"> </w:t>
            </w:r>
          </w:p>
        </w:tc>
        <w:tc>
          <w:tcPr>
            <w:tcW w:w="1180" w:type="dxa"/>
            <w:shd w:val="clear" w:color="auto" w:fill="auto"/>
            <w:vAlign w:val="center"/>
            <w:hideMark/>
          </w:tcPr>
          <w:p w14:paraId="599809A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85,51%</w:t>
            </w:r>
          </w:p>
        </w:tc>
      </w:tr>
      <w:tr w:rsidR="00D24F40" w:rsidRPr="00D24F40" w14:paraId="5228C96E" w14:textId="77777777" w:rsidTr="00FE568D">
        <w:trPr>
          <w:trHeight w:val="284"/>
        </w:trPr>
        <w:tc>
          <w:tcPr>
            <w:tcW w:w="6832" w:type="dxa"/>
            <w:shd w:val="clear" w:color="auto" w:fill="auto"/>
            <w:vAlign w:val="bottom"/>
            <w:hideMark/>
          </w:tcPr>
          <w:p w14:paraId="5212F99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Публичные нормативные социальные выплаты гражданам</w:t>
            </w:r>
          </w:p>
        </w:tc>
        <w:tc>
          <w:tcPr>
            <w:tcW w:w="731" w:type="dxa"/>
            <w:shd w:val="clear" w:color="auto" w:fill="auto"/>
            <w:noWrap/>
            <w:vAlign w:val="center"/>
            <w:hideMark/>
          </w:tcPr>
          <w:p w14:paraId="3CFF35B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5BC3EA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1004</w:t>
            </w:r>
          </w:p>
        </w:tc>
        <w:tc>
          <w:tcPr>
            <w:tcW w:w="1369" w:type="dxa"/>
            <w:shd w:val="clear" w:color="auto" w:fill="auto"/>
            <w:noWrap/>
            <w:vAlign w:val="center"/>
            <w:hideMark/>
          </w:tcPr>
          <w:p w14:paraId="41BBE3E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2243116723</w:t>
            </w:r>
          </w:p>
        </w:tc>
        <w:tc>
          <w:tcPr>
            <w:tcW w:w="845" w:type="dxa"/>
            <w:shd w:val="clear" w:color="auto" w:fill="auto"/>
            <w:noWrap/>
            <w:vAlign w:val="center"/>
            <w:hideMark/>
          </w:tcPr>
          <w:p w14:paraId="60231C5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310</w:t>
            </w:r>
          </w:p>
        </w:tc>
        <w:tc>
          <w:tcPr>
            <w:tcW w:w="1584" w:type="dxa"/>
            <w:shd w:val="clear" w:color="auto" w:fill="auto"/>
            <w:vAlign w:val="center"/>
            <w:hideMark/>
          </w:tcPr>
          <w:p w14:paraId="3E020B8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4 398 405,00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F80BAB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4 163 584,31</w:t>
            </w:r>
            <w:r w:rsidRPr="00D24F40">
              <w:rPr>
                <w:rFonts w:ascii="Times New Roman" w:hAnsi="Times New Roman" w:cs="Times New Roman"/>
                <w:sz w:val="16"/>
                <w:szCs w:val="16"/>
              </w:rPr>
              <w:t xml:space="preserve"> </w:t>
            </w:r>
          </w:p>
        </w:tc>
        <w:tc>
          <w:tcPr>
            <w:tcW w:w="1180" w:type="dxa"/>
            <w:shd w:val="clear" w:color="auto" w:fill="auto"/>
            <w:vAlign w:val="center"/>
            <w:hideMark/>
          </w:tcPr>
          <w:p w14:paraId="3887F0A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94,66%</w:t>
            </w:r>
          </w:p>
        </w:tc>
      </w:tr>
      <w:tr w:rsidR="00D24F40" w:rsidRPr="00D24F40" w14:paraId="243315BF" w14:textId="77777777" w:rsidTr="00FE568D">
        <w:trPr>
          <w:trHeight w:val="440"/>
        </w:trPr>
        <w:tc>
          <w:tcPr>
            <w:tcW w:w="6832" w:type="dxa"/>
            <w:shd w:val="clear" w:color="auto" w:fill="auto"/>
            <w:vAlign w:val="bottom"/>
            <w:hideMark/>
          </w:tcPr>
          <w:p w14:paraId="01C45DBA"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731" w:type="dxa"/>
            <w:shd w:val="clear" w:color="auto" w:fill="auto"/>
            <w:noWrap/>
            <w:vAlign w:val="center"/>
            <w:hideMark/>
          </w:tcPr>
          <w:p w14:paraId="654C571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CB6529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1004</w:t>
            </w:r>
          </w:p>
        </w:tc>
        <w:tc>
          <w:tcPr>
            <w:tcW w:w="1369" w:type="dxa"/>
            <w:shd w:val="clear" w:color="auto" w:fill="auto"/>
            <w:noWrap/>
            <w:vAlign w:val="center"/>
            <w:hideMark/>
          </w:tcPr>
          <w:p w14:paraId="398A788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2243116723</w:t>
            </w:r>
          </w:p>
        </w:tc>
        <w:tc>
          <w:tcPr>
            <w:tcW w:w="845" w:type="dxa"/>
            <w:shd w:val="clear" w:color="auto" w:fill="auto"/>
            <w:noWrap/>
            <w:vAlign w:val="center"/>
            <w:hideMark/>
          </w:tcPr>
          <w:p w14:paraId="103E32C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320</w:t>
            </w:r>
          </w:p>
        </w:tc>
        <w:tc>
          <w:tcPr>
            <w:tcW w:w="1584" w:type="dxa"/>
            <w:shd w:val="clear" w:color="auto" w:fill="auto"/>
            <w:vAlign w:val="center"/>
            <w:hideMark/>
          </w:tcPr>
          <w:p w14:paraId="3D2DBE9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1 154 787,00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EF4EA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585 194,00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4D6818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50,68%</w:t>
            </w:r>
          </w:p>
        </w:tc>
      </w:tr>
      <w:tr w:rsidR="00D24F40" w:rsidRPr="00D24F40" w14:paraId="390D5D2A" w14:textId="77777777" w:rsidTr="00FE568D">
        <w:trPr>
          <w:trHeight w:val="880"/>
        </w:trPr>
        <w:tc>
          <w:tcPr>
            <w:tcW w:w="6832" w:type="dxa"/>
            <w:shd w:val="clear" w:color="auto" w:fill="auto"/>
            <w:vAlign w:val="bottom"/>
            <w:hideMark/>
          </w:tcPr>
          <w:p w14:paraId="56D5F8B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 xml:space="preserve">Осуществление отдельных государственных полномочий Брянской области по обеспечению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w:t>
            </w:r>
            <w:proofErr w:type="spellStart"/>
            <w:r w:rsidRPr="0099151A">
              <w:rPr>
                <w:rFonts w:ascii="Times New Roman" w:hAnsi="Times New Roman" w:cs="Times New Roman"/>
                <w:sz w:val="16"/>
                <w:szCs w:val="16"/>
              </w:rPr>
              <w:t>родител</w:t>
            </w:r>
            <w:proofErr w:type="spellEnd"/>
          </w:p>
        </w:tc>
        <w:tc>
          <w:tcPr>
            <w:tcW w:w="731" w:type="dxa"/>
            <w:shd w:val="clear" w:color="auto" w:fill="auto"/>
            <w:noWrap/>
            <w:vAlign w:val="center"/>
            <w:hideMark/>
          </w:tcPr>
          <w:p w14:paraId="69B40E8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B9F114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1004</w:t>
            </w:r>
          </w:p>
        </w:tc>
        <w:tc>
          <w:tcPr>
            <w:tcW w:w="1369" w:type="dxa"/>
            <w:shd w:val="clear" w:color="auto" w:fill="auto"/>
            <w:noWrap/>
            <w:vAlign w:val="center"/>
            <w:hideMark/>
          </w:tcPr>
          <w:p w14:paraId="6067041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22431Д0820</w:t>
            </w:r>
          </w:p>
        </w:tc>
        <w:tc>
          <w:tcPr>
            <w:tcW w:w="845" w:type="dxa"/>
            <w:shd w:val="clear" w:color="auto" w:fill="auto"/>
            <w:noWrap/>
            <w:vAlign w:val="center"/>
            <w:hideMark/>
          </w:tcPr>
          <w:p w14:paraId="6B15001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FB2018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12 383 976,00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AF132F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12 383 976,00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23C296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CD51C82" w14:textId="77777777" w:rsidTr="00FE568D">
        <w:trPr>
          <w:trHeight w:val="220"/>
        </w:trPr>
        <w:tc>
          <w:tcPr>
            <w:tcW w:w="6832" w:type="dxa"/>
            <w:shd w:val="clear" w:color="auto" w:fill="auto"/>
            <w:vAlign w:val="bottom"/>
            <w:hideMark/>
          </w:tcPr>
          <w:p w14:paraId="50BBDAB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Бюджетные инвестиции</w:t>
            </w:r>
          </w:p>
        </w:tc>
        <w:tc>
          <w:tcPr>
            <w:tcW w:w="731" w:type="dxa"/>
            <w:shd w:val="clear" w:color="auto" w:fill="auto"/>
            <w:noWrap/>
            <w:vAlign w:val="center"/>
            <w:hideMark/>
          </w:tcPr>
          <w:p w14:paraId="51C1884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894D1D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1004</w:t>
            </w:r>
          </w:p>
        </w:tc>
        <w:tc>
          <w:tcPr>
            <w:tcW w:w="1369" w:type="dxa"/>
            <w:shd w:val="clear" w:color="auto" w:fill="auto"/>
            <w:noWrap/>
            <w:vAlign w:val="center"/>
            <w:hideMark/>
          </w:tcPr>
          <w:p w14:paraId="5042459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22431Д0820</w:t>
            </w:r>
          </w:p>
        </w:tc>
        <w:tc>
          <w:tcPr>
            <w:tcW w:w="845" w:type="dxa"/>
            <w:shd w:val="clear" w:color="auto" w:fill="auto"/>
            <w:noWrap/>
            <w:vAlign w:val="center"/>
            <w:hideMark/>
          </w:tcPr>
          <w:p w14:paraId="1973DB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410</w:t>
            </w:r>
          </w:p>
        </w:tc>
        <w:tc>
          <w:tcPr>
            <w:tcW w:w="1584" w:type="dxa"/>
            <w:shd w:val="clear" w:color="auto" w:fill="auto"/>
            <w:vAlign w:val="center"/>
            <w:hideMark/>
          </w:tcPr>
          <w:p w14:paraId="0CBA0D6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12 383 976,00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8A030A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12 383 976,00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478796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DE824C4" w14:textId="77777777" w:rsidTr="00FE568D">
        <w:trPr>
          <w:trHeight w:val="220"/>
        </w:trPr>
        <w:tc>
          <w:tcPr>
            <w:tcW w:w="6832" w:type="dxa"/>
            <w:shd w:val="clear" w:color="auto" w:fill="auto"/>
            <w:vAlign w:val="bottom"/>
            <w:hideMark/>
          </w:tcPr>
          <w:p w14:paraId="46B38FC0"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мероприятий по обеспечению жильем молодых семей</w:t>
            </w:r>
          </w:p>
        </w:tc>
        <w:tc>
          <w:tcPr>
            <w:tcW w:w="731" w:type="dxa"/>
            <w:shd w:val="clear" w:color="auto" w:fill="auto"/>
            <w:noWrap/>
            <w:vAlign w:val="center"/>
            <w:hideMark/>
          </w:tcPr>
          <w:p w14:paraId="719EA19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DA962A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1004</w:t>
            </w:r>
          </w:p>
        </w:tc>
        <w:tc>
          <w:tcPr>
            <w:tcW w:w="1369" w:type="dxa"/>
            <w:shd w:val="clear" w:color="auto" w:fill="auto"/>
            <w:noWrap/>
            <w:vAlign w:val="center"/>
            <w:hideMark/>
          </w:tcPr>
          <w:p w14:paraId="163ADAB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22480L4970</w:t>
            </w:r>
          </w:p>
        </w:tc>
        <w:tc>
          <w:tcPr>
            <w:tcW w:w="845" w:type="dxa"/>
            <w:shd w:val="clear" w:color="auto" w:fill="auto"/>
            <w:noWrap/>
            <w:vAlign w:val="center"/>
            <w:hideMark/>
          </w:tcPr>
          <w:p w14:paraId="6AE578E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05CB26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2 215 148,78</w:t>
            </w:r>
            <w:r w:rsidRPr="00D24F40">
              <w:rPr>
                <w:rFonts w:ascii="Times New Roman" w:hAnsi="Times New Roman" w:cs="Times New Roman"/>
                <w:sz w:val="16"/>
                <w:szCs w:val="16"/>
              </w:rPr>
              <w:t xml:space="preserve"> </w:t>
            </w:r>
          </w:p>
        </w:tc>
        <w:tc>
          <w:tcPr>
            <w:tcW w:w="1860" w:type="dxa"/>
            <w:shd w:val="clear" w:color="auto" w:fill="auto"/>
            <w:vAlign w:val="center"/>
            <w:hideMark/>
          </w:tcPr>
          <w:p w14:paraId="7F35DE8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2 215 148,78</w:t>
            </w:r>
            <w:r w:rsidRPr="00D24F40">
              <w:rPr>
                <w:rFonts w:ascii="Times New Roman" w:hAnsi="Times New Roman" w:cs="Times New Roman"/>
                <w:sz w:val="16"/>
                <w:szCs w:val="16"/>
              </w:rPr>
              <w:t xml:space="preserve"> </w:t>
            </w:r>
          </w:p>
        </w:tc>
        <w:tc>
          <w:tcPr>
            <w:tcW w:w="1180" w:type="dxa"/>
            <w:shd w:val="clear" w:color="auto" w:fill="auto"/>
            <w:vAlign w:val="center"/>
            <w:hideMark/>
          </w:tcPr>
          <w:p w14:paraId="50A6E69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645CBAC" w14:textId="77777777" w:rsidTr="00FE568D">
        <w:trPr>
          <w:trHeight w:val="220"/>
        </w:trPr>
        <w:tc>
          <w:tcPr>
            <w:tcW w:w="6832" w:type="dxa"/>
            <w:shd w:val="clear" w:color="auto" w:fill="auto"/>
            <w:vAlign w:val="bottom"/>
            <w:hideMark/>
          </w:tcPr>
          <w:p w14:paraId="3DD72FB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Социальное обеспечение и иные выплаты населению</w:t>
            </w:r>
          </w:p>
        </w:tc>
        <w:tc>
          <w:tcPr>
            <w:tcW w:w="731" w:type="dxa"/>
            <w:shd w:val="clear" w:color="auto" w:fill="auto"/>
            <w:noWrap/>
            <w:vAlign w:val="center"/>
            <w:hideMark/>
          </w:tcPr>
          <w:p w14:paraId="034F833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C6A6E4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1004</w:t>
            </w:r>
          </w:p>
        </w:tc>
        <w:tc>
          <w:tcPr>
            <w:tcW w:w="1369" w:type="dxa"/>
            <w:shd w:val="clear" w:color="auto" w:fill="auto"/>
            <w:noWrap/>
            <w:vAlign w:val="center"/>
            <w:hideMark/>
          </w:tcPr>
          <w:p w14:paraId="3A14D58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22480L4970</w:t>
            </w:r>
          </w:p>
        </w:tc>
        <w:tc>
          <w:tcPr>
            <w:tcW w:w="845" w:type="dxa"/>
            <w:shd w:val="clear" w:color="auto" w:fill="auto"/>
            <w:noWrap/>
            <w:vAlign w:val="center"/>
            <w:hideMark/>
          </w:tcPr>
          <w:p w14:paraId="4C50C7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300</w:t>
            </w:r>
          </w:p>
        </w:tc>
        <w:tc>
          <w:tcPr>
            <w:tcW w:w="1584" w:type="dxa"/>
            <w:shd w:val="clear" w:color="auto" w:fill="auto"/>
            <w:vAlign w:val="center"/>
            <w:hideMark/>
          </w:tcPr>
          <w:p w14:paraId="51FEA41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2 215 148,78</w:t>
            </w:r>
            <w:r w:rsidRPr="00D24F40">
              <w:rPr>
                <w:rFonts w:ascii="Times New Roman" w:hAnsi="Times New Roman" w:cs="Times New Roman"/>
                <w:sz w:val="16"/>
                <w:szCs w:val="16"/>
              </w:rPr>
              <w:t xml:space="preserve"> </w:t>
            </w:r>
          </w:p>
        </w:tc>
        <w:tc>
          <w:tcPr>
            <w:tcW w:w="1860" w:type="dxa"/>
            <w:shd w:val="clear" w:color="auto" w:fill="auto"/>
            <w:vAlign w:val="center"/>
            <w:hideMark/>
          </w:tcPr>
          <w:p w14:paraId="30E8FE5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2 215 148,78</w:t>
            </w:r>
            <w:r w:rsidRPr="00D24F40">
              <w:rPr>
                <w:rFonts w:ascii="Times New Roman" w:hAnsi="Times New Roman" w:cs="Times New Roman"/>
                <w:sz w:val="16"/>
                <w:szCs w:val="16"/>
              </w:rPr>
              <w:t xml:space="preserve"> </w:t>
            </w:r>
          </w:p>
        </w:tc>
        <w:tc>
          <w:tcPr>
            <w:tcW w:w="1180" w:type="dxa"/>
            <w:shd w:val="clear" w:color="auto" w:fill="auto"/>
            <w:vAlign w:val="center"/>
            <w:hideMark/>
          </w:tcPr>
          <w:p w14:paraId="7572F59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41980EE" w14:textId="77777777" w:rsidTr="00FE568D">
        <w:trPr>
          <w:trHeight w:val="440"/>
        </w:trPr>
        <w:tc>
          <w:tcPr>
            <w:tcW w:w="6832" w:type="dxa"/>
            <w:shd w:val="clear" w:color="auto" w:fill="auto"/>
            <w:vAlign w:val="bottom"/>
            <w:hideMark/>
          </w:tcPr>
          <w:p w14:paraId="4EA3698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731" w:type="dxa"/>
            <w:shd w:val="clear" w:color="auto" w:fill="auto"/>
            <w:noWrap/>
            <w:vAlign w:val="center"/>
            <w:hideMark/>
          </w:tcPr>
          <w:p w14:paraId="6E13B33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4CFED2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1004</w:t>
            </w:r>
          </w:p>
        </w:tc>
        <w:tc>
          <w:tcPr>
            <w:tcW w:w="1369" w:type="dxa"/>
            <w:shd w:val="clear" w:color="auto" w:fill="auto"/>
            <w:noWrap/>
            <w:vAlign w:val="center"/>
            <w:hideMark/>
          </w:tcPr>
          <w:p w14:paraId="37CA8BE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22480L4970</w:t>
            </w:r>
          </w:p>
        </w:tc>
        <w:tc>
          <w:tcPr>
            <w:tcW w:w="845" w:type="dxa"/>
            <w:shd w:val="clear" w:color="auto" w:fill="auto"/>
            <w:noWrap/>
            <w:vAlign w:val="center"/>
            <w:hideMark/>
          </w:tcPr>
          <w:p w14:paraId="7064D08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320</w:t>
            </w:r>
          </w:p>
        </w:tc>
        <w:tc>
          <w:tcPr>
            <w:tcW w:w="1584" w:type="dxa"/>
            <w:shd w:val="clear" w:color="auto" w:fill="auto"/>
            <w:vAlign w:val="center"/>
            <w:hideMark/>
          </w:tcPr>
          <w:p w14:paraId="66A01E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2 215 148,78</w:t>
            </w:r>
            <w:r w:rsidRPr="00D24F40">
              <w:rPr>
                <w:rFonts w:ascii="Times New Roman" w:hAnsi="Times New Roman" w:cs="Times New Roman"/>
                <w:sz w:val="16"/>
                <w:szCs w:val="16"/>
              </w:rPr>
              <w:t xml:space="preserve"> </w:t>
            </w:r>
          </w:p>
        </w:tc>
        <w:tc>
          <w:tcPr>
            <w:tcW w:w="1860" w:type="dxa"/>
            <w:shd w:val="clear" w:color="auto" w:fill="auto"/>
            <w:vAlign w:val="center"/>
            <w:hideMark/>
          </w:tcPr>
          <w:p w14:paraId="27AC2CA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2 215 148,78</w:t>
            </w:r>
            <w:r w:rsidRPr="00D24F40">
              <w:rPr>
                <w:rFonts w:ascii="Times New Roman" w:hAnsi="Times New Roman" w:cs="Times New Roman"/>
                <w:sz w:val="16"/>
                <w:szCs w:val="16"/>
              </w:rPr>
              <w:t xml:space="preserve"> </w:t>
            </w:r>
          </w:p>
        </w:tc>
        <w:tc>
          <w:tcPr>
            <w:tcW w:w="1180" w:type="dxa"/>
            <w:shd w:val="clear" w:color="auto" w:fill="auto"/>
            <w:vAlign w:val="center"/>
            <w:hideMark/>
          </w:tcPr>
          <w:p w14:paraId="133931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4BF4B1A" w14:textId="77777777" w:rsidTr="00FE568D">
        <w:trPr>
          <w:trHeight w:val="297"/>
        </w:trPr>
        <w:tc>
          <w:tcPr>
            <w:tcW w:w="6832" w:type="dxa"/>
            <w:shd w:val="clear" w:color="auto" w:fill="auto"/>
            <w:vAlign w:val="bottom"/>
            <w:hideMark/>
          </w:tcPr>
          <w:p w14:paraId="3173D938"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Другие вопросы в области социальной политики</w:t>
            </w:r>
          </w:p>
        </w:tc>
        <w:tc>
          <w:tcPr>
            <w:tcW w:w="731" w:type="dxa"/>
            <w:shd w:val="clear" w:color="auto" w:fill="auto"/>
            <w:noWrap/>
            <w:vAlign w:val="center"/>
            <w:hideMark/>
          </w:tcPr>
          <w:p w14:paraId="4460FA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763EF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1006</w:t>
            </w:r>
          </w:p>
        </w:tc>
        <w:tc>
          <w:tcPr>
            <w:tcW w:w="1369" w:type="dxa"/>
            <w:shd w:val="clear" w:color="auto" w:fill="auto"/>
            <w:noWrap/>
            <w:vAlign w:val="center"/>
            <w:hideMark/>
          </w:tcPr>
          <w:p w14:paraId="2FDC548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32A30F6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492351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8 884 160,43</w:t>
            </w:r>
            <w:r w:rsidRPr="00D24F40">
              <w:rPr>
                <w:rFonts w:ascii="Times New Roman" w:hAnsi="Times New Roman" w:cs="Times New Roman"/>
                <w:sz w:val="16"/>
                <w:szCs w:val="16"/>
              </w:rPr>
              <w:t xml:space="preserve"> </w:t>
            </w:r>
          </w:p>
        </w:tc>
        <w:tc>
          <w:tcPr>
            <w:tcW w:w="1860" w:type="dxa"/>
            <w:shd w:val="clear" w:color="auto" w:fill="auto"/>
            <w:vAlign w:val="center"/>
            <w:hideMark/>
          </w:tcPr>
          <w:p w14:paraId="680B6AF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8 805 160,43</w:t>
            </w:r>
            <w:r w:rsidRPr="00D24F40">
              <w:rPr>
                <w:rFonts w:ascii="Times New Roman" w:hAnsi="Times New Roman" w:cs="Times New Roman"/>
                <w:sz w:val="16"/>
                <w:szCs w:val="16"/>
              </w:rPr>
              <w:t xml:space="preserve"> </w:t>
            </w:r>
          </w:p>
        </w:tc>
        <w:tc>
          <w:tcPr>
            <w:tcW w:w="1180" w:type="dxa"/>
            <w:shd w:val="clear" w:color="auto" w:fill="auto"/>
            <w:vAlign w:val="center"/>
            <w:hideMark/>
          </w:tcPr>
          <w:p w14:paraId="1912E3F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99,11%</w:t>
            </w:r>
          </w:p>
        </w:tc>
      </w:tr>
      <w:tr w:rsidR="00D24F40" w:rsidRPr="00D24F40" w14:paraId="7D096795" w14:textId="77777777" w:rsidTr="00FE568D">
        <w:trPr>
          <w:trHeight w:val="1541"/>
        </w:trPr>
        <w:tc>
          <w:tcPr>
            <w:tcW w:w="6832" w:type="dxa"/>
            <w:shd w:val="clear" w:color="auto" w:fill="auto"/>
            <w:vAlign w:val="bottom"/>
            <w:hideMark/>
          </w:tcPr>
          <w:p w14:paraId="39B0E0EA"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
        </w:tc>
        <w:tc>
          <w:tcPr>
            <w:tcW w:w="731" w:type="dxa"/>
            <w:shd w:val="clear" w:color="auto" w:fill="auto"/>
            <w:noWrap/>
            <w:vAlign w:val="center"/>
            <w:hideMark/>
          </w:tcPr>
          <w:p w14:paraId="51B13AE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72CF40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1006</w:t>
            </w:r>
          </w:p>
        </w:tc>
        <w:tc>
          <w:tcPr>
            <w:tcW w:w="1369" w:type="dxa"/>
            <w:shd w:val="clear" w:color="auto" w:fill="auto"/>
            <w:noWrap/>
            <w:vAlign w:val="center"/>
            <w:hideMark/>
          </w:tcPr>
          <w:p w14:paraId="329B6B8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2243116722</w:t>
            </w:r>
          </w:p>
        </w:tc>
        <w:tc>
          <w:tcPr>
            <w:tcW w:w="845" w:type="dxa"/>
            <w:shd w:val="clear" w:color="auto" w:fill="auto"/>
            <w:noWrap/>
            <w:vAlign w:val="center"/>
            <w:hideMark/>
          </w:tcPr>
          <w:p w14:paraId="0F797EA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2FC874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CDDF0D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21 000,00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96CC6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21,00%</w:t>
            </w:r>
          </w:p>
        </w:tc>
      </w:tr>
      <w:tr w:rsidR="00D24F40" w:rsidRPr="00D24F40" w14:paraId="06E2D630" w14:textId="77777777" w:rsidTr="00FE568D">
        <w:trPr>
          <w:trHeight w:val="440"/>
        </w:trPr>
        <w:tc>
          <w:tcPr>
            <w:tcW w:w="6832" w:type="dxa"/>
            <w:shd w:val="clear" w:color="auto" w:fill="auto"/>
            <w:vAlign w:val="bottom"/>
            <w:hideMark/>
          </w:tcPr>
          <w:p w14:paraId="6CD7BBF5"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2B52978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A8BAA5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1006</w:t>
            </w:r>
          </w:p>
        </w:tc>
        <w:tc>
          <w:tcPr>
            <w:tcW w:w="1369" w:type="dxa"/>
            <w:shd w:val="clear" w:color="auto" w:fill="auto"/>
            <w:noWrap/>
            <w:vAlign w:val="center"/>
            <w:hideMark/>
          </w:tcPr>
          <w:p w14:paraId="7B12FAC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2243116722</w:t>
            </w:r>
          </w:p>
        </w:tc>
        <w:tc>
          <w:tcPr>
            <w:tcW w:w="845" w:type="dxa"/>
            <w:shd w:val="clear" w:color="auto" w:fill="auto"/>
            <w:noWrap/>
            <w:vAlign w:val="center"/>
            <w:hideMark/>
          </w:tcPr>
          <w:p w14:paraId="222BE4C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08F4BEE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04D3DA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21 000,00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E42E1F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21,00%</w:t>
            </w:r>
          </w:p>
        </w:tc>
      </w:tr>
      <w:tr w:rsidR="00D24F40" w:rsidRPr="00D24F40" w14:paraId="69D746D1" w14:textId="77777777" w:rsidTr="00FE568D">
        <w:trPr>
          <w:trHeight w:val="440"/>
        </w:trPr>
        <w:tc>
          <w:tcPr>
            <w:tcW w:w="6832" w:type="dxa"/>
            <w:shd w:val="clear" w:color="auto" w:fill="auto"/>
            <w:vAlign w:val="bottom"/>
            <w:hideMark/>
          </w:tcPr>
          <w:p w14:paraId="473F97A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6DAA901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3662D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1006</w:t>
            </w:r>
          </w:p>
        </w:tc>
        <w:tc>
          <w:tcPr>
            <w:tcW w:w="1369" w:type="dxa"/>
            <w:shd w:val="clear" w:color="auto" w:fill="auto"/>
            <w:noWrap/>
            <w:vAlign w:val="center"/>
            <w:hideMark/>
          </w:tcPr>
          <w:p w14:paraId="41D93BD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2243116722</w:t>
            </w:r>
          </w:p>
        </w:tc>
        <w:tc>
          <w:tcPr>
            <w:tcW w:w="845" w:type="dxa"/>
            <w:shd w:val="clear" w:color="auto" w:fill="auto"/>
            <w:noWrap/>
            <w:vAlign w:val="center"/>
            <w:hideMark/>
          </w:tcPr>
          <w:p w14:paraId="45D9244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3650D59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61DCA2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21 000,00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FE0458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21,00%</w:t>
            </w:r>
          </w:p>
        </w:tc>
      </w:tr>
      <w:tr w:rsidR="00D24F40" w:rsidRPr="00D24F40" w14:paraId="62FA6D15" w14:textId="77777777" w:rsidTr="00FE568D">
        <w:trPr>
          <w:trHeight w:val="259"/>
        </w:trPr>
        <w:tc>
          <w:tcPr>
            <w:tcW w:w="6832" w:type="dxa"/>
            <w:shd w:val="clear" w:color="auto" w:fill="auto"/>
            <w:vAlign w:val="bottom"/>
            <w:hideMark/>
          </w:tcPr>
          <w:p w14:paraId="02C4C1C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Резервный фонд правительства Брянской области</w:t>
            </w:r>
          </w:p>
        </w:tc>
        <w:tc>
          <w:tcPr>
            <w:tcW w:w="731" w:type="dxa"/>
            <w:shd w:val="clear" w:color="auto" w:fill="auto"/>
            <w:noWrap/>
            <w:vAlign w:val="center"/>
            <w:hideMark/>
          </w:tcPr>
          <w:p w14:paraId="514AC0D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BD3DD6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1006</w:t>
            </w:r>
          </w:p>
        </w:tc>
        <w:tc>
          <w:tcPr>
            <w:tcW w:w="1369" w:type="dxa"/>
            <w:shd w:val="clear" w:color="auto" w:fill="auto"/>
            <w:noWrap/>
            <w:vAlign w:val="center"/>
            <w:hideMark/>
          </w:tcPr>
          <w:p w14:paraId="49E0BFB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7000010120</w:t>
            </w:r>
          </w:p>
        </w:tc>
        <w:tc>
          <w:tcPr>
            <w:tcW w:w="845" w:type="dxa"/>
            <w:shd w:val="clear" w:color="auto" w:fill="auto"/>
            <w:noWrap/>
            <w:vAlign w:val="center"/>
            <w:hideMark/>
          </w:tcPr>
          <w:p w14:paraId="4E276B0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942CBE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8 784 160,43</w:t>
            </w:r>
            <w:r w:rsidRPr="00D24F40">
              <w:rPr>
                <w:rFonts w:ascii="Times New Roman" w:hAnsi="Times New Roman" w:cs="Times New Roman"/>
                <w:sz w:val="16"/>
                <w:szCs w:val="16"/>
              </w:rPr>
              <w:t xml:space="preserve"> </w:t>
            </w:r>
          </w:p>
        </w:tc>
        <w:tc>
          <w:tcPr>
            <w:tcW w:w="1860" w:type="dxa"/>
            <w:shd w:val="clear" w:color="auto" w:fill="auto"/>
            <w:vAlign w:val="center"/>
            <w:hideMark/>
          </w:tcPr>
          <w:p w14:paraId="72964D1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8 784 160,43</w:t>
            </w:r>
            <w:r w:rsidRPr="00D24F40">
              <w:rPr>
                <w:rFonts w:ascii="Times New Roman" w:hAnsi="Times New Roman" w:cs="Times New Roman"/>
                <w:sz w:val="16"/>
                <w:szCs w:val="16"/>
              </w:rPr>
              <w:t xml:space="preserve"> </w:t>
            </w:r>
          </w:p>
        </w:tc>
        <w:tc>
          <w:tcPr>
            <w:tcW w:w="1180" w:type="dxa"/>
            <w:shd w:val="clear" w:color="auto" w:fill="auto"/>
            <w:vAlign w:val="center"/>
            <w:hideMark/>
          </w:tcPr>
          <w:p w14:paraId="0B1941B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4C95D42" w14:textId="77777777" w:rsidTr="00FE568D">
        <w:trPr>
          <w:trHeight w:val="272"/>
        </w:trPr>
        <w:tc>
          <w:tcPr>
            <w:tcW w:w="6832" w:type="dxa"/>
            <w:shd w:val="clear" w:color="auto" w:fill="auto"/>
            <w:vAlign w:val="bottom"/>
            <w:hideMark/>
          </w:tcPr>
          <w:p w14:paraId="3C379E8A"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Социальное обеспечение и иные выплаты населению</w:t>
            </w:r>
          </w:p>
        </w:tc>
        <w:tc>
          <w:tcPr>
            <w:tcW w:w="731" w:type="dxa"/>
            <w:shd w:val="clear" w:color="auto" w:fill="auto"/>
            <w:noWrap/>
            <w:vAlign w:val="center"/>
            <w:hideMark/>
          </w:tcPr>
          <w:p w14:paraId="3CC9DAC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6DB5C3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1006</w:t>
            </w:r>
          </w:p>
        </w:tc>
        <w:tc>
          <w:tcPr>
            <w:tcW w:w="1369" w:type="dxa"/>
            <w:shd w:val="clear" w:color="auto" w:fill="auto"/>
            <w:noWrap/>
            <w:vAlign w:val="center"/>
            <w:hideMark/>
          </w:tcPr>
          <w:p w14:paraId="486E565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7000010120</w:t>
            </w:r>
          </w:p>
        </w:tc>
        <w:tc>
          <w:tcPr>
            <w:tcW w:w="845" w:type="dxa"/>
            <w:shd w:val="clear" w:color="auto" w:fill="auto"/>
            <w:noWrap/>
            <w:vAlign w:val="center"/>
            <w:hideMark/>
          </w:tcPr>
          <w:p w14:paraId="4BF4358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300</w:t>
            </w:r>
          </w:p>
        </w:tc>
        <w:tc>
          <w:tcPr>
            <w:tcW w:w="1584" w:type="dxa"/>
            <w:shd w:val="clear" w:color="auto" w:fill="auto"/>
            <w:vAlign w:val="center"/>
            <w:hideMark/>
          </w:tcPr>
          <w:p w14:paraId="72B7678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8 784 160,43</w:t>
            </w:r>
            <w:r w:rsidRPr="00D24F40">
              <w:rPr>
                <w:rFonts w:ascii="Times New Roman" w:hAnsi="Times New Roman" w:cs="Times New Roman"/>
                <w:sz w:val="16"/>
                <w:szCs w:val="16"/>
              </w:rPr>
              <w:t xml:space="preserve"> </w:t>
            </w:r>
          </w:p>
        </w:tc>
        <w:tc>
          <w:tcPr>
            <w:tcW w:w="1860" w:type="dxa"/>
            <w:shd w:val="clear" w:color="auto" w:fill="auto"/>
            <w:vAlign w:val="center"/>
            <w:hideMark/>
          </w:tcPr>
          <w:p w14:paraId="010B387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8 784 160,43</w:t>
            </w:r>
            <w:r w:rsidRPr="00D24F40">
              <w:rPr>
                <w:rFonts w:ascii="Times New Roman" w:hAnsi="Times New Roman" w:cs="Times New Roman"/>
                <w:sz w:val="16"/>
                <w:szCs w:val="16"/>
              </w:rPr>
              <w:t xml:space="preserve"> </w:t>
            </w:r>
          </w:p>
        </w:tc>
        <w:tc>
          <w:tcPr>
            <w:tcW w:w="1180" w:type="dxa"/>
            <w:shd w:val="clear" w:color="auto" w:fill="auto"/>
            <w:vAlign w:val="center"/>
            <w:hideMark/>
          </w:tcPr>
          <w:p w14:paraId="26826E2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0BF9D0D" w14:textId="77777777" w:rsidTr="00FE568D">
        <w:trPr>
          <w:trHeight w:val="440"/>
        </w:trPr>
        <w:tc>
          <w:tcPr>
            <w:tcW w:w="6832" w:type="dxa"/>
            <w:shd w:val="clear" w:color="auto" w:fill="auto"/>
            <w:vAlign w:val="bottom"/>
            <w:hideMark/>
          </w:tcPr>
          <w:p w14:paraId="6C0B990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731" w:type="dxa"/>
            <w:shd w:val="clear" w:color="auto" w:fill="auto"/>
            <w:noWrap/>
            <w:vAlign w:val="center"/>
            <w:hideMark/>
          </w:tcPr>
          <w:p w14:paraId="13FBC23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C56BC3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1006</w:t>
            </w:r>
          </w:p>
        </w:tc>
        <w:tc>
          <w:tcPr>
            <w:tcW w:w="1369" w:type="dxa"/>
            <w:shd w:val="clear" w:color="auto" w:fill="auto"/>
            <w:noWrap/>
            <w:vAlign w:val="center"/>
            <w:hideMark/>
          </w:tcPr>
          <w:p w14:paraId="667FEDC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7000010120</w:t>
            </w:r>
          </w:p>
        </w:tc>
        <w:tc>
          <w:tcPr>
            <w:tcW w:w="845" w:type="dxa"/>
            <w:shd w:val="clear" w:color="auto" w:fill="auto"/>
            <w:noWrap/>
            <w:vAlign w:val="center"/>
            <w:hideMark/>
          </w:tcPr>
          <w:p w14:paraId="54D132D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320</w:t>
            </w:r>
          </w:p>
        </w:tc>
        <w:tc>
          <w:tcPr>
            <w:tcW w:w="1584" w:type="dxa"/>
            <w:shd w:val="clear" w:color="auto" w:fill="auto"/>
            <w:vAlign w:val="center"/>
            <w:hideMark/>
          </w:tcPr>
          <w:p w14:paraId="7899777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8 784 160,43</w:t>
            </w:r>
            <w:r w:rsidRPr="00D24F40">
              <w:rPr>
                <w:rFonts w:ascii="Times New Roman" w:hAnsi="Times New Roman" w:cs="Times New Roman"/>
                <w:sz w:val="16"/>
                <w:szCs w:val="16"/>
              </w:rPr>
              <w:t xml:space="preserve"> </w:t>
            </w:r>
          </w:p>
        </w:tc>
        <w:tc>
          <w:tcPr>
            <w:tcW w:w="1860" w:type="dxa"/>
            <w:shd w:val="clear" w:color="auto" w:fill="auto"/>
            <w:vAlign w:val="center"/>
            <w:hideMark/>
          </w:tcPr>
          <w:p w14:paraId="328903F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8 784 160,43</w:t>
            </w:r>
            <w:r w:rsidRPr="00D24F40">
              <w:rPr>
                <w:rFonts w:ascii="Times New Roman" w:hAnsi="Times New Roman" w:cs="Times New Roman"/>
                <w:sz w:val="16"/>
                <w:szCs w:val="16"/>
              </w:rPr>
              <w:t xml:space="preserve"> </w:t>
            </w:r>
          </w:p>
        </w:tc>
        <w:tc>
          <w:tcPr>
            <w:tcW w:w="1180" w:type="dxa"/>
            <w:shd w:val="clear" w:color="auto" w:fill="auto"/>
            <w:vAlign w:val="center"/>
            <w:hideMark/>
          </w:tcPr>
          <w:p w14:paraId="4D6B19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2A24C1E" w14:textId="77777777" w:rsidTr="00FE568D">
        <w:trPr>
          <w:trHeight w:val="220"/>
        </w:trPr>
        <w:tc>
          <w:tcPr>
            <w:tcW w:w="6832" w:type="dxa"/>
            <w:shd w:val="clear" w:color="auto" w:fill="auto"/>
            <w:vAlign w:val="bottom"/>
            <w:hideMark/>
          </w:tcPr>
          <w:p w14:paraId="71F8ADFF"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ФИЗИЧЕСКАЯ КУЛЬТУРА И СПОРТ</w:t>
            </w:r>
          </w:p>
        </w:tc>
        <w:tc>
          <w:tcPr>
            <w:tcW w:w="731" w:type="dxa"/>
            <w:shd w:val="clear" w:color="auto" w:fill="auto"/>
            <w:noWrap/>
            <w:vAlign w:val="center"/>
            <w:hideMark/>
          </w:tcPr>
          <w:p w14:paraId="6C380B4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D1524D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1100</w:t>
            </w:r>
          </w:p>
        </w:tc>
        <w:tc>
          <w:tcPr>
            <w:tcW w:w="1369" w:type="dxa"/>
            <w:shd w:val="clear" w:color="auto" w:fill="auto"/>
            <w:noWrap/>
            <w:vAlign w:val="center"/>
            <w:hideMark/>
          </w:tcPr>
          <w:p w14:paraId="6F323C2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753B1A1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764772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127 339 939,88</w:t>
            </w:r>
            <w:r w:rsidRPr="00D24F40">
              <w:rPr>
                <w:rFonts w:ascii="Times New Roman" w:hAnsi="Times New Roman" w:cs="Times New Roman"/>
                <w:sz w:val="16"/>
                <w:szCs w:val="16"/>
              </w:rPr>
              <w:t xml:space="preserve"> </w:t>
            </w:r>
          </w:p>
        </w:tc>
        <w:tc>
          <w:tcPr>
            <w:tcW w:w="1860" w:type="dxa"/>
            <w:shd w:val="clear" w:color="auto" w:fill="auto"/>
            <w:vAlign w:val="center"/>
            <w:hideMark/>
          </w:tcPr>
          <w:p w14:paraId="643C508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126 815 404,44</w:t>
            </w:r>
            <w:r w:rsidRPr="00D24F40">
              <w:rPr>
                <w:rFonts w:ascii="Times New Roman" w:hAnsi="Times New Roman" w:cs="Times New Roman"/>
                <w:sz w:val="16"/>
                <w:szCs w:val="16"/>
              </w:rPr>
              <w:t xml:space="preserve"> </w:t>
            </w:r>
          </w:p>
        </w:tc>
        <w:tc>
          <w:tcPr>
            <w:tcW w:w="1180" w:type="dxa"/>
            <w:shd w:val="clear" w:color="auto" w:fill="auto"/>
            <w:vAlign w:val="center"/>
            <w:hideMark/>
          </w:tcPr>
          <w:p w14:paraId="78E98B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99,59%</w:t>
            </w:r>
          </w:p>
        </w:tc>
      </w:tr>
      <w:tr w:rsidR="00D24F40" w:rsidRPr="00D24F40" w14:paraId="5C9E1493" w14:textId="77777777" w:rsidTr="00FE568D">
        <w:trPr>
          <w:trHeight w:val="220"/>
        </w:trPr>
        <w:tc>
          <w:tcPr>
            <w:tcW w:w="6832" w:type="dxa"/>
            <w:shd w:val="clear" w:color="auto" w:fill="auto"/>
            <w:vAlign w:val="bottom"/>
            <w:hideMark/>
          </w:tcPr>
          <w:p w14:paraId="174EE3F5"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Физическая культура</w:t>
            </w:r>
          </w:p>
        </w:tc>
        <w:tc>
          <w:tcPr>
            <w:tcW w:w="731" w:type="dxa"/>
            <w:shd w:val="clear" w:color="auto" w:fill="auto"/>
            <w:noWrap/>
            <w:vAlign w:val="center"/>
            <w:hideMark/>
          </w:tcPr>
          <w:p w14:paraId="488BE54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9E896C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1101</w:t>
            </w:r>
          </w:p>
        </w:tc>
        <w:tc>
          <w:tcPr>
            <w:tcW w:w="1369" w:type="dxa"/>
            <w:shd w:val="clear" w:color="auto" w:fill="auto"/>
            <w:noWrap/>
            <w:vAlign w:val="center"/>
            <w:hideMark/>
          </w:tcPr>
          <w:p w14:paraId="2AEC7DE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4DA5B55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692AC8E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25 053 548,87</w:t>
            </w:r>
            <w:r w:rsidRPr="00D24F40">
              <w:rPr>
                <w:rFonts w:ascii="Times New Roman" w:hAnsi="Times New Roman" w:cs="Times New Roman"/>
                <w:sz w:val="16"/>
                <w:szCs w:val="16"/>
              </w:rPr>
              <w:t xml:space="preserve"> </w:t>
            </w:r>
          </w:p>
        </w:tc>
        <w:tc>
          <w:tcPr>
            <w:tcW w:w="1860" w:type="dxa"/>
            <w:shd w:val="clear" w:color="auto" w:fill="auto"/>
            <w:vAlign w:val="center"/>
            <w:hideMark/>
          </w:tcPr>
          <w:p w14:paraId="296B5C1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25 041 090,59</w:t>
            </w:r>
            <w:r w:rsidRPr="00D24F40">
              <w:rPr>
                <w:rFonts w:ascii="Times New Roman" w:hAnsi="Times New Roman" w:cs="Times New Roman"/>
                <w:sz w:val="16"/>
                <w:szCs w:val="16"/>
              </w:rPr>
              <w:t xml:space="preserve"> </w:t>
            </w:r>
          </w:p>
        </w:tc>
        <w:tc>
          <w:tcPr>
            <w:tcW w:w="1180" w:type="dxa"/>
            <w:shd w:val="clear" w:color="auto" w:fill="auto"/>
            <w:vAlign w:val="center"/>
            <w:hideMark/>
          </w:tcPr>
          <w:p w14:paraId="16B9452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99,95%</w:t>
            </w:r>
          </w:p>
        </w:tc>
      </w:tr>
      <w:tr w:rsidR="00D24F40" w:rsidRPr="00D24F40" w14:paraId="1DBB7826" w14:textId="77777777" w:rsidTr="00FE568D">
        <w:trPr>
          <w:trHeight w:val="220"/>
        </w:trPr>
        <w:tc>
          <w:tcPr>
            <w:tcW w:w="6832" w:type="dxa"/>
            <w:shd w:val="clear" w:color="auto" w:fill="auto"/>
            <w:vAlign w:val="bottom"/>
            <w:hideMark/>
          </w:tcPr>
          <w:p w14:paraId="37882278"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Спортивно-оздоровительные комплексы и центры</w:t>
            </w:r>
          </w:p>
        </w:tc>
        <w:tc>
          <w:tcPr>
            <w:tcW w:w="731" w:type="dxa"/>
            <w:shd w:val="clear" w:color="auto" w:fill="auto"/>
            <w:noWrap/>
            <w:vAlign w:val="center"/>
            <w:hideMark/>
          </w:tcPr>
          <w:p w14:paraId="7C9F31F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24D429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1101</w:t>
            </w:r>
          </w:p>
        </w:tc>
        <w:tc>
          <w:tcPr>
            <w:tcW w:w="1369" w:type="dxa"/>
            <w:shd w:val="clear" w:color="auto" w:fill="auto"/>
            <w:noWrap/>
            <w:vAlign w:val="center"/>
            <w:hideMark/>
          </w:tcPr>
          <w:p w14:paraId="6900CE4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2341280600</w:t>
            </w:r>
          </w:p>
        </w:tc>
        <w:tc>
          <w:tcPr>
            <w:tcW w:w="845" w:type="dxa"/>
            <w:shd w:val="clear" w:color="auto" w:fill="auto"/>
            <w:noWrap/>
            <w:vAlign w:val="center"/>
            <w:hideMark/>
          </w:tcPr>
          <w:p w14:paraId="5EF787A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91C62D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22 743 768,50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109BDE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22 738 205,69</w:t>
            </w:r>
            <w:r w:rsidRPr="00D24F40">
              <w:rPr>
                <w:rFonts w:ascii="Times New Roman" w:hAnsi="Times New Roman" w:cs="Times New Roman"/>
                <w:sz w:val="16"/>
                <w:szCs w:val="16"/>
              </w:rPr>
              <w:t xml:space="preserve"> </w:t>
            </w:r>
          </w:p>
        </w:tc>
        <w:tc>
          <w:tcPr>
            <w:tcW w:w="1180" w:type="dxa"/>
            <w:shd w:val="clear" w:color="auto" w:fill="auto"/>
            <w:vAlign w:val="center"/>
            <w:hideMark/>
          </w:tcPr>
          <w:p w14:paraId="5DC65BC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99,98%</w:t>
            </w:r>
          </w:p>
        </w:tc>
      </w:tr>
      <w:tr w:rsidR="00D24F40" w:rsidRPr="00D24F40" w14:paraId="7DB1B937" w14:textId="77777777" w:rsidTr="00FE568D">
        <w:trPr>
          <w:trHeight w:val="440"/>
        </w:trPr>
        <w:tc>
          <w:tcPr>
            <w:tcW w:w="6832" w:type="dxa"/>
            <w:shd w:val="clear" w:color="auto" w:fill="auto"/>
            <w:vAlign w:val="bottom"/>
            <w:hideMark/>
          </w:tcPr>
          <w:p w14:paraId="3BFD0CA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75DACA5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5905DF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1101</w:t>
            </w:r>
          </w:p>
        </w:tc>
        <w:tc>
          <w:tcPr>
            <w:tcW w:w="1369" w:type="dxa"/>
            <w:shd w:val="clear" w:color="auto" w:fill="auto"/>
            <w:noWrap/>
            <w:vAlign w:val="center"/>
            <w:hideMark/>
          </w:tcPr>
          <w:p w14:paraId="6E72A7B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2341280600</w:t>
            </w:r>
          </w:p>
        </w:tc>
        <w:tc>
          <w:tcPr>
            <w:tcW w:w="845" w:type="dxa"/>
            <w:shd w:val="clear" w:color="auto" w:fill="auto"/>
            <w:noWrap/>
            <w:vAlign w:val="center"/>
            <w:hideMark/>
          </w:tcPr>
          <w:p w14:paraId="3F9944D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75F3B86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22 743 768,50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1F6841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22 738 205,69</w:t>
            </w:r>
            <w:r w:rsidRPr="00D24F40">
              <w:rPr>
                <w:rFonts w:ascii="Times New Roman" w:hAnsi="Times New Roman" w:cs="Times New Roman"/>
                <w:sz w:val="16"/>
                <w:szCs w:val="16"/>
              </w:rPr>
              <w:t xml:space="preserve"> </w:t>
            </w:r>
          </w:p>
        </w:tc>
        <w:tc>
          <w:tcPr>
            <w:tcW w:w="1180" w:type="dxa"/>
            <w:shd w:val="clear" w:color="auto" w:fill="auto"/>
            <w:vAlign w:val="center"/>
            <w:hideMark/>
          </w:tcPr>
          <w:p w14:paraId="0936283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99,98%</w:t>
            </w:r>
          </w:p>
        </w:tc>
      </w:tr>
      <w:tr w:rsidR="00D24F40" w:rsidRPr="00D24F40" w14:paraId="5509E405" w14:textId="77777777" w:rsidTr="00FE568D">
        <w:trPr>
          <w:trHeight w:val="259"/>
        </w:trPr>
        <w:tc>
          <w:tcPr>
            <w:tcW w:w="6832" w:type="dxa"/>
            <w:shd w:val="clear" w:color="auto" w:fill="auto"/>
            <w:vAlign w:val="bottom"/>
            <w:hideMark/>
          </w:tcPr>
          <w:p w14:paraId="261B811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lastRenderedPageBreak/>
              <w:t>Субсидии автономным учреждениям</w:t>
            </w:r>
          </w:p>
        </w:tc>
        <w:tc>
          <w:tcPr>
            <w:tcW w:w="731" w:type="dxa"/>
            <w:shd w:val="clear" w:color="auto" w:fill="auto"/>
            <w:noWrap/>
            <w:vAlign w:val="center"/>
            <w:hideMark/>
          </w:tcPr>
          <w:p w14:paraId="08354BC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FA87F4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1101</w:t>
            </w:r>
          </w:p>
        </w:tc>
        <w:tc>
          <w:tcPr>
            <w:tcW w:w="1369" w:type="dxa"/>
            <w:shd w:val="clear" w:color="auto" w:fill="auto"/>
            <w:noWrap/>
            <w:vAlign w:val="center"/>
            <w:hideMark/>
          </w:tcPr>
          <w:p w14:paraId="7E28E31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2341280600</w:t>
            </w:r>
          </w:p>
        </w:tc>
        <w:tc>
          <w:tcPr>
            <w:tcW w:w="845" w:type="dxa"/>
            <w:shd w:val="clear" w:color="auto" w:fill="auto"/>
            <w:noWrap/>
            <w:vAlign w:val="center"/>
            <w:hideMark/>
          </w:tcPr>
          <w:p w14:paraId="019E0BF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620</w:t>
            </w:r>
          </w:p>
        </w:tc>
        <w:tc>
          <w:tcPr>
            <w:tcW w:w="1584" w:type="dxa"/>
            <w:shd w:val="clear" w:color="auto" w:fill="auto"/>
            <w:vAlign w:val="center"/>
            <w:hideMark/>
          </w:tcPr>
          <w:p w14:paraId="273E6F6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22 743 768,50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145A13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22 738 205,69</w:t>
            </w:r>
            <w:r w:rsidRPr="00D24F40">
              <w:rPr>
                <w:rFonts w:ascii="Times New Roman" w:hAnsi="Times New Roman" w:cs="Times New Roman"/>
                <w:sz w:val="16"/>
                <w:szCs w:val="16"/>
              </w:rPr>
              <w:t xml:space="preserve"> </w:t>
            </w:r>
          </w:p>
        </w:tc>
        <w:tc>
          <w:tcPr>
            <w:tcW w:w="1180" w:type="dxa"/>
            <w:shd w:val="clear" w:color="auto" w:fill="auto"/>
            <w:vAlign w:val="center"/>
            <w:hideMark/>
          </w:tcPr>
          <w:p w14:paraId="07474AB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99,98%</w:t>
            </w:r>
          </w:p>
        </w:tc>
      </w:tr>
      <w:tr w:rsidR="00D24F40" w:rsidRPr="00D24F40" w14:paraId="65A1804C" w14:textId="77777777" w:rsidTr="00FE568D">
        <w:trPr>
          <w:trHeight w:val="220"/>
        </w:trPr>
        <w:tc>
          <w:tcPr>
            <w:tcW w:w="6832" w:type="dxa"/>
            <w:shd w:val="clear" w:color="auto" w:fill="auto"/>
            <w:vAlign w:val="bottom"/>
            <w:hideMark/>
          </w:tcPr>
          <w:p w14:paraId="777D8957"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Мероприятия по развитию физической культуры и спорта</w:t>
            </w:r>
          </w:p>
        </w:tc>
        <w:tc>
          <w:tcPr>
            <w:tcW w:w="731" w:type="dxa"/>
            <w:shd w:val="clear" w:color="auto" w:fill="auto"/>
            <w:noWrap/>
            <w:vAlign w:val="center"/>
            <w:hideMark/>
          </w:tcPr>
          <w:p w14:paraId="260AB7F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43FF47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1101</w:t>
            </w:r>
          </w:p>
        </w:tc>
        <w:tc>
          <w:tcPr>
            <w:tcW w:w="1369" w:type="dxa"/>
            <w:shd w:val="clear" w:color="auto" w:fill="auto"/>
            <w:noWrap/>
            <w:vAlign w:val="center"/>
            <w:hideMark/>
          </w:tcPr>
          <w:p w14:paraId="2492577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2341282300</w:t>
            </w:r>
          </w:p>
        </w:tc>
        <w:tc>
          <w:tcPr>
            <w:tcW w:w="845" w:type="dxa"/>
            <w:shd w:val="clear" w:color="auto" w:fill="auto"/>
            <w:noWrap/>
            <w:vAlign w:val="center"/>
            <w:hideMark/>
          </w:tcPr>
          <w:p w14:paraId="1D33439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2B4778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250 428,47</w:t>
            </w:r>
            <w:r w:rsidRPr="00D24F40">
              <w:rPr>
                <w:rFonts w:ascii="Times New Roman" w:hAnsi="Times New Roman" w:cs="Times New Roman"/>
                <w:sz w:val="16"/>
                <w:szCs w:val="16"/>
              </w:rPr>
              <w:t xml:space="preserve"> </w:t>
            </w:r>
          </w:p>
        </w:tc>
        <w:tc>
          <w:tcPr>
            <w:tcW w:w="1860" w:type="dxa"/>
            <w:shd w:val="clear" w:color="auto" w:fill="auto"/>
            <w:vAlign w:val="center"/>
            <w:hideMark/>
          </w:tcPr>
          <w:p w14:paraId="705B66E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243 533,00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D88012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97,25%</w:t>
            </w:r>
          </w:p>
        </w:tc>
      </w:tr>
      <w:tr w:rsidR="00D24F40" w:rsidRPr="00D24F40" w14:paraId="1FF7ED95" w14:textId="77777777" w:rsidTr="00FE568D">
        <w:trPr>
          <w:trHeight w:val="660"/>
        </w:trPr>
        <w:tc>
          <w:tcPr>
            <w:tcW w:w="6832" w:type="dxa"/>
            <w:shd w:val="clear" w:color="auto" w:fill="auto"/>
            <w:vAlign w:val="bottom"/>
            <w:hideMark/>
          </w:tcPr>
          <w:p w14:paraId="7FC3CDEE"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15C01A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5B2334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1101</w:t>
            </w:r>
          </w:p>
        </w:tc>
        <w:tc>
          <w:tcPr>
            <w:tcW w:w="1369" w:type="dxa"/>
            <w:shd w:val="clear" w:color="auto" w:fill="auto"/>
            <w:noWrap/>
            <w:vAlign w:val="center"/>
            <w:hideMark/>
          </w:tcPr>
          <w:p w14:paraId="206573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2341282300</w:t>
            </w:r>
          </w:p>
        </w:tc>
        <w:tc>
          <w:tcPr>
            <w:tcW w:w="845" w:type="dxa"/>
            <w:shd w:val="clear" w:color="auto" w:fill="auto"/>
            <w:noWrap/>
            <w:vAlign w:val="center"/>
            <w:hideMark/>
          </w:tcPr>
          <w:p w14:paraId="6F01278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1A56EC4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8 200,00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3B3C9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8 200,00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33A55B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6A7DFA7" w14:textId="77777777" w:rsidTr="00FE568D">
        <w:trPr>
          <w:trHeight w:val="297"/>
        </w:trPr>
        <w:tc>
          <w:tcPr>
            <w:tcW w:w="6832" w:type="dxa"/>
            <w:shd w:val="clear" w:color="auto" w:fill="auto"/>
            <w:vAlign w:val="bottom"/>
            <w:hideMark/>
          </w:tcPr>
          <w:p w14:paraId="0562305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казенных учреждений</w:t>
            </w:r>
          </w:p>
        </w:tc>
        <w:tc>
          <w:tcPr>
            <w:tcW w:w="731" w:type="dxa"/>
            <w:shd w:val="clear" w:color="auto" w:fill="auto"/>
            <w:noWrap/>
            <w:vAlign w:val="center"/>
            <w:hideMark/>
          </w:tcPr>
          <w:p w14:paraId="22E550D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25A729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1101</w:t>
            </w:r>
          </w:p>
        </w:tc>
        <w:tc>
          <w:tcPr>
            <w:tcW w:w="1369" w:type="dxa"/>
            <w:shd w:val="clear" w:color="auto" w:fill="auto"/>
            <w:noWrap/>
            <w:vAlign w:val="center"/>
            <w:hideMark/>
          </w:tcPr>
          <w:p w14:paraId="72EBC13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2341282300</w:t>
            </w:r>
          </w:p>
        </w:tc>
        <w:tc>
          <w:tcPr>
            <w:tcW w:w="845" w:type="dxa"/>
            <w:shd w:val="clear" w:color="auto" w:fill="auto"/>
            <w:noWrap/>
            <w:vAlign w:val="center"/>
            <w:hideMark/>
          </w:tcPr>
          <w:p w14:paraId="595FF5B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w:t>
            </w:r>
          </w:p>
        </w:tc>
        <w:tc>
          <w:tcPr>
            <w:tcW w:w="1584" w:type="dxa"/>
            <w:shd w:val="clear" w:color="auto" w:fill="auto"/>
            <w:vAlign w:val="center"/>
            <w:hideMark/>
          </w:tcPr>
          <w:p w14:paraId="5162DAE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8 200,00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875A7B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8 200,00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4AEF2D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C65629C" w14:textId="77777777" w:rsidTr="00FE568D">
        <w:trPr>
          <w:trHeight w:val="440"/>
        </w:trPr>
        <w:tc>
          <w:tcPr>
            <w:tcW w:w="6832" w:type="dxa"/>
            <w:shd w:val="clear" w:color="auto" w:fill="auto"/>
            <w:vAlign w:val="bottom"/>
            <w:hideMark/>
          </w:tcPr>
          <w:p w14:paraId="613BDB9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5063119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3A74F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1101</w:t>
            </w:r>
          </w:p>
        </w:tc>
        <w:tc>
          <w:tcPr>
            <w:tcW w:w="1369" w:type="dxa"/>
            <w:shd w:val="clear" w:color="auto" w:fill="auto"/>
            <w:noWrap/>
            <w:vAlign w:val="center"/>
            <w:hideMark/>
          </w:tcPr>
          <w:p w14:paraId="44A307A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2341282300</w:t>
            </w:r>
          </w:p>
        </w:tc>
        <w:tc>
          <w:tcPr>
            <w:tcW w:w="845" w:type="dxa"/>
            <w:shd w:val="clear" w:color="auto" w:fill="auto"/>
            <w:noWrap/>
            <w:vAlign w:val="center"/>
            <w:hideMark/>
          </w:tcPr>
          <w:p w14:paraId="3D692CB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06E5584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242 228,47</w:t>
            </w:r>
            <w:r w:rsidRPr="00D24F40">
              <w:rPr>
                <w:rFonts w:ascii="Times New Roman" w:hAnsi="Times New Roman" w:cs="Times New Roman"/>
                <w:sz w:val="16"/>
                <w:szCs w:val="16"/>
              </w:rPr>
              <w:t xml:space="preserve"> </w:t>
            </w:r>
          </w:p>
        </w:tc>
        <w:tc>
          <w:tcPr>
            <w:tcW w:w="1860" w:type="dxa"/>
            <w:shd w:val="clear" w:color="auto" w:fill="auto"/>
            <w:vAlign w:val="center"/>
            <w:hideMark/>
          </w:tcPr>
          <w:p w14:paraId="27784F9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235 333,00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D915B3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97,15%</w:t>
            </w:r>
          </w:p>
        </w:tc>
      </w:tr>
      <w:tr w:rsidR="00D24F40" w:rsidRPr="00D24F40" w14:paraId="2C3C5C98" w14:textId="77777777" w:rsidTr="00FE568D">
        <w:trPr>
          <w:trHeight w:val="440"/>
        </w:trPr>
        <w:tc>
          <w:tcPr>
            <w:tcW w:w="6832" w:type="dxa"/>
            <w:shd w:val="clear" w:color="auto" w:fill="auto"/>
            <w:vAlign w:val="bottom"/>
            <w:hideMark/>
          </w:tcPr>
          <w:p w14:paraId="3884F0C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5F15268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49730F8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1101</w:t>
            </w:r>
          </w:p>
        </w:tc>
        <w:tc>
          <w:tcPr>
            <w:tcW w:w="1369" w:type="dxa"/>
            <w:shd w:val="clear" w:color="auto" w:fill="auto"/>
            <w:noWrap/>
            <w:vAlign w:val="center"/>
            <w:hideMark/>
          </w:tcPr>
          <w:p w14:paraId="5E26D69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2341282300</w:t>
            </w:r>
          </w:p>
        </w:tc>
        <w:tc>
          <w:tcPr>
            <w:tcW w:w="845" w:type="dxa"/>
            <w:shd w:val="clear" w:color="auto" w:fill="auto"/>
            <w:noWrap/>
            <w:vAlign w:val="center"/>
            <w:hideMark/>
          </w:tcPr>
          <w:p w14:paraId="1303ACC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0F076E0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242 228,47</w:t>
            </w:r>
            <w:r w:rsidRPr="00D24F40">
              <w:rPr>
                <w:rFonts w:ascii="Times New Roman" w:hAnsi="Times New Roman" w:cs="Times New Roman"/>
                <w:sz w:val="16"/>
                <w:szCs w:val="16"/>
              </w:rPr>
              <w:t xml:space="preserve"> </w:t>
            </w:r>
          </w:p>
        </w:tc>
        <w:tc>
          <w:tcPr>
            <w:tcW w:w="1860" w:type="dxa"/>
            <w:shd w:val="clear" w:color="auto" w:fill="auto"/>
            <w:vAlign w:val="center"/>
            <w:hideMark/>
          </w:tcPr>
          <w:p w14:paraId="2B14334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235 333,00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0FFB12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97,15%</w:t>
            </w:r>
          </w:p>
        </w:tc>
      </w:tr>
      <w:tr w:rsidR="00D24F40" w:rsidRPr="00D24F40" w14:paraId="5F567A38" w14:textId="77777777" w:rsidTr="00FE568D">
        <w:trPr>
          <w:trHeight w:val="246"/>
        </w:trPr>
        <w:tc>
          <w:tcPr>
            <w:tcW w:w="6832" w:type="dxa"/>
            <w:shd w:val="clear" w:color="auto" w:fill="auto"/>
            <w:vAlign w:val="bottom"/>
            <w:hideMark/>
          </w:tcPr>
          <w:p w14:paraId="22B8FFD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Повышение энергетической эффективности и обеспечения энергосбережения</w:t>
            </w:r>
          </w:p>
        </w:tc>
        <w:tc>
          <w:tcPr>
            <w:tcW w:w="731" w:type="dxa"/>
            <w:shd w:val="clear" w:color="auto" w:fill="auto"/>
            <w:noWrap/>
            <w:vAlign w:val="center"/>
            <w:hideMark/>
          </w:tcPr>
          <w:p w14:paraId="2E3CE0E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08C13E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1101</w:t>
            </w:r>
          </w:p>
        </w:tc>
        <w:tc>
          <w:tcPr>
            <w:tcW w:w="1369" w:type="dxa"/>
            <w:shd w:val="clear" w:color="auto" w:fill="auto"/>
            <w:noWrap/>
            <w:vAlign w:val="center"/>
            <w:hideMark/>
          </w:tcPr>
          <w:p w14:paraId="48E4113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2341283260</w:t>
            </w:r>
          </w:p>
        </w:tc>
        <w:tc>
          <w:tcPr>
            <w:tcW w:w="845" w:type="dxa"/>
            <w:shd w:val="clear" w:color="auto" w:fill="auto"/>
            <w:noWrap/>
            <w:vAlign w:val="center"/>
            <w:hideMark/>
          </w:tcPr>
          <w:p w14:paraId="7074EFF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128105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90863A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1E4BDE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03E0A69" w14:textId="77777777" w:rsidTr="00FE568D">
        <w:trPr>
          <w:trHeight w:val="440"/>
        </w:trPr>
        <w:tc>
          <w:tcPr>
            <w:tcW w:w="6832" w:type="dxa"/>
            <w:shd w:val="clear" w:color="auto" w:fill="auto"/>
            <w:vAlign w:val="bottom"/>
            <w:hideMark/>
          </w:tcPr>
          <w:p w14:paraId="139BA9B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55CB60A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647817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1101</w:t>
            </w:r>
          </w:p>
        </w:tc>
        <w:tc>
          <w:tcPr>
            <w:tcW w:w="1369" w:type="dxa"/>
            <w:shd w:val="clear" w:color="auto" w:fill="auto"/>
            <w:noWrap/>
            <w:vAlign w:val="center"/>
            <w:hideMark/>
          </w:tcPr>
          <w:p w14:paraId="303F99A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2341283260</w:t>
            </w:r>
          </w:p>
        </w:tc>
        <w:tc>
          <w:tcPr>
            <w:tcW w:w="845" w:type="dxa"/>
            <w:shd w:val="clear" w:color="auto" w:fill="auto"/>
            <w:noWrap/>
            <w:vAlign w:val="center"/>
            <w:hideMark/>
          </w:tcPr>
          <w:p w14:paraId="12F6CEF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216EF37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87FAB6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4DF293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D3750CE" w14:textId="77777777" w:rsidTr="00FE568D">
        <w:trPr>
          <w:trHeight w:val="259"/>
        </w:trPr>
        <w:tc>
          <w:tcPr>
            <w:tcW w:w="6832" w:type="dxa"/>
            <w:shd w:val="clear" w:color="auto" w:fill="auto"/>
            <w:vAlign w:val="bottom"/>
            <w:hideMark/>
          </w:tcPr>
          <w:p w14:paraId="772244A5"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автономным учреждениям</w:t>
            </w:r>
          </w:p>
        </w:tc>
        <w:tc>
          <w:tcPr>
            <w:tcW w:w="731" w:type="dxa"/>
            <w:shd w:val="clear" w:color="auto" w:fill="auto"/>
            <w:noWrap/>
            <w:vAlign w:val="center"/>
            <w:hideMark/>
          </w:tcPr>
          <w:p w14:paraId="78B05A5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087755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1101</w:t>
            </w:r>
          </w:p>
        </w:tc>
        <w:tc>
          <w:tcPr>
            <w:tcW w:w="1369" w:type="dxa"/>
            <w:shd w:val="clear" w:color="auto" w:fill="auto"/>
            <w:noWrap/>
            <w:vAlign w:val="center"/>
            <w:hideMark/>
          </w:tcPr>
          <w:p w14:paraId="07AD05B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2341283260</w:t>
            </w:r>
          </w:p>
        </w:tc>
        <w:tc>
          <w:tcPr>
            <w:tcW w:w="845" w:type="dxa"/>
            <w:shd w:val="clear" w:color="auto" w:fill="auto"/>
            <w:noWrap/>
            <w:vAlign w:val="center"/>
            <w:hideMark/>
          </w:tcPr>
          <w:p w14:paraId="13C1DE8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620</w:t>
            </w:r>
          </w:p>
        </w:tc>
        <w:tc>
          <w:tcPr>
            <w:tcW w:w="1584" w:type="dxa"/>
            <w:shd w:val="clear" w:color="auto" w:fill="auto"/>
            <w:vAlign w:val="center"/>
            <w:hideMark/>
          </w:tcPr>
          <w:p w14:paraId="0F83BE9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C33418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565CB5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4D6AB5C" w14:textId="77777777" w:rsidTr="00FE568D">
        <w:trPr>
          <w:trHeight w:val="440"/>
        </w:trPr>
        <w:tc>
          <w:tcPr>
            <w:tcW w:w="6832" w:type="dxa"/>
            <w:shd w:val="clear" w:color="auto" w:fill="auto"/>
            <w:vAlign w:val="bottom"/>
            <w:hideMark/>
          </w:tcPr>
          <w:p w14:paraId="1E23B42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Обеспечение жильем тренеров, тренеров-преподавателей учреждений физической культуры и спорта Брянской области</w:t>
            </w:r>
          </w:p>
        </w:tc>
        <w:tc>
          <w:tcPr>
            <w:tcW w:w="731" w:type="dxa"/>
            <w:shd w:val="clear" w:color="auto" w:fill="auto"/>
            <w:noWrap/>
            <w:vAlign w:val="center"/>
            <w:hideMark/>
          </w:tcPr>
          <w:p w14:paraId="5AC2C9F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DCA7FA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1101</w:t>
            </w:r>
          </w:p>
        </w:tc>
        <w:tc>
          <w:tcPr>
            <w:tcW w:w="1369" w:type="dxa"/>
            <w:shd w:val="clear" w:color="auto" w:fill="auto"/>
            <w:noWrap/>
            <w:vAlign w:val="center"/>
            <w:hideMark/>
          </w:tcPr>
          <w:p w14:paraId="5C90776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23412S7620</w:t>
            </w:r>
          </w:p>
        </w:tc>
        <w:tc>
          <w:tcPr>
            <w:tcW w:w="845" w:type="dxa"/>
            <w:shd w:val="clear" w:color="auto" w:fill="auto"/>
            <w:noWrap/>
            <w:vAlign w:val="center"/>
            <w:hideMark/>
          </w:tcPr>
          <w:p w14:paraId="2D423BF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6103EC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1 900 000,00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E965A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1 900 000,00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91E921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42E30F83" w14:textId="77777777" w:rsidTr="00FE568D">
        <w:trPr>
          <w:trHeight w:val="259"/>
        </w:trPr>
        <w:tc>
          <w:tcPr>
            <w:tcW w:w="6832" w:type="dxa"/>
            <w:shd w:val="clear" w:color="auto" w:fill="auto"/>
            <w:vAlign w:val="bottom"/>
            <w:hideMark/>
          </w:tcPr>
          <w:p w14:paraId="7A78B4B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731" w:type="dxa"/>
            <w:shd w:val="clear" w:color="auto" w:fill="auto"/>
            <w:noWrap/>
            <w:vAlign w:val="center"/>
            <w:hideMark/>
          </w:tcPr>
          <w:p w14:paraId="03B90D6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D44AC5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1101</w:t>
            </w:r>
          </w:p>
        </w:tc>
        <w:tc>
          <w:tcPr>
            <w:tcW w:w="1369" w:type="dxa"/>
            <w:shd w:val="clear" w:color="auto" w:fill="auto"/>
            <w:noWrap/>
            <w:vAlign w:val="center"/>
            <w:hideMark/>
          </w:tcPr>
          <w:p w14:paraId="7E948A1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23412S7620</w:t>
            </w:r>
          </w:p>
        </w:tc>
        <w:tc>
          <w:tcPr>
            <w:tcW w:w="845" w:type="dxa"/>
            <w:shd w:val="clear" w:color="auto" w:fill="auto"/>
            <w:noWrap/>
            <w:vAlign w:val="center"/>
            <w:hideMark/>
          </w:tcPr>
          <w:p w14:paraId="2382008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400</w:t>
            </w:r>
          </w:p>
        </w:tc>
        <w:tc>
          <w:tcPr>
            <w:tcW w:w="1584" w:type="dxa"/>
            <w:shd w:val="clear" w:color="auto" w:fill="auto"/>
            <w:vAlign w:val="center"/>
            <w:hideMark/>
          </w:tcPr>
          <w:p w14:paraId="4D5A033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1 900 000,00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113B4C1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1 900 000,00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AE2339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A1FE0C1" w14:textId="77777777" w:rsidTr="00FE568D">
        <w:trPr>
          <w:trHeight w:val="259"/>
        </w:trPr>
        <w:tc>
          <w:tcPr>
            <w:tcW w:w="6832" w:type="dxa"/>
            <w:shd w:val="clear" w:color="auto" w:fill="auto"/>
            <w:vAlign w:val="bottom"/>
            <w:hideMark/>
          </w:tcPr>
          <w:p w14:paraId="1BD6E9A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Бюджетные инвестиции</w:t>
            </w:r>
          </w:p>
        </w:tc>
        <w:tc>
          <w:tcPr>
            <w:tcW w:w="731" w:type="dxa"/>
            <w:shd w:val="clear" w:color="auto" w:fill="auto"/>
            <w:noWrap/>
            <w:vAlign w:val="center"/>
            <w:hideMark/>
          </w:tcPr>
          <w:p w14:paraId="1ECDCBE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8147E3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1101</w:t>
            </w:r>
          </w:p>
        </w:tc>
        <w:tc>
          <w:tcPr>
            <w:tcW w:w="1369" w:type="dxa"/>
            <w:shd w:val="clear" w:color="auto" w:fill="auto"/>
            <w:noWrap/>
            <w:vAlign w:val="center"/>
            <w:hideMark/>
          </w:tcPr>
          <w:p w14:paraId="253BC6C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23412S7620</w:t>
            </w:r>
          </w:p>
        </w:tc>
        <w:tc>
          <w:tcPr>
            <w:tcW w:w="845" w:type="dxa"/>
            <w:shd w:val="clear" w:color="auto" w:fill="auto"/>
            <w:noWrap/>
            <w:vAlign w:val="center"/>
            <w:hideMark/>
          </w:tcPr>
          <w:p w14:paraId="014560E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410</w:t>
            </w:r>
          </w:p>
        </w:tc>
        <w:tc>
          <w:tcPr>
            <w:tcW w:w="1584" w:type="dxa"/>
            <w:shd w:val="clear" w:color="auto" w:fill="auto"/>
            <w:vAlign w:val="center"/>
            <w:hideMark/>
          </w:tcPr>
          <w:p w14:paraId="5DA2BED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1 900 000,00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77FA71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1 900 000,00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073A7ED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256453E" w14:textId="77777777" w:rsidTr="00FE568D">
        <w:trPr>
          <w:trHeight w:val="440"/>
        </w:trPr>
        <w:tc>
          <w:tcPr>
            <w:tcW w:w="6832" w:type="dxa"/>
            <w:shd w:val="clear" w:color="auto" w:fill="auto"/>
            <w:vAlign w:val="bottom"/>
            <w:hideMark/>
          </w:tcPr>
          <w:p w14:paraId="63FE3B3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Развитие материально-технической базы муниципальных образовательных организаций в сфере физической культуры и спорта</w:t>
            </w:r>
          </w:p>
        </w:tc>
        <w:tc>
          <w:tcPr>
            <w:tcW w:w="731" w:type="dxa"/>
            <w:shd w:val="clear" w:color="auto" w:fill="auto"/>
            <w:noWrap/>
            <w:vAlign w:val="center"/>
            <w:hideMark/>
          </w:tcPr>
          <w:p w14:paraId="2B332E9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58EF66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1101</w:t>
            </w:r>
          </w:p>
        </w:tc>
        <w:tc>
          <w:tcPr>
            <w:tcW w:w="1369" w:type="dxa"/>
            <w:shd w:val="clear" w:color="auto" w:fill="auto"/>
            <w:noWrap/>
            <w:vAlign w:val="center"/>
            <w:hideMark/>
          </w:tcPr>
          <w:p w14:paraId="388F92F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23412S7670</w:t>
            </w:r>
          </w:p>
        </w:tc>
        <w:tc>
          <w:tcPr>
            <w:tcW w:w="845" w:type="dxa"/>
            <w:shd w:val="clear" w:color="auto" w:fill="auto"/>
            <w:noWrap/>
            <w:vAlign w:val="center"/>
            <w:hideMark/>
          </w:tcPr>
          <w:p w14:paraId="770563B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4CE815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149 351,90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144291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149 351,90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EE92C5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1E7BED7" w14:textId="77777777" w:rsidTr="00FE568D">
        <w:trPr>
          <w:trHeight w:val="440"/>
        </w:trPr>
        <w:tc>
          <w:tcPr>
            <w:tcW w:w="6832" w:type="dxa"/>
            <w:shd w:val="clear" w:color="auto" w:fill="auto"/>
            <w:vAlign w:val="bottom"/>
            <w:hideMark/>
          </w:tcPr>
          <w:p w14:paraId="22AB343E"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731" w:type="dxa"/>
            <w:shd w:val="clear" w:color="auto" w:fill="auto"/>
            <w:noWrap/>
            <w:vAlign w:val="center"/>
            <w:hideMark/>
          </w:tcPr>
          <w:p w14:paraId="1CFFE46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FE9E78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1101</w:t>
            </w:r>
          </w:p>
        </w:tc>
        <w:tc>
          <w:tcPr>
            <w:tcW w:w="1369" w:type="dxa"/>
            <w:shd w:val="clear" w:color="auto" w:fill="auto"/>
            <w:noWrap/>
            <w:vAlign w:val="center"/>
            <w:hideMark/>
          </w:tcPr>
          <w:p w14:paraId="6B643B5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23412S7670</w:t>
            </w:r>
          </w:p>
        </w:tc>
        <w:tc>
          <w:tcPr>
            <w:tcW w:w="845" w:type="dxa"/>
            <w:shd w:val="clear" w:color="auto" w:fill="auto"/>
            <w:noWrap/>
            <w:vAlign w:val="center"/>
            <w:hideMark/>
          </w:tcPr>
          <w:p w14:paraId="7F46AC1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600</w:t>
            </w:r>
          </w:p>
        </w:tc>
        <w:tc>
          <w:tcPr>
            <w:tcW w:w="1584" w:type="dxa"/>
            <w:shd w:val="clear" w:color="auto" w:fill="auto"/>
            <w:vAlign w:val="center"/>
            <w:hideMark/>
          </w:tcPr>
          <w:p w14:paraId="5544BC8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149 351,90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9008C1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149 351,90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50AFF0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07F7957" w14:textId="77777777" w:rsidTr="00FE568D">
        <w:trPr>
          <w:trHeight w:val="272"/>
        </w:trPr>
        <w:tc>
          <w:tcPr>
            <w:tcW w:w="6832" w:type="dxa"/>
            <w:shd w:val="clear" w:color="auto" w:fill="auto"/>
            <w:vAlign w:val="bottom"/>
            <w:hideMark/>
          </w:tcPr>
          <w:p w14:paraId="3290F02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Субсидии автономным учреждениям</w:t>
            </w:r>
          </w:p>
        </w:tc>
        <w:tc>
          <w:tcPr>
            <w:tcW w:w="731" w:type="dxa"/>
            <w:shd w:val="clear" w:color="auto" w:fill="auto"/>
            <w:noWrap/>
            <w:vAlign w:val="center"/>
            <w:hideMark/>
          </w:tcPr>
          <w:p w14:paraId="7D5A154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3EE76F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1101</w:t>
            </w:r>
          </w:p>
        </w:tc>
        <w:tc>
          <w:tcPr>
            <w:tcW w:w="1369" w:type="dxa"/>
            <w:shd w:val="clear" w:color="auto" w:fill="auto"/>
            <w:noWrap/>
            <w:vAlign w:val="center"/>
            <w:hideMark/>
          </w:tcPr>
          <w:p w14:paraId="6E55E00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23412S7670</w:t>
            </w:r>
          </w:p>
        </w:tc>
        <w:tc>
          <w:tcPr>
            <w:tcW w:w="845" w:type="dxa"/>
            <w:shd w:val="clear" w:color="auto" w:fill="auto"/>
            <w:noWrap/>
            <w:vAlign w:val="center"/>
            <w:hideMark/>
          </w:tcPr>
          <w:p w14:paraId="6F805CA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620</w:t>
            </w:r>
          </w:p>
        </w:tc>
        <w:tc>
          <w:tcPr>
            <w:tcW w:w="1584" w:type="dxa"/>
            <w:shd w:val="clear" w:color="auto" w:fill="auto"/>
            <w:vAlign w:val="center"/>
            <w:hideMark/>
          </w:tcPr>
          <w:p w14:paraId="2A6EA8D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149 351,90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251036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149 351,90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8FD17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2D56B4C" w14:textId="77777777" w:rsidTr="00FE568D">
        <w:trPr>
          <w:trHeight w:val="323"/>
        </w:trPr>
        <w:tc>
          <w:tcPr>
            <w:tcW w:w="6832" w:type="dxa"/>
            <w:shd w:val="clear" w:color="auto" w:fill="auto"/>
            <w:vAlign w:val="bottom"/>
            <w:hideMark/>
          </w:tcPr>
          <w:p w14:paraId="055EC4E4"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Массовый спорт</w:t>
            </w:r>
          </w:p>
        </w:tc>
        <w:tc>
          <w:tcPr>
            <w:tcW w:w="731" w:type="dxa"/>
            <w:shd w:val="clear" w:color="auto" w:fill="auto"/>
            <w:noWrap/>
            <w:vAlign w:val="center"/>
            <w:hideMark/>
          </w:tcPr>
          <w:p w14:paraId="1FB420D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C5CB2E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1102</w:t>
            </w:r>
          </w:p>
        </w:tc>
        <w:tc>
          <w:tcPr>
            <w:tcW w:w="1369" w:type="dxa"/>
            <w:shd w:val="clear" w:color="auto" w:fill="auto"/>
            <w:noWrap/>
            <w:vAlign w:val="center"/>
            <w:hideMark/>
          </w:tcPr>
          <w:p w14:paraId="6B48C0E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611D4E7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C57D81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102 286 391,01</w:t>
            </w:r>
            <w:r w:rsidRPr="00D24F40">
              <w:rPr>
                <w:rFonts w:ascii="Times New Roman" w:hAnsi="Times New Roman" w:cs="Times New Roman"/>
                <w:sz w:val="16"/>
                <w:szCs w:val="16"/>
              </w:rPr>
              <w:t xml:space="preserve"> </w:t>
            </w:r>
          </w:p>
        </w:tc>
        <w:tc>
          <w:tcPr>
            <w:tcW w:w="1860" w:type="dxa"/>
            <w:shd w:val="clear" w:color="auto" w:fill="auto"/>
            <w:vAlign w:val="center"/>
            <w:hideMark/>
          </w:tcPr>
          <w:p w14:paraId="110AA2C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101 774 313,85</w:t>
            </w:r>
            <w:r w:rsidRPr="00D24F40">
              <w:rPr>
                <w:rFonts w:ascii="Times New Roman" w:hAnsi="Times New Roman" w:cs="Times New Roman"/>
                <w:sz w:val="16"/>
                <w:szCs w:val="16"/>
              </w:rPr>
              <w:t xml:space="preserve"> </w:t>
            </w:r>
          </w:p>
        </w:tc>
        <w:tc>
          <w:tcPr>
            <w:tcW w:w="1180" w:type="dxa"/>
            <w:shd w:val="clear" w:color="auto" w:fill="auto"/>
            <w:vAlign w:val="center"/>
            <w:hideMark/>
          </w:tcPr>
          <w:p w14:paraId="6014A39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99,50%</w:t>
            </w:r>
          </w:p>
        </w:tc>
      </w:tr>
      <w:tr w:rsidR="00D24F40" w:rsidRPr="00D24F40" w14:paraId="1AECF847" w14:textId="77777777" w:rsidTr="00FE568D">
        <w:trPr>
          <w:trHeight w:val="660"/>
        </w:trPr>
        <w:tc>
          <w:tcPr>
            <w:tcW w:w="6832" w:type="dxa"/>
            <w:shd w:val="clear" w:color="auto" w:fill="auto"/>
            <w:vAlign w:val="bottom"/>
            <w:hideMark/>
          </w:tcPr>
          <w:p w14:paraId="2081EAF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731" w:type="dxa"/>
            <w:shd w:val="clear" w:color="auto" w:fill="auto"/>
            <w:noWrap/>
            <w:vAlign w:val="center"/>
            <w:hideMark/>
          </w:tcPr>
          <w:p w14:paraId="33210EC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641CA5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1102</w:t>
            </w:r>
          </w:p>
        </w:tc>
        <w:tc>
          <w:tcPr>
            <w:tcW w:w="1369" w:type="dxa"/>
            <w:shd w:val="clear" w:color="auto" w:fill="auto"/>
            <w:noWrap/>
            <w:vAlign w:val="center"/>
            <w:hideMark/>
          </w:tcPr>
          <w:p w14:paraId="74FBDC0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231P5Д1390</w:t>
            </w:r>
          </w:p>
        </w:tc>
        <w:tc>
          <w:tcPr>
            <w:tcW w:w="845" w:type="dxa"/>
            <w:shd w:val="clear" w:color="auto" w:fill="auto"/>
            <w:noWrap/>
            <w:vAlign w:val="center"/>
            <w:hideMark/>
          </w:tcPr>
          <w:p w14:paraId="7D348E0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643A414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101 010 101,01</w:t>
            </w:r>
            <w:r w:rsidRPr="00D24F40">
              <w:rPr>
                <w:rFonts w:ascii="Times New Roman" w:hAnsi="Times New Roman" w:cs="Times New Roman"/>
                <w:sz w:val="16"/>
                <w:szCs w:val="16"/>
              </w:rPr>
              <w:t xml:space="preserve"> </w:t>
            </w:r>
          </w:p>
        </w:tc>
        <w:tc>
          <w:tcPr>
            <w:tcW w:w="1860" w:type="dxa"/>
            <w:shd w:val="clear" w:color="auto" w:fill="auto"/>
            <w:vAlign w:val="center"/>
            <w:hideMark/>
          </w:tcPr>
          <w:p w14:paraId="29E7B97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100 498 023,85</w:t>
            </w:r>
            <w:r w:rsidRPr="00D24F40">
              <w:rPr>
                <w:rFonts w:ascii="Times New Roman" w:hAnsi="Times New Roman" w:cs="Times New Roman"/>
                <w:sz w:val="16"/>
                <w:szCs w:val="16"/>
              </w:rPr>
              <w:t xml:space="preserve"> </w:t>
            </w:r>
          </w:p>
        </w:tc>
        <w:tc>
          <w:tcPr>
            <w:tcW w:w="1180" w:type="dxa"/>
            <w:shd w:val="clear" w:color="auto" w:fill="auto"/>
            <w:vAlign w:val="center"/>
            <w:hideMark/>
          </w:tcPr>
          <w:p w14:paraId="39C3785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99,49%</w:t>
            </w:r>
          </w:p>
        </w:tc>
      </w:tr>
      <w:tr w:rsidR="00D24F40" w:rsidRPr="00D24F40" w14:paraId="4CF76544" w14:textId="77777777" w:rsidTr="00FE568D">
        <w:trPr>
          <w:trHeight w:val="310"/>
        </w:trPr>
        <w:tc>
          <w:tcPr>
            <w:tcW w:w="6832" w:type="dxa"/>
            <w:shd w:val="clear" w:color="auto" w:fill="auto"/>
            <w:vAlign w:val="bottom"/>
            <w:hideMark/>
          </w:tcPr>
          <w:p w14:paraId="0FFD7EA2"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731" w:type="dxa"/>
            <w:shd w:val="clear" w:color="auto" w:fill="auto"/>
            <w:noWrap/>
            <w:vAlign w:val="center"/>
            <w:hideMark/>
          </w:tcPr>
          <w:p w14:paraId="0AEFC13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2AD4A6A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1102</w:t>
            </w:r>
          </w:p>
        </w:tc>
        <w:tc>
          <w:tcPr>
            <w:tcW w:w="1369" w:type="dxa"/>
            <w:shd w:val="clear" w:color="auto" w:fill="auto"/>
            <w:noWrap/>
            <w:vAlign w:val="center"/>
            <w:hideMark/>
          </w:tcPr>
          <w:p w14:paraId="3B09898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231P5Д1390</w:t>
            </w:r>
          </w:p>
        </w:tc>
        <w:tc>
          <w:tcPr>
            <w:tcW w:w="845" w:type="dxa"/>
            <w:shd w:val="clear" w:color="auto" w:fill="auto"/>
            <w:noWrap/>
            <w:vAlign w:val="center"/>
            <w:hideMark/>
          </w:tcPr>
          <w:p w14:paraId="77ED5FA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400</w:t>
            </w:r>
          </w:p>
        </w:tc>
        <w:tc>
          <w:tcPr>
            <w:tcW w:w="1584" w:type="dxa"/>
            <w:shd w:val="clear" w:color="auto" w:fill="auto"/>
            <w:vAlign w:val="center"/>
            <w:hideMark/>
          </w:tcPr>
          <w:p w14:paraId="687C37B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101 010 101,01</w:t>
            </w:r>
            <w:r w:rsidRPr="00D24F40">
              <w:rPr>
                <w:rFonts w:ascii="Times New Roman" w:hAnsi="Times New Roman" w:cs="Times New Roman"/>
                <w:sz w:val="16"/>
                <w:szCs w:val="16"/>
              </w:rPr>
              <w:t xml:space="preserve"> </w:t>
            </w:r>
          </w:p>
        </w:tc>
        <w:tc>
          <w:tcPr>
            <w:tcW w:w="1860" w:type="dxa"/>
            <w:shd w:val="clear" w:color="auto" w:fill="auto"/>
            <w:vAlign w:val="center"/>
            <w:hideMark/>
          </w:tcPr>
          <w:p w14:paraId="0071D5B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100 498 023,85</w:t>
            </w:r>
            <w:r w:rsidRPr="00D24F40">
              <w:rPr>
                <w:rFonts w:ascii="Times New Roman" w:hAnsi="Times New Roman" w:cs="Times New Roman"/>
                <w:sz w:val="16"/>
                <w:szCs w:val="16"/>
              </w:rPr>
              <w:t xml:space="preserve"> </w:t>
            </w:r>
          </w:p>
        </w:tc>
        <w:tc>
          <w:tcPr>
            <w:tcW w:w="1180" w:type="dxa"/>
            <w:shd w:val="clear" w:color="auto" w:fill="auto"/>
            <w:vAlign w:val="center"/>
            <w:hideMark/>
          </w:tcPr>
          <w:p w14:paraId="2A20F22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99,49%</w:t>
            </w:r>
          </w:p>
        </w:tc>
      </w:tr>
      <w:tr w:rsidR="00D24F40" w:rsidRPr="00D24F40" w14:paraId="4C691A0E" w14:textId="77777777" w:rsidTr="00FE568D">
        <w:trPr>
          <w:trHeight w:val="310"/>
        </w:trPr>
        <w:tc>
          <w:tcPr>
            <w:tcW w:w="6832" w:type="dxa"/>
            <w:shd w:val="clear" w:color="auto" w:fill="auto"/>
            <w:vAlign w:val="bottom"/>
            <w:hideMark/>
          </w:tcPr>
          <w:p w14:paraId="49F4BA8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Бюджетные инвестиции</w:t>
            </w:r>
          </w:p>
        </w:tc>
        <w:tc>
          <w:tcPr>
            <w:tcW w:w="731" w:type="dxa"/>
            <w:shd w:val="clear" w:color="auto" w:fill="auto"/>
            <w:noWrap/>
            <w:vAlign w:val="center"/>
            <w:hideMark/>
          </w:tcPr>
          <w:p w14:paraId="4CA4C6E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86E668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1102</w:t>
            </w:r>
          </w:p>
        </w:tc>
        <w:tc>
          <w:tcPr>
            <w:tcW w:w="1369" w:type="dxa"/>
            <w:shd w:val="clear" w:color="auto" w:fill="auto"/>
            <w:noWrap/>
            <w:vAlign w:val="center"/>
            <w:hideMark/>
          </w:tcPr>
          <w:p w14:paraId="6E610DA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231P5Д1390</w:t>
            </w:r>
          </w:p>
        </w:tc>
        <w:tc>
          <w:tcPr>
            <w:tcW w:w="845" w:type="dxa"/>
            <w:shd w:val="clear" w:color="auto" w:fill="auto"/>
            <w:noWrap/>
            <w:vAlign w:val="center"/>
            <w:hideMark/>
          </w:tcPr>
          <w:p w14:paraId="1C54D4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410</w:t>
            </w:r>
          </w:p>
        </w:tc>
        <w:tc>
          <w:tcPr>
            <w:tcW w:w="1584" w:type="dxa"/>
            <w:shd w:val="clear" w:color="auto" w:fill="auto"/>
            <w:vAlign w:val="center"/>
            <w:hideMark/>
          </w:tcPr>
          <w:p w14:paraId="7D6CB5D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101 010 101,01</w:t>
            </w:r>
            <w:r w:rsidRPr="00D24F40">
              <w:rPr>
                <w:rFonts w:ascii="Times New Roman" w:hAnsi="Times New Roman" w:cs="Times New Roman"/>
                <w:sz w:val="16"/>
                <w:szCs w:val="16"/>
              </w:rPr>
              <w:t xml:space="preserve"> </w:t>
            </w:r>
          </w:p>
        </w:tc>
        <w:tc>
          <w:tcPr>
            <w:tcW w:w="1860" w:type="dxa"/>
            <w:shd w:val="clear" w:color="auto" w:fill="auto"/>
            <w:vAlign w:val="center"/>
            <w:hideMark/>
          </w:tcPr>
          <w:p w14:paraId="4E88E52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100 498 023,85</w:t>
            </w:r>
            <w:r w:rsidRPr="00D24F40">
              <w:rPr>
                <w:rFonts w:ascii="Times New Roman" w:hAnsi="Times New Roman" w:cs="Times New Roman"/>
                <w:sz w:val="16"/>
                <w:szCs w:val="16"/>
              </w:rPr>
              <w:t xml:space="preserve"> </w:t>
            </w:r>
          </w:p>
        </w:tc>
        <w:tc>
          <w:tcPr>
            <w:tcW w:w="1180" w:type="dxa"/>
            <w:shd w:val="clear" w:color="auto" w:fill="auto"/>
            <w:vAlign w:val="center"/>
            <w:hideMark/>
          </w:tcPr>
          <w:p w14:paraId="74CBE04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99,49%</w:t>
            </w:r>
          </w:p>
        </w:tc>
      </w:tr>
      <w:tr w:rsidR="00D24F40" w:rsidRPr="00D24F40" w14:paraId="1C1D4298" w14:textId="77777777" w:rsidTr="00FE568D">
        <w:trPr>
          <w:trHeight w:val="272"/>
        </w:trPr>
        <w:tc>
          <w:tcPr>
            <w:tcW w:w="6832" w:type="dxa"/>
            <w:shd w:val="clear" w:color="auto" w:fill="auto"/>
            <w:vAlign w:val="bottom"/>
            <w:hideMark/>
          </w:tcPr>
          <w:p w14:paraId="77195F87"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Спортивно-оздоровительные комплексы и центры</w:t>
            </w:r>
          </w:p>
        </w:tc>
        <w:tc>
          <w:tcPr>
            <w:tcW w:w="731" w:type="dxa"/>
            <w:shd w:val="clear" w:color="auto" w:fill="auto"/>
            <w:noWrap/>
            <w:vAlign w:val="center"/>
            <w:hideMark/>
          </w:tcPr>
          <w:p w14:paraId="2372B31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24CFBF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1102</w:t>
            </w:r>
          </w:p>
        </w:tc>
        <w:tc>
          <w:tcPr>
            <w:tcW w:w="1369" w:type="dxa"/>
            <w:shd w:val="clear" w:color="auto" w:fill="auto"/>
            <w:noWrap/>
            <w:vAlign w:val="center"/>
            <w:hideMark/>
          </w:tcPr>
          <w:p w14:paraId="5E6B8D5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2341280600</w:t>
            </w:r>
          </w:p>
        </w:tc>
        <w:tc>
          <w:tcPr>
            <w:tcW w:w="845" w:type="dxa"/>
            <w:shd w:val="clear" w:color="auto" w:fill="auto"/>
            <w:noWrap/>
            <w:vAlign w:val="center"/>
            <w:hideMark/>
          </w:tcPr>
          <w:p w14:paraId="5F1B50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5E8568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1 276 290,00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D4D8F4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1 276 290,00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37F77A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52C729E" w14:textId="77777777" w:rsidTr="00FE568D">
        <w:trPr>
          <w:trHeight w:val="297"/>
        </w:trPr>
        <w:tc>
          <w:tcPr>
            <w:tcW w:w="6832" w:type="dxa"/>
            <w:shd w:val="clear" w:color="auto" w:fill="auto"/>
            <w:vAlign w:val="bottom"/>
            <w:hideMark/>
          </w:tcPr>
          <w:p w14:paraId="2990724C"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731" w:type="dxa"/>
            <w:shd w:val="clear" w:color="auto" w:fill="auto"/>
            <w:noWrap/>
            <w:vAlign w:val="center"/>
            <w:hideMark/>
          </w:tcPr>
          <w:p w14:paraId="257DA67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0685A2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1102</w:t>
            </w:r>
          </w:p>
        </w:tc>
        <w:tc>
          <w:tcPr>
            <w:tcW w:w="1369" w:type="dxa"/>
            <w:shd w:val="clear" w:color="auto" w:fill="auto"/>
            <w:noWrap/>
            <w:vAlign w:val="center"/>
            <w:hideMark/>
          </w:tcPr>
          <w:p w14:paraId="1E568C9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2341280600</w:t>
            </w:r>
          </w:p>
        </w:tc>
        <w:tc>
          <w:tcPr>
            <w:tcW w:w="845" w:type="dxa"/>
            <w:shd w:val="clear" w:color="auto" w:fill="auto"/>
            <w:noWrap/>
            <w:vAlign w:val="center"/>
            <w:hideMark/>
          </w:tcPr>
          <w:p w14:paraId="795C463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400</w:t>
            </w:r>
          </w:p>
        </w:tc>
        <w:tc>
          <w:tcPr>
            <w:tcW w:w="1584" w:type="dxa"/>
            <w:shd w:val="clear" w:color="auto" w:fill="auto"/>
            <w:vAlign w:val="center"/>
            <w:hideMark/>
          </w:tcPr>
          <w:p w14:paraId="63FE58C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1 276 290,00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FA108D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1 276 290,00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FDCD03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75929CD3" w14:textId="77777777" w:rsidTr="00FE568D">
        <w:trPr>
          <w:trHeight w:val="323"/>
        </w:trPr>
        <w:tc>
          <w:tcPr>
            <w:tcW w:w="6832" w:type="dxa"/>
            <w:shd w:val="clear" w:color="auto" w:fill="auto"/>
            <w:vAlign w:val="bottom"/>
            <w:hideMark/>
          </w:tcPr>
          <w:p w14:paraId="753610C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Бюджетные инвестиции</w:t>
            </w:r>
          </w:p>
        </w:tc>
        <w:tc>
          <w:tcPr>
            <w:tcW w:w="731" w:type="dxa"/>
            <w:shd w:val="clear" w:color="auto" w:fill="auto"/>
            <w:noWrap/>
            <w:vAlign w:val="center"/>
            <w:hideMark/>
          </w:tcPr>
          <w:p w14:paraId="362EAC6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379822D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1102</w:t>
            </w:r>
          </w:p>
        </w:tc>
        <w:tc>
          <w:tcPr>
            <w:tcW w:w="1369" w:type="dxa"/>
            <w:shd w:val="clear" w:color="auto" w:fill="auto"/>
            <w:noWrap/>
            <w:vAlign w:val="center"/>
            <w:hideMark/>
          </w:tcPr>
          <w:p w14:paraId="627C5F0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2341280600</w:t>
            </w:r>
          </w:p>
        </w:tc>
        <w:tc>
          <w:tcPr>
            <w:tcW w:w="845" w:type="dxa"/>
            <w:shd w:val="clear" w:color="auto" w:fill="auto"/>
            <w:noWrap/>
            <w:vAlign w:val="center"/>
            <w:hideMark/>
          </w:tcPr>
          <w:p w14:paraId="585664B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410</w:t>
            </w:r>
          </w:p>
        </w:tc>
        <w:tc>
          <w:tcPr>
            <w:tcW w:w="1584" w:type="dxa"/>
            <w:shd w:val="clear" w:color="auto" w:fill="auto"/>
            <w:vAlign w:val="center"/>
            <w:hideMark/>
          </w:tcPr>
          <w:p w14:paraId="05636E4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1 276 290,00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28AFF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1 276 290,00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97C6DF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2A29F3FF" w14:textId="77777777" w:rsidTr="00FE568D">
        <w:trPr>
          <w:trHeight w:val="220"/>
        </w:trPr>
        <w:tc>
          <w:tcPr>
            <w:tcW w:w="6832" w:type="dxa"/>
            <w:shd w:val="clear" w:color="auto" w:fill="auto"/>
            <w:vAlign w:val="bottom"/>
            <w:hideMark/>
          </w:tcPr>
          <w:p w14:paraId="14974889"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ОБСЛУЖИВАНИЕ ГОСУДАРСТВЕННОГО (МУНИЦИПАЛЬНОГО) ДОЛГА</w:t>
            </w:r>
          </w:p>
        </w:tc>
        <w:tc>
          <w:tcPr>
            <w:tcW w:w="731" w:type="dxa"/>
            <w:shd w:val="clear" w:color="auto" w:fill="auto"/>
            <w:noWrap/>
            <w:vAlign w:val="center"/>
            <w:hideMark/>
          </w:tcPr>
          <w:p w14:paraId="0AC6693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78C02F3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1300</w:t>
            </w:r>
          </w:p>
        </w:tc>
        <w:tc>
          <w:tcPr>
            <w:tcW w:w="1369" w:type="dxa"/>
            <w:shd w:val="clear" w:color="auto" w:fill="auto"/>
            <w:noWrap/>
            <w:vAlign w:val="center"/>
            <w:hideMark/>
          </w:tcPr>
          <w:p w14:paraId="7FE0139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525C742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FDFDB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9F84C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59FAFD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B7F7B4E" w14:textId="77777777" w:rsidTr="00FE568D">
        <w:trPr>
          <w:trHeight w:val="220"/>
        </w:trPr>
        <w:tc>
          <w:tcPr>
            <w:tcW w:w="6832" w:type="dxa"/>
            <w:shd w:val="clear" w:color="auto" w:fill="auto"/>
            <w:vAlign w:val="bottom"/>
            <w:hideMark/>
          </w:tcPr>
          <w:p w14:paraId="26824126"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Обслуживание государственного внутреннего (муниципального) долга</w:t>
            </w:r>
          </w:p>
        </w:tc>
        <w:tc>
          <w:tcPr>
            <w:tcW w:w="731" w:type="dxa"/>
            <w:shd w:val="clear" w:color="auto" w:fill="auto"/>
            <w:noWrap/>
            <w:vAlign w:val="center"/>
            <w:hideMark/>
          </w:tcPr>
          <w:p w14:paraId="6E0A1B8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14CF0A4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1301</w:t>
            </w:r>
          </w:p>
        </w:tc>
        <w:tc>
          <w:tcPr>
            <w:tcW w:w="1369" w:type="dxa"/>
            <w:shd w:val="clear" w:color="auto" w:fill="auto"/>
            <w:noWrap/>
            <w:vAlign w:val="center"/>
            <w:hideMark/>
          </w:tcPr>
          <w:p w14:paraId="65C8E4A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66F7FB3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26D10B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D27555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9018CB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04A6708" w14:textId="77777777" w:rsidTr="00FE568D">
        <w:trPr>
          <w:trHeight w:val="297"/>
        </w:trPr>
        <w:tc>
          <w:tcPr>
            <w:tcW w:w="6832" w:type="dxa"/>
            <w:shd w:val="clear" w:color="auto" w:fill="auto"/>
            <w:vAlign w:val="bottom"/>
            <w:hideMark/>
          </w:tcPr>
          <w:p w14:paraId="24AA35BB"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Обслуживание муниципального долга</w:t>
            </w:r>
          </w:p>
        </w:tc>
        <w:tc>
          <w:tcPr>
            <w:tcW w:w="731" w:type="dxa"/>
            <w:shd w:val="clear" w:color="auto" w:fill="auto"/>
            <w:noWrap/>
            <w:vAlign w:val="center"/>
            <w:hideMark/>
          </w:tcPr>
          <w:p w14:paraId="30DC0AF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049DA33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1301</w:t>
            </w:r>
          </w:p>
        </w:tc>
        <w:tc>
          <w:tcPr>
            <w:tcW w:w="1369" w:type="dxa"/>
            <w:shd w:val="clear" w:color="auto" w:fill="auto"/>
            <w:noWrap/>
            <w:vAlign w:val="center"/>
            <w:hideMark/>
          </w:tcPr>
          <w:p w14:paraId="2E8C182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2241183000</w:t>
            </w:r>
          </w:p>
        </w:tc>
        <w:tc>
          <w:tcPr>
            <w:tcW w:w="845" w:type="dxa"/>
            <w:shd w:val="clear" w:color="auto" w:fill="auto"/>
            <w:noWrap/>
            <w:vAlign w:val="center"/>
            <w:hideMark/>
          </w:tcPr>
          <w:p w14:paraId="4F87647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825E9F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018DA6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23AAEA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C0D768B" w14:textId="77777777" w:rsidTr="00FE568D">
        <w:trPr>
          <w:trHeight w:val="272"/>
        </w:trPr>
        <w:tc>
          <w:tcPr>
            <w:tcW w:w="6832" w:type="dxa"/>
            <w:shd w:val="clear" w:color="auto" w:fill="auto"/>
            <w:vAlign w:val="bottom"/>
            <w:hideMark/>
          </w:tcPr>
          <w:p w14:paraId="115F454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Обслуживание государственного (муниципального) долга</w:t>
            </w:r>
          </w:p>
        </w:tc>
        <w:tc>
          <w:tcPr>
            <w:tcW w:w="731" w:type="dxa"/>
            <w:shd w:val="clear" w:color="auto" w:fill="auto"/>
            <w:noWrap/>
            <w:vAlign w:val="center"/>
            <w:hideMark/>
          </w:tcPr>
          <w:p w14:paraId="0EF1B32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6972FF7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1301</w:t>
            </w:r>
          </w:p>
        </w:tc>
        <w:tc>
          <w:tcPr>
            <w:tcW w:w="1369" w:type="dxa"/>
            <w:shd w:val="clear" w:color="auto" w:fill="auto"/>
            <w:noWrap/>
            <w:vAlign w:val="center"/>
            <w:hideMark/>
          </w:tcPr>
          <w:p w14:paraId="7BBFC9C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2241183000</w:t>
            </w:r>
          </w:p>
        </w:tc>
        <w:tc>
          <w:tcPr>
            <w:tcW w:w="845" w:type="dxa"/>
            <w:shd w:val="clear" w:color="auto" w:fill="auto"/>
            <w:noWrap/>
            <w:vAlign w:val="center"/>
            <w:hideMark/>
          </w:tcPr>
          <w:p w14:paraId="07AC4FA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w:t>
            </w:r>
          </w:p>
        </w:tc>
        <w:tc>
          <w:tcPr>
            <w:tcW w:w="1584" w:type="dxa"/>
            <w:shd w:val="clear" w:color="auto" w:fill="auto"/>
            <w:vAlign w:val="center"/>
            <w:hideMark/>
          </w:tcPr>
          <w:p w14:paraId="78787F6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41BD568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7AE7D6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C2E640D" w14:textId="77777777" w:rsidTr="00FE568D">
        <w:trPr>
          <w:trHeight w:val="284"/>
        </w:trPr>
        <w:tc>
          <w:tcPr>
            <w:tcW w:w="6832" w:type="dxa"/>
            <w:shd w:val="clear" w:color="auto" w:fill="auto"/>
            <w:vAlign w:val="bottom"/>
            <w:hideMark/>
          </w:tcPr>
          <w:p w14:paraId="4B8966B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lastRenderedPageBreak/>
              <w:t>Обслуживание муниципального долга</w:t>
            </w:r>
          </w:p>
        </w:tc>
        <w:tc>
          <w:tcPr>
            <w:tcW w:w="731" w:type="dxa"/>
            <w:shd w:val="clear" w:color="auto" w:fill="auto"/>
            <w:noWrap/>
            <w:vAlign w:val="center"/>
            <w:hideMark/>
          </w:tcPr>
          <w:p w14:paraId="713691D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922</w:t>
            </w:r>
          </w:p>
        </w:tc>
        <w:tc>
          <w:tcPr>
            <w:tcW w:w="732" w:type="dxa"/>
            <w:shd w:val="clear" w:color="auto" w:fill="auto"/>
            <w:noWrap/>
            <w:vAlign w:val="center"/>
            <w:hideMark/>
          </w:tcPr>
          <w:p w14:paraId="5585954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1301</w:t>
            </w:r>
          </w:p>
        </w:tc>
        <w:tc>
          <w:tcPr>
            <w:tcW w:w="1369" w:type="dxa"/>
            <w:shd w:val="clear" w:color="auto" w:fill="auto"/>
            <w:noWrap/>
            <w:vAlign w:val="center"/>
            <w:hideMark/>
          </w:tcPr>
          <w:p w14:paraId="00BCE39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2241183000</w:t>
            </w:r>
          </w:p>
        </w:tc>
        <w:tc>
          <w:tcPr>
            <w:tcW w:w="845" w:type="dxa"/>
            <w:shd w:val="clear" w:color="auto" w:fill="auto"/>
            <w:noWrap/>
            <w:vAlign w:val="center"/>
            <w:hideMark/>
          </w:tcPr>
          <w:p w14:paraId="6973078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730</w:t>
            </w:r>
          </w:p>
        </w:tc>
        <w:tc>
          <w:tcPr>
            <w:tcW w:w="1584" w:type="dxa"/>
            <w:shd w:val="clear" w:color="auto" w:fill="auto"/>
            <w:vAlign w:val="center"/>
            <w:hideMark/>
          </w:tcPr>
          <w:p w14:paraId="7CF53F7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7912AC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3 500,00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722C6B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58B05B8D" w14:textId="77777777" w:rsidTr="00FE568D">
        <w:trPr>
          <w:trHeight w:val="272"/>
        </w:trPr>
        <w:tc>
          <w:tcPr>
            <w:tcW w:w="6832" w:type="dxa"/>
            <w:shd w:val="clear" w:color="auto" w:fill="auto"/>
            <w:vAlign w:val="bottom"/>
            <w:hideMark/>
          </w:tcPr>
          <w:p w14:paraId="3AC10D15" w14:textId="77777777" w:rsidR="00D24F40" w:rsidRPr="0099151A" w:rsidRDefault="00D24F40" w:rsidP="00FE568D">
            <w:pPr>
              <w:spacing w:after="0" w:line="240" w:lineRule="auto"/>
              <w:rPr>
                <w:rFonts w:ascii="Times New Roman" w:hAnsi="Times New Roman" w:cs="Times New Roman"/>
                <w:b/>
                <w:bCs/>
                <w:sz w:val="16"/>
                <w:szCs w:val="16"/>
              </w:rPr>
            </w:pPr>
            <w:r w:rsidRPr="0099151A">
              <w:rPr>
                <w:rFonts w:ascii="Times New Roman" w:hAnsi="Times New Roman" w:cs="Times New Roman"/>
                <w:b/>
                <w:bCs/>
                <w:sz w:val="16"/>
                <w:szCs w:val="16"/>
              </w:rPr>
              <w:t>ТРУБЧЕВСКИЙ РАЙОННЫЙ СОВЕТ НАРОДНЫХ ДЕПУТАТОВ</w:t>
            </w:r>
          </w:p>
        </w:tc>
        <w:tc>
          <w:tcPr>
            <w:tcW w:w="731" w:type="dxa"/>
            <w:shd w:val="clear" w:color="auto" w:fill="auto"/>
            <w:noWrap/>
            <w:vAlign w:val="center"/>
            <w:hideMark/>
          </w:tcPr>
          <w:p w14:paraId="1B1FA79D" w14:textId="77777777" w:rsidR="00D24F40" w:rsidRPr="0099151A" w:rsidRDefault="00D24F40" w:rsidP="00FE568D">
            <w:pPr>
              <w:spacing w:after="0" w:line="240" w:lineRule="auto"/>
              <w:jc w:val="center"/>
              <w:rPr>
                <w:rFonts w:ascii="Times New Roman" w:hAnsi="Times New Roman" w:cs="Times New Roman"/>
                <w:b/>
                <w:bCs/>
                <w:sz w:val="16"/>
                <w:szCs w:val="16"/>
              </w:rPr>
            </w:pPr>
            <w:r w:rsidRPr="0099151A">
              <w:rPr>
                <w:rFonts w:ascii="Times New Roman" w:hAnsi="Times New Roman" w:cs="Times New Roman"/>
                <w:b/>
                <w:bCs/>
                <w:sz w:val="16"/>
                <w:szCs w:val="16"/>
              </w:rPr>
              <w:t>930</w:t>
            </w:r>
          </w:p>
        </w:tc>
        <w:tc>
          <w:tcPr>
            <w:tcW w:w="732" w:type="dxa"/>
            <w:shd w:val="clear" w:color="auto" w:fill="auto"/>
            <w:noWrap/>
            <w:vAlign w:val="center"/>
            <w:hideMark/>
          </w:tcPr>
          <w:p w14:paraId="286DE25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369" w:type="dxa"/>
            <w:shd w:val="clear" w:color="auto" w:fill="auto"/>
            <w:noWrap/>
            <w:vAlign w:val="center"/>
            <w:hideMark/>
          </w:tcPr>
          <w:p w14:paraId="1A91E9B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6ABF185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014E6A5" w14:textId="77777777" w:rsidR="00D24F40" w:rsidRPr="0099151A" w:rsidRDefault="00D24F40" w:rsidP="00FE568D">
            <w:pPr>
              <w:spacing w:after="0" w:line="240" w:lineRule="auto"/>
              <w:jc w:val="center"/>
              <w:rPr>
                <w:rFonts w:ascii="Times New Roman" w:hAnsi="Times New Roman" w:cs="Times New Roman"/>
                <w:b/>
                <w:bCs/>
                <w:sz w:val="16"/>
                <w:szCs w:val="16"/>
              </w:rPr>
            </w:pPr>
            <w:r w:rsidRPr="0099151A">
              <w:rPr>
                <w:rFonts w:ascii="Times New Roman" w:hAnsi="Times New Roman" w:cs="Times New Roman"/>
                <w:b/>
                <w:bCs/>
                <w:sz w:val="16"/>
                <w:szCs w:val="16"/>
              </w:rPr>
              <w:t xml:space="preserve"> 3 890 350,36</w:t>
            </w:r>
            <w:r w:rsidRPr="00D24F40">
              <w:rPr>
                <w:rFonts w:ascii="Times New Roman" w:hAnsi="Times New Roman" w:cs="Times New Roman"/>
                <w:b/>
                <w:bCs/>
                <w:sz w:val="16"/>
                <w:szCs w:val="16"/>
              </w:rPr>
              <w:t xml:space="preserve"> </w:t>
            </w:r>
          </w:p>
        </w:tc>
        <w:tc>
          <w:tcPr>
            <w:tcW w:w="1860" w:type="dxa"/>
            <w:shd w:val="clear" w:color="auto" w:fill="auto"/>
            <w:vAlign w:val="center"/>
            <w:hideMark/>
          </w:tcPr>
          <w:p w14:paraId="7CE10E25" w14:textId="77777777" w:rsidR="00D24F40" w:rsidRPr="0099151A" w:rsidRDefault="00D24F40" w:rsidP="00FE568D">
            <w:pPr>
              <w:spacing w:after="0" w:line="240" w:lineRule="auto"/>
              <w:jc w:val="center"/>
              <w:rPr>
                <w:rFonts w:ascii="Times New Roman" w:hAnsi="Times New Roman" w:cs="Times New Roman"/>
                <w:b/>
                <w:bCs/>
                <w:sz w:val="16"/>
                <w:szCs w:val="16"/>
              </w:rPr>
            </w:pPr>
            <w:r w:rsidRPr="0099151A">
              <w:rPr>
                <w:rFonts w:ascii="Times New Roman" w:hAnsi="Times New Roman" w:cs="Times New Roman"/>
                <w:b/>
                <w:bCs/>
                <w:sz w:val="16"/>
                <w:szCs w:val="16"/>
              </w:rPr>
              <w:t xml:space="preserve"> 3 843 873,47</w:t>
            </w:r>
            <w:r w:rsidRPr="00D24F40">
              <w:rPr>
                <w:rFonts w:ascii="Times New Roman" w:hAnsi="Times New Roman" w:cs="Times New Roman"/>
                <w:b/>
                <w:bCs/>
                <w:sz w:val="16"/>
                <w:szCs w:val="16"/>
              </w:rPr>
              <w:t xml:space="preserve"> </w:t>
            </w:r>
          </w:p>
        </w:tc>
        <w:tc>
          <w:tcPr>
            <w:tcW w:w="1180" w:type="dxa"/>
            <w:shd w:val="clear" w:color="auto" w:fill="auto"/>
            <w:vAlign w:val="center"/>
            <w:hideMark/>
          </w:tcPr>
          <w:p w14:paraId="60E8A936" w14:textId="77777777" w:rsidR="00D24F40" w:rsidRPr="0099151A" w:rsidRDefault="00D24F40" w:rsidP="00FE568D">
            <w:pPr>
              <w:spacing w:after="0" w:line="240" w:lineRule="auto"/>
              <w:jc w:val="center"/>
              <w:rPr>
                <w:rFonts w:ascii="Times New Roman" w:hAnsi="Times New Roman" w:cs="Times New Roman"/>
                <w:b/>
                <w:bCs/>
                <w:sz w:val="16"/>
                <w:szCs w:val="16"/>
              </w:rPr>
            </w:pPr>
            <w:r w:rsidRPr="0099151A">
              <w:rPr>
                <w:rFonts w:ascii="Times New Roman" w:hAnsi="Times New Roman" w:cs="Times New Roman"/>
                <w:b/>
                <w:bCs/>
                <w:sz w:val="16"/>
                <w:szCs w:val="16"/>
              </w:rPr>
              <w:t>98,81%</w:t>
            </w:r>
          </w:p>
        </w:tc>
      </w:tr>
      <w:tr w:rsidR="00D24F40" w:rsidRPr="00D24F40" w14:paraId="16D550D2" w14:textId="77777777" w:rsidTr="00FE568D">
        <w:trPr>
          <w:trHeight w:val="284"/>
        </w:trPr>
        <w:tc>
          <w:tcPr>
            <w:tcW w:w="6832" w:type="dxa"/>
            <w:shd w:val="clear" w:color="auto" w:fill="auto"/>
            <w:vAlign w:val="bottom"/>
            <w:hideMark/>
          </w:tcPr>
          <w:p w14:paraId="00B50F63"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ОБЩЕГОСУДАРСТВЕННЫЕ ВОПРОСЫ</w:t>
            </w:r>
          </w:p>
        </w:tc>
        <w:tc>
          <w:tcPr>
            <w:tcW w:w="731" w:type="dxa"/>
            <w:shd w:val="clear" w:color="auto" w:fill="auto"/>
            <w:noWrap/>
            <w:vAlign w:val="center"/>
            <w:hideMark/>
          </w:tcPr>
          <w:p w14:paraId="3D1BF04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930</w:t>
            </w:r>
          </w:p>
        </w:tc>
        <w:tc>
          <w:tcPr>
            <w:tcW w:w="732" w:type="dxa"/>
            <w:shd w:val="clear" w:color="auto" w:fill="auto"/>
            <w:noWrap/>
            <w:vAlign w:val="center"/>
            <w:hideMark/>
          </w:tcPr>
          <w:p w14:paraId="73DEA1A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0100</w:t>
            </w:r>
          </w:p>
        </w:tc>
        <w:tc>
          <w:tcPr>
            <w:tcW w:w="1369" w:type="dxa"/>
            <w:shd w:val="clear" w:color="auto" w:fill="auto"/>
            <w:noWrap/>
            <w:vAlign w:val="center"/>
            <w:hideMark/>
          </w:tcPr>
          <w:p w14:paraId="3EED37C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2D817D2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5BABDD7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3 890 350,36</w:t>
            </w:r>
            <w:r w:rsidRPr="00D24F40">
              <w:rPr>
                <w:rFonts w:ascii="Times New Roman" w:hAnsi="Times New Roman" w:cs="Times New Roman"/>
                <w:sz w:val="16"/>
                <w:szCs w:val="16"/>
              </w:rPr>
              <w:t xml:space="preserve"> </w:t>
            </w:r>
          </w:p>
        </w:tc>
        <w:tc>
          <w:tcPr>
            <w:tcW w:w="1860" w:type="dxa"/>
            <w:shd w:val="clear" w:color="auto" w:fill="auto"/>
            <w:vAlign w:val="center"/>
            <w:hideMark/>
          </w:tcPr>
          <w:p w14:paraId="6B5B3DC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3 843 873,47</w:t>
            </w:r>
            <w:r w:rsidRPr="00D24F40">
              <w:rPr>
                <w:rFonts w:ascii="Times New Roman" w:hAnsi="Times New Roman" w:cs="Times New Roman"/>
                <w:sz w:val="16"/>
                <w:szCs w:val="16"/>
              </w:rPr>
              <w:t xml:space="preserve"> </w:t>
            </w:r>
          </w:p>
        </w:tc>
        <w:tc>
          <w:tcPr>
            <w:tcW w:w="1180" w:type="dxa"/>
            <w:shd w:val="clear" w:color="auto" w:fill="auto"/>
            <w:vAlign w:val="center"/>
            <w:hideMark/>
          </w:tcPr>
          <w:p w14:paraId="265E9DB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98,81%</w:t>
            </w:r>
          </w:p>
        </w:tc>
      </w:tr>
      <w:tr w:rsidR="00D24F40" w:rsidRPr="00D24F40" w14:paraId="7090B938" w14:textId="77777777" w:rsidTr="00FE568D">
        <w:trPr>
          <w:trHeight w:val="531"/>
        </w:trPr>
        <w:tc>
          <w:tcPr>
            <w:tcW w:w="6832" w:type="dxa"/>
            <w:shd w:val="clear" w:color="auto" w:fill="auto"/>
            <w:vAlign w:val="bottom"/>
            <w:hideMark/>
          </w:tcPr>
          <w:p w14:paraId="108A4BE1"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Функционирование высшего должностного лица субъекта Российской Федерации и муниципального образования</w:t>
            </w:r>
          </w:p>
        </w:tc>
        <w:tc>
          <w:tcPr>
            <w:tcW w:w="731" w:type="dxa"/>
            <w:shd w:val="clear" w:color="auto" w:fill="auto"/>
            <w:noWrap/>
            <w:vAlign w:val="center"/>
            <w:hideMark/>
          </w:tcPr>
          <w:p w14:paraId="248DA41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930</w:t>
            </w:r>
          </w:p>
        </w:tc>
        <w:tc>
          <w:tcPr>
            <w:tcW w:w="732" w:type="dxa"/>
            <w:shd w:val="clear" w:color="auto" w:fill="auto"/>
            <w:noWrap/>
            <w:vAlign w:val="center"/>
            <w:hideMark/>
          </w:tcPr>
          <w:p w14:paraId="68DC1C4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0102</w:t>
            </w:r>
          </w:p>
        </w:tc>
        <w:tc>
          <w:tcPr>
            <w:tcW w:w="1369" w:type="dxa"/>
            <w:shd w:val="clear" w:color="auto" w:fill="auto"/>
            <w:noWrap/>
            <w:vAlign w:val="center"/>
            <w:hideMark/>
          </w:tcPr>
          <w:p w14:paraId="5F34E20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0ACFD60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62536A5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1 741 482,27</w:t>
            </w:r>
            <w:r w:rsidRPr="00D24F40">
              <w:rPr>
                <w:rFonts w:ascii="Times New Roman" w:hAnsi="Times New Roman" w:cs="Times New Roman"/>
                <w:sz w:val="16"/>
                <w:szCs w:val="16"/>
              </w:rPr>
              <w:t xml:space="preserve"> </w:t>
            </w:r>
          </w:p>
        </w:tc>
        <w:tc>
          <w:tcPr>
            <w:tcW w:w="1860" w:type="dxa"/>
            <w:shd w:val="clear" w:color="auto" w:fill="auto"/>
            <w:vAlign w:val="center"/>
            <w:hideMark/>
          </w:tcPr>
          <w:p w14:paraId="35237F9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1 737 439,30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DE2CAF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99,77%</w:t>
            </w:r>
          </w:p>
        </w:tc>
      </w:tr>
      <w:tr w:rsidR="00D24F40" w:rsidRPr="00D24F40" w14:paraId="6D405BA1" w14:textId="77777777" w:rsidTr="00FE568D">
        <w:trPr>
          <w:trHeight w:val="310"/>
        </w:trPr>
        <w:tc>
          <w:tcPr>
            <w:tcW w:w="6832" w:type="dxa"/>
            <w:shd w:val="clear" w:color="auto" w:fill="auto"/>
            <w:vAlign w:val="bottom"/>
            <w:hideMark/>
          </w:tcPr>
          <w:p w14:paraId="7B1E9D97"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Обеспечение деятельности главы муниципального образования</w:t>
            </w:r>
          </w:p>
        </w:tc>
        <w:tc>
          <w:tcPr>
            <w:tcW w:w="731" w:type="dxa"/>
            <w:shd w:val="clear" w:color="auto" w:fill="auto"/>
            <w:noWrap/>
            <w:vAlign w:val="center"/>
            <w:hideMark/>
          </w:tcPr>
          <w:p w14:paraId="60909A9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930</w:t>
            </w:r>
          </w:p>
        </w:tc>
        <w:tc>
          <w:tcPr>
            <w:tcW w:w="732" w:type="dxa"/>
            <w:shd w:val="clear" w:color="auto" w:fill="auto"/>
            <w:noWrap/>
            <w:vAlign w:val="center"/>
            <w:hideMark/>
          </w:tcPr>
          <w:p w14:paraId="2688ADD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0102</w:t>
            </w:r>
          </w:p>
        </w:tc>
        <w:tc>
          <w:tcPr>
            <w:tcW w:w="1369" w:type="dxa"/>
            <w:shd w:val="clear" w:color="auto" w:fill="auto"/>
            <w:noWrap/>
            <w:vAlign w:val="center"/>
            <w:hideMark/>
          </w:tcPr>
          <w:p w14:paraId="6481D00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7000080010</w:t>
            </w:r>
          </w:p>
        </w:tc>
        <w:tc>
          <w:tcPr>
            <w:tcW w:w="845" w:type="dxa"/>
            <w:shd w:val="clear" w:color="auto" w:fill="auto"/>
            <w:noWrap/>
            <w:vAlign w:val="center"/>
            <w:hideMark/>
          </w:tcPr>
          <w:p w14:paraId="6317260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0A1A302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1 741 482,27</w:t>
            </w:r>
            <w:r w:rsidRPr="00D24F40">
              <w:rPr>
                <w:rFonts w:ascii="Times New Roman" w:hAnsi="Times New Roman" w:cs="Times New Roman"/>
                <w:sz w:val="16"/>
                <w:szCs w:val="16"/>
              </w:rPr>
              <w:t xml:space="preserve"> </w:t>
            </w:r>
          </w:p>
        </w:tc>
        <w:tc>
          <w:tcPr>
            <w:tcW w:w="1860" w:type="dxa"/>
            <w:shd w:val="clear" w:color="auto" w:fill="auto"/>
            <w:vAlign w:val="center"/>
            <w:hideMark/>
          </w:tcPr>
          <w:p w14:paraId="29B5698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1 737 439,30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F9E76C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99,77%</w:t>
            </w:r>
          </w:p>
        </w:tc>
      </w:tr>
      <w:tr w:rsidR="00D24F40" w:rsidRPr="00D24F40" w14:paraId="0421FC44" w14:textId="77777777" w:rsidTr="00FE568D">
        <w:trPr>
          <w:trHeight w:val="660"/>
        </w:trPr>
        <w:tc>
          <w:tcPr>
            <w:tcW w:w="6832" w:type="dxa"/>
            <w:shd w:val="clear" w:color="auto" w:fill="auto"/>
            <w:vAlign w:val="bottom"/>
            <w:hideMark/>
          </w:tcPr>
          <w:p w14:paraId="5908226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281DA20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930</w:t>
            </w:r>
          </w:p>
        </w:tc>
        <w:tc>
          <w:tcPr>
            <w:tcW w:w="732" w:type="dxa"/>
            <w:shd w:val="clear" w:color="auto" w:fill="auto"/>
            <w:noWrap/>
            <w:vAlign w:val="center"/>
            <w:hideMark/>
          </w:tcPr>
          <w:p w14:paraId="13DD34F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0102</w:t>
            </w:r>
          </w:p>
        </w:tc>
        <w:tc>
          <w:tcPr>
            <w:tcW w:w="1369" w:type="dxa"/>
            <w:shd w:val="clear" w:color="auto" w:fill="auto"/>
            <w:noWrap/>
            <w:vAlign w:val="center"/>
            <w:hideMark/>
          </w:tcPr>
          <w:p w14:paraId="2844D1F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7000080010</w:t>
            </w:r>
          </w:p>
        </w:tc>
        <w:tc>
          <w:tcPr>
            <w:tcW w:w="845" w:type="dxa"/>
            <w:shd w:val="clear" w:color="auto" w:fill="auto"/>
            <w:noWrap/>
            <w:vAlign w:val="center"/>
            <w:hideMark/>
          </w:tcPr>
          <w:p w14:paraId="73372D4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26D1842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1 741 482,27</w:t>
            </w:r>
            <w:r w:rsidRPr="00D24F40">
              <w:rPr>
                <w:rFonts w:ascii="Times New Roman" w:hAnsi="Times New Roman" w:cs="Times New Roman"/>
                <w:sz w:val="16"/>
                <w:szCs w:val="16"/>
              </w:rPr>
              <w:t xml:space="preserve"> </w:t>
            </w:r>
          </w:p>
        </w:tc>
        <w:tc>
          <w:tcPr>
            <w:tcW w:w="1860" w:type="dxa"/>
            <w:shd w:val="clear" w:color="auto" w:fill="auto"/>
            <w:vAlign w:val="center"/>
            <w:hideMark/>
          </w:tcPr>
          <w:p w14:paraId="4EC82B1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1 737 439,30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02986B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99,77%</w:t>
            </w:r>
          </w:p>
        </w:tc>
      </w:tr>
      <w:tr w:rsidR="00D24F40" w:rsidRPr="00D24F40" w14:paraId="5CDD07F1" w14:textId="77777777" w:rsidTr="00FE568D">
        <w:trPr>
          <w:trHeight w:val="246"/>
        </w:trPr>
        <w:tc>
          <w:tcPr>
            <w:tcW w:w="6832" w:type="dxa"/>
            <w:shd w:val="clear" w:color="auto" w:fill="auto"/>
            <w:vAlign w:val="bottom"/>
            <w:hideMark/>
          </w:tcPr>
          <w:p w14:paraId="26D771D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государственных (муниципальных) органов</w:t>
            </w:r>
          </w:p>
        </w:tc>
        <w:tc>
          <w:tcPr>
            <w:tcW w:w="731" w:type="dxa"/>
            <w:shd w:val="clear" w:color="auto" w:fill="auto"/>
            <w:noWrap/>
            <w:vAlign w:val="center"/>
            <w:hideMark/>
          </w:tcPr>
          <w:p w14:paraId="3236A3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930</w:t>
            </w:r>
          </w:p>
        </w:tc>
        <w:tc>
          <w:tcPr>
            <w:tcW w:w="732" w:type="dxa"/>
            <w:shd w:val="clear" w:color="auto" w:fill="auto"/>
            <w:noWrap/>
            <w:vAlign w:val="center"/>
            <w:hideMark/>
          </w:tcPr>
          <w:p w14:paraId="752CB09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0102</w:t>
            </w:r>
          </w:p>
        </w:tc>
        <w:tc>
          <w:tcPr>
            <w:tcW w:w="1369" w:type="dxa"/>
            <w:shd w:val="clear" w:color="auto" w:fill="auto"/>
            <w:noWrap/>
            <w:vAlign w:val="center"/>
            <w:hideMark/>
          </w:tcPr>
          <w:p w14:paraId="4E7F40F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7000080010</w:t>
            </w:r>
          </w:p>
        </w:tc>
        <w:tc>
          <w:tcPr>
            <w:tcW w:w="845" w:type="dxa"/>
            <w:shd w:val="clear" w:color="auto" w:fill="auto"/>
            <w:noWrap/>
            <w:vAlign w:val="center"/>
            <w:hideMark/>
          </w:tcPr>
          <w:p w14:paraId="02EBE88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120</w:t>
            </w:r>
          </w:p>
        </w:tc>
        <w:tc>
          <w:tcPr>
            <w:tcW w:w="1584" w:type="dxa"/>
            <w:shd w:val="clear" w:color="auto" w:fill="auto"/>
            <w:vAlign w:val="center"/>
            <w:hideMark/>
          </w:tcPr>
          <w:p w14:paraId="2F44174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1 741 482,27</w:t>
            </w:r>
            <w:r w:rsidRPr="00D24F40">
              <w:rPr>
                <w:rFonts w:ascii="Times New Roman" w:hAnsi="Times New Roman" w:cs="Times New Roman"/>
                <w:sz w:val="16"/>
                <w:szCs w:val="16"/>
              </w:rPr>
              <w:t xml:space="preserve"> </w:t>
            </w:r>
          </w:p>
        </w:tc>
        <w:tc>
          <w:tcPr>
            <w:tcW w:w="1860" w:type="dxa"/>
            <w:shd w:val="clear" w:color="auto" w:fill="auto"/>
            <w:vAlign w:val="center"/>
            <w:hideMark/>
          </w:tcPr>
          <w:p w14:paraId="623DB3E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1 737 439,30</w:t>
            </w:r>
            <w:r w:rsidRPr="00D24F40">
              <w:rPr>
                <w:rFonts w:ascii="Times New Roman" w:hAnsi="Times New Roman" w:cs="Times New Roman"/>
                <w:sz w:val="16"/>
                <w:szCs w:val="16"/>
              </w:rPr>
              <w:t xml:space="preserve"> </w:t>
            </w:r>
          </w:p>
        </w:tc>
        <w:tc>
          <w:tcPr>
            <w:tcW w:w="1180" w:type="dxa"/>
            <w:shd w:val="clear" w:color="auto" w:fill="auto"/>
            <w:vAlign w:val="center"/>
            <w:hideMark/>
          </w:tcPr>
          <w:p w14:paraId="742C26E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99,77%</w:t>
            </w:r>
          </w:p>
        </w:tc>
      </w:tr>
      <w:tr w:rsidR="00D24F40" w:rsidRPr="00D24F40" w14:paraId="0F1ABBFE" w14:textId="77777777" w:rsidTr="00FE568D">
        <w:trPr>
          <w:trHeight w:val="544"/>
        </w:trPr>
        <w:tc>
          <w:tcPr>
            <w:tcW w:w="6832" w:type="dxa"/>
            <w:shd w:val="clear" w:color="auto" w:fill="auto"/>
            <w:vAlign w:val="bottom"/>
            <w:hideMark/>
          </w:tcPr>
          <w:p w14:paraId="26867FFE"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31" w:type="dxa"/>
            <w:shd w:val="clear" w:color="auto" w:fill="auto"/>
            <w:noWrap/>
            <w:vAlign w:val="center"/>
            <w:hideMark/>
          </w:tcPr>
          <w:p w14:paraId="10E90C2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930</w:t>
            </w:r>
          </w:p>
        </w:tc>
        <w:tc>
          <w:tcPr>
            <w:tcW w:w="732" w:type="dxa"/>
            <w:shd w:val="clear" w:color="auto" w:fill="auto"/>
            <w:noWrap/>
            <w:vAlign w:val="center"/>
            <w:hideMark/>
          </w:tcPr>
          <w:p w14:paraId="578384E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0103</w:t>
            </w:r>
          </w:p>
        </w:tc>
        <w:tc>
          <w:tcPr>
            <w:tcW w:w="1369" w:type="dxa"/>
            <w:shd w:val="clear" w:color="auto" w:fill="auto"/>
            <w:noWrap/>
            <w:vAlign w:val="center"/>
            <w:hideMark/>
          </w:tcPr>
          <w:p w14:paraId="6B8DE11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3D00128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6D3BEA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2 148 868,09</w:t>
            </w:r>
            <w:r w:rsidRPr="00D24F40">
              <w:rPr>
                <w:rFonts w:ascii="Times New Roman" w:hAnsi="Times New Roman" w:cs="Times New Roman"/>
                <w:sz w:val="16"/>
                <w:szCs w:val="16"/>
              </w:rPr>
              <w:t xml:space="preserve"> </w:t>
            </w:r>
          </w:p>
        </w:tc>
        <w:tc>
          <w:tcPr>
            <w:tcW w:w="1860" w:type="dxa"/>
            <w:shd w:val="clear" w:color="auto" w:fill="auto"/>
            <w:vAlign w:val="center"/>
            <w:hideMark/>
          </w:tcPr>
          <w:p w14:paraId="4445DEF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2 106 434,17</w:t>
            </w:r>
            <w:r w:rsidRPr="00D24F40">
              <w:rPr>
                <w:rFonts w:ascii="Times New Roman" w:hAnsi="Times New Roman" w:cs="Times New Roman"/>
                <w:sz w:val="16"/>
                <w:szCs w:val="16"/>
              </w:rPr>
              <w:t xml:space="preserve"> </w:t>
            </w:r>
          </w:p>
        </w:tc>
        <w:tc>
          <w:tcPr>
            <w:tcW w:w="1180" w:type="dxa"/>
            <w:shd w:val="clear" w:color="auto" w:fill="auto"/>
            <w:vAlign w:val="center"/>
            <w:hideMark/>
          </w:tcPr>
          <w:p w14:paraId="478687F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98,03%</w:t>
            </w:r>
          </w:p>
        </w:tc>
      </w:tr>
      <w:tr w:rsidR="00D24F40" w:rsidRPr="00D24F40" w14:paraId="0FD50F31" w14:textId="77777777" w:rsidTr="00FE568D">
        <w:trPr>
          <w:trHeight w:val="440"/>
        </w:trPr>
        <w:tc>
          <w:tcPr>
            <w:tcW w:w="6832" w:type="dxa"/>
            <w:shd w:val="clear" w:color="auto" w:fill="auto"/>
            <w:vAlign w:val="bottom"/>
            <w:hideMark/>
          </w:tcPr>
          <w:p w14:paraId="0FAAA7AA"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731" w:type="dxa"/>
            <w:shd w:val="clear" w:color="auto" w:fill="auto"/>
            <w:noWrap/>
            <w:vAlign w:val="center"/>
            <w:hideMark/>
          </w:tcPr>
          <w:p w14:paraId="20EED49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930</w:t>
            </w:r>
          </w:p>
        </w:tc>
        <w:tc>
          <w:tcPr>
            <w:tcW w:w="732" w:type="dxa"/>
            <w:shd w:val="clear" w:color="auto" w:fill="auto"/>
            <w:noWrap/>
            <w:vAlign w:val="center"/>
            <w:hideMark/>
          </w:tcPr>
          <w:p w14:paraId="055D6DC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0103</w:t>
            </w:r>
          </w:p>
        </w:tc>
        <w:tc>
          <w:tcPr>
            <w:tcW w:w="1369" w:type="dxa"/>
            <w:shd w:val="clear" w:color="auto" w:fill="auto"/>
            <w:noWrap/>
            <w:vAlign w:val="center"/>
            <w:hideMark/>
          </w:tcPr>
          <w:p w14:paraId="6C4A5B5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7000080040</w:t>
            </w:r>
          </w:p>
        </w:tc>
        <w:tc>
          <w:tcPr>
            <w:tcW w:w="845" w:type="dxa"/>
            <w:shd w:val="clear" w:color="auto" w:fill="auto"/>
            <w:noWrap/>
            <w:vAlign w:val="center"/>
            <w:hideMark/>
          </w:tcPr>
          <w:p w14:paraId="7B9EFAD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D09C2A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2 088 233,09</w:t>
            </w:r>
            <w:r w:rsidRPr="00D24F40">
              <w:rPr>
                <w:rFonts w:ascii="Times New Roman" w:hAnsi="Times New Roman" w:cs="Times New Roman"/>
                <w:sz w:val="16"/>
                <w:szCs w:val="16"/>
              </w:rPr>
              <w:t xml:space="preserve"> </w:t>
            </w:r>
          </w:p>
        </w:tc>
        <w:tc>
          <w:tcPr>
            <w:tcW w:w="1860" w:type="dxa"/>
            <w:shd w:val="clear" w:color="auto" w:fill="auto"/>
            <w:vAlign w:val="center"/>
            <w:hideMark/>
          </w:tcPr>
          <w:p w14:paraId="1A7E461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2 045 803,17</w:t>
            </w:r>
            <w:r w:rsidRPr="00D24F40">
              <w:rPr>
                <w:rFonts w:ascii="Times New Roman" w:hAnsi="Times New Roman" w:cs="Times New Roman"/>
                <w:sz w:val="16"/>
                <w:szCs w:val="16"/>
              </w:rPr>
              <w:t xml:space="preserve"> </w:t>
            </w:r>
          </w:p>
        </w:tc>
        <w:tc>
          <w:tcPr>
            <w:tcW w:w="1180" w:type="dxa"/>
            <w:shd w:val="clear" w:color="auto" w:fill="auto"/>
            <w:vAlign w:val="center"/>
            <w:hideMark/>
          </w:tcPr>
          <w:p w14:paraId="7953684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97,97%</w:t>
            </w:r>
          </w:p>
        </w:tc>
      </w:tr>
      <w:tr w:rsidR="00D24F40" w:rsidRPr="00D24F40" w14:paraId="1F8A016F" w14:textId="77777777" w:rsidTr="00FE568D">
        <w:trPr>
          <w:trHeight w:val="660"/>
        </w:trPr>
        <w:tc>
          <w:tcPr>
            <w:tcW w:w="6832" w:type="dxa"/>
            <w:shd w:val="clear" w:color="auto" w:fill="auto"/>
            <w:vAlign w:val="bottom"/>
            <w:hideMark/>
          </w:tcPr>
          <w:p w14:paraId="7BB48DB5"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58AD60D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930</w:t>
            </w:r>
          </w:p>
        </w:tc>
        <w:tc>
          <w:tcPr>
            <w:tcW w:w="732" w:type="dxa"/>
            <w:shd w:val="clear" w:color="auto" w:fill="auto"/>
            <w:noWrap/>
            <w:vAlign w:val="center"/>
            <w:hideMark/>
          </w:tcPr>
          <w:p w14:paraId="0E68531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0103</w:t>
            </w:r>
          </w:p>
        </w:tc>
        <w:tc>
          <w:tcPr>
            <w:tcW w:w="1369" w:type="dxa"/>
            <w:shd w:val="clear" w:color="auto" w:fill="auto"/>
            <w:noWrap/>
            <w:vAlign w:val="center"/>
            <w:hideMark/>
          </w:tcPr>
          <w:p w14:paraId="5348B4C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7000080040</w:t>
            </w:r>
          </w:p>
        </w:tc>
        <w:tc>
          <w:tcPr>
            <w:tcW w:w="845" w:type="dxa"/>
            <w:shd w:val="clear" w:color="auto" w:fill="auto"/>
            <w:noWrap/>
            <w:vAlign w:val="center"/>
            <w:hideMark/>
          </w:tcPr>
          <w:p w14:paraId="274B45A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0DBCD77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1 777 493,09</w:t>
            </w:r>
            <w:r w:rsidRPr="00D24F40">
              <w:rPr>
                <w:rFonts w:ascii="Times New Roman" w:hAnsi="Times New Roman" w:cs="Times New Roman"/>
                <w:sz w:val="16"/>
                <w:szCs w:val="16"/>
              </w:rPr>
              <w:t xml:space="preserve"> </w:t>
            </w:r>
          </w:p>
        </w:tc>
        <w:tc>
          <w:tcPr>
            <w:tcW w:w="1860" w:type="dxa"/>
            <w:shd w:val="clear" w:color="auto" w:fill="auto"/>
            <w:vAlign w:val="center"/>
            <w:hideMark/>
          </w:tcPr>
          <w:p w14:paraId="20A2AD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1 762 187,09</w:t>
            </w:r>
            <w:r w:rsidRPr="00D24F40">
              <w:rPr>
                <w:rFonts w:ascii="Times New Roman" w:hAnsi="Times New Roman" w:cs="Times New Roman"/>
                <w:sz w:val="16"/>
                <w:szCs w:val="16"/>
              </w:rPr>
              <w:t xml:space="preserve"> </w:t>
            </w:r>
          </w:p>
        </w:tc>
        <w:tc>
          <w:tcPr>
            <w:tcW w:w="1180" w:type="dxa"/>
            <w:shd w:val="clear" w:color="auto" w:fill="auto"/>
            <w:vAlign w:val="center"/>
            <w:hideMark/>
          </w:tcPr>
          <w:p w14:paraId="1BD3986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99,14%</w:t>
            </w:r>
          </w:p>
        </w:tc>
      </w:tr>
      <w:tr w:rsidR="00D24F40" w:rsidRPr="00D24F40" w14:paraId="7A5A68BD" w14:textId="77777777" w:rsidTr="00FE568D">
        <w:trPr>
          <w:trHeight w:val="220"/>
        </w:trPr>
        <w:tc>
          <w:tcPr>
            <w:tcW w:w="6832" w:type="dxa"/>
            <w:shd w:val="clear" w:color="auto" w:fill="auto"/>
            <w:vAlign w:val="bottom"/>
            <w:hideMark/>
          </w:tcPr>
          <w:p w14:paraId="0C65AF48"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государственных (муниципальных) органов</w:t>
            </w:r>
          </w:p>
        </w:tc>
        <w:tc>
          <w:tcPr>
            <w:tcW w:w="731" w:type="dxa"/>
            <w:shd w:val="clear" w:color="auto" w:fill="auto"/>
            <w:noWrap/>
            <w:vAlign w:val="center"/>
            <w:hideMark/>
          </w:tcPr>
          <w:p w14:paraId="34021A3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930</w:t>
            </w:r>
          </w:p>
        </w:tc>
        <w:tc>
          <w:tcPr>
            <w:tcW w:w="732" w:type="dxa"/>
            <w:shd w:val="clear" w:color="auto" w:fill="auto"/>
            <w:noWrap/>
            <w:vAlign w:val="center"/>
            <w:hideMark/>
          </w:tcPr>
          <w:p w14:paraId="4FB4D7F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0103</w:t>
            </w:r>
          </w:p>
        </w:tc>
        <w:tc>
          <w:tcPr>
            <w:tcW w:w="1369" w:type="dxa"/>
            <w:shd w:val="clear" w:color="auto" w:fill="auto"/>
            <w:noWrap/>
            <w:vAlign w:val="center"/>
            <w:hideMark/>
          </w:tcPr>
          <w:p w14:paraId="67CE281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7000080040</w:t>
            </w:r>
          </w:p>
        </w:tc>
        <w:tc>
          <w:tcPr>
            <w:tcW w:w="845" w:type="dxa"/>
            <w:shd w:val="clear" w:color="auto" w:fill="auto"/>
            <w:noWrap/>
            <w:vAlign w:val="center"/>
            <w:hideMark/>
          </w:tcPr>
          <w:p w14:paraId="6AE438B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120</w:t>
            </w:r>
          </w:p>
        </w:tc>
        <w:tc>
          <w:tcPr>
            <w:tcW w:w="1584" w:type="dxa"/>
            <w:shd w:val="clear" w:color="auto" w:fill="auto"/>
            <w:vAlign w:val="center"/>
            <w:hideMark/>
          </w:tcPr>
          <w:p w14:paraId="5060C03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1 777 493,09</w:t>
            </w:r>
            <w:r w:rsidRPr="00D24F40">
              <w:rPr>
                <w:rFonts w:ascii="Times New Roman" w:hAnsi="Times New Roman" w:cs="Times New Roman"/>
                <w:sz w:val="16"/>
                <w:szCs w:val="16"/>
              </w:rPr>
              <w:t xml:space="preserve"> </w:t>
            </w:r>
          </w:p>
        </w:tc>
        <w:tc>
          <w:tcPr>
            <w:tcW w:w="1860" w:type="dxa"/>
            <w:shd w:val="clear" w:color="auto" w:fill="auto"/>
            <w:vAlign w:val="center"/>
            <w:hideMark/>
          </w:tcPr>
          <w:p w14:paraId="2AB9C71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1 762 187,09</w:t>
            </w:r>
            <w:r w:rsidRPr="00D24F40">
              <w:rPr>
                <w:rFonts w:ascii="Times New Roman" w:hAnsi="Times New Roman" w:cs="Times New Roman"/>
                <w:sz w:val="16"/>
                <w:szCs w:val="16"/>
              </w:rPr>
              <w:t xml:space="preserve"> </w:t>
            </w:r>
          </w:p>
        </w:tc>
        <w:tc>
          <w:tcPr>
            <w:tcW w:w="1180" w:type="dxa"/>
            <w:shd w:val="clear" w:color="auto" w:fill="auto"/>
            <w:vAlign w:val="center"/>
            <w:hideMark/>
          </w:tcPr>
          <w:p w14:paraId="34173BB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99,14%</w:t>
            </w:r>
          </w:p>
        </w:tc>
      </w:tr>
      <w:tr w:rsidR="00D24F40" w:rsidRPr="00D24F40" w14:paraId="25B20000" w14:textId="77777777" w:rsidTr="00FE568D">
        <w:trPr>
          <w:trHeight w:val="440"/>
        </w:trPr>
        <w:tc>
          <w:tcPr>
            <w:tcW w:w="6832" w:type="dxa"/>
            <w:shd w:val="clear" w:color="auto" w:fill="auto"/>
            <w:vAlign w:val="bottom"/>
            <w:hideMark/>
          </w:tcPr>
          <w:p w14:paraId="797120A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03FDB80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930</w:t>
            </w:r>
          </w:p>
        </w:tc>
        <w:tc>
          <w:tcPr>
            <w:tcW w:w="732" w:type="dxa"/>
            <w:shd w:val="clear" w:color="auto" w:fill="auto"/>
            <w:noWrap/>
            <w:vAlign w:val="center"/>
            <w:hideMark/>
          </w:tcPr>
          <w:p w14:paraId="3788A70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0103</w:t>
            </w:r>
          </w:p>
        </w:tc>
        <w:tc>
          <w:tcPr>
            <w:tcW w:w="1369" w:type="dxa"/>
            <w:shd w:val="clear" w:color="auto" w:fill="auto"/>
            <w:noWrap/>
            <w:vAlign w:val="center"/>
            <w:hideMark/>
          </w:tcPr>
          <w:p w14:paraId="107D69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7000080040</w:t>
            </w:r>
          </w:p>
        </w:tc>
        <w:tc>
          <w:tcPr>
            <w:tcW w:w="845" w:type="dxa"/>
            <w:shd w:val="clear" w:color="auto" w:fill="auto"/>
            <w:noWrap/>
            <w:vAlign w:val="center"/>
            <w:hideMark/>
          </w:tcPr>
          <w:p w14:paraId="3641596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04108F9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303 437,39</w:t>
            </w:r>
            <w:r w:rsidRPr="00D24F40">
              <w:rPr>
                <w:rFonts w:ascii="Times New Roman" w:hAnsi="Times New Roman" w:cs="Times New Roman"/>
                <w:sz w:val="16"/>
                <w:szCs w:val="16"/>
              </w:rPr>
              <w:t xml:space="preserve"> </w:t>
            </w:r>
          </w:p>
        </w:tc>
        <w:tc>
          <w:tcPr>
            <w:tcW w:w="1860" w:type="dxa"/>
            <w:shd w:val="clear" w:color="auto" w:fill="auto"/>
            <w:vAlign w:val="center"/>
            <w:hideMark/>
          </w:tcPr>
          <w:p w14:paraId="0A61DB1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276 313,47</w:t>
            </w:r>
            <w:r w:rsidRPr="00D24F40">
              <w:rPr>
                <w:rFonts w:ascii="Times New Roman" w:hAnsi="Times New Roman" w:cs="Times New Roman"/>
                <w:sz w:val="16"/>
                <w:szCs w:val="16"/>
              </w:rPr>
              <w:t xml:space="preserve"> </w:t>
            </w:r>
          </w:p>
        </w:tc>
        <w:tc>
          <w:tcPr>
            <w:tcW w:w="1180" w:type="dxa"/>
            <w:shd w:val="clear" w:color="auto" w:fill="auto"/>
            <w:vAlign w:val="center"/>
            <w:hideMark/>
          </w:tcPr>
          <w:p w14:paraId="671EDA8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91,06%</w:t>
            </w:r>
          </w:p>
        </w:tc>
      </w:tr>
      <w:tr w:rsidR="00D24F40" w:rsidRPr="00D24F40" w14:paraId="753D8749" w14:textId="77777777" w:rsidTr="00FE568D">
        <w:trPr>
          <w:trHeight w:val="440"/>
        </w:trPr>
        <w:tc>
          <w:tcPr>
            <w:tcW w:w="6832" w:type="dxa"/>
            <w:shd w:val="clear" w:color="auto" w:fill="auto"/>
            <w:vAlign w:val="bottom"/>
            <w:hideMark/>
          </w:tcPr>
          <w:p w14:paraId="38B6D81E"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598DC1C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930</w:t>
            </w:r>
          </w:p>
        </w:tc>
        <w:tc>
          <w:tcPr>
            <w:tcW w:w="732" w:type="dxa"/>
            <w:shd w:val="clear" w:color="auto" w:fill="auto"/>
            <w:noWrap/>
            <w:vAlign w:val="center"/>
            <w:hideMark/>
          </w:tcPr>
          <w:p w14:paraId="2E4ECE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0103</w:t>
            </w:r>
          </w:p>
        </w:tc>
        <w:tc>
          <w:tcPr>
            <w:tcW w:w="1369" w:type="dxa"/>
            <w:shd w:val="clear" w:color="auto" w:fill="auto"/>
            <w:noWrap/>
            <w:vAlign w:val="center"/>
            <w:hideMark/>
          </w:tcPr>
          <w:p w14:paraId="2049402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7000080040</w:t>
            </w:r>
          </w:p>
        </w:tc>
        <w:tc>
          <w:tcPr>
            <w:tcW w:w="845" w:type="dxa"/>
            <w:shd w:val="clear" w:color="auto" w:fill="auto"/>
            <w:noWrap/>
            <w:vAlign w:val="center"/>
            <w:hideMark/>
          </w:tcPr>
          <w:p w14:paraId="352E4EB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4C8F823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303 437,39</w:t>
            </w:r>
            <w:r w:rsidRPr="00D24F40">
              <w:rPr>
                <w:rFonts w:ascii="Times New Roman" w:hAnsi="Times New Roman" w:cs="Times New Roman"/>
                <w:sz w:val="16"/>
                <w:szCs w:val="16"/>
              </w:rPr>
              <w:t xml:space="preserve"> </w:t>
            </w:r>
          </w:p>
        </w:tc>
        <w:tc>
          <w:tcPr>
            <w:tcW w:w="1860" w:type="dxa"/>
            <w:shd w:val="clear" w:color="auto" w:fill="auto"/>
            <w:vAlign w:val="center"/>
            <w:hideMark/>
          </w:tcPr>
          <w:p w14:paraId="3882BAB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276 313,47</w:t>
            </w:r>
            <w:r w:rsidRPr="00D24F40">
              <w:rPr>
                <w:rFonts w:ascii="Times New Roman" w:hAnsi="Times New Roman" w:cs="Times New Roman"/>
                <w:sz w:val="16"/>
                <w:szCs w:val="16"/>
              </w:rPr>
              <w:t xml:space="preserve"> </w:t>
            </w:r>
          </w:p>
        </w:tc>
        <w:tc>
          <w:tcPr>
            <w:tcW w:w="1180" w:type="dxa"/>
            <w:shd w:val="clear" w:color="auto" w:fill="auto"/>
            <w:vAlign w:val="center"/>
            <w:hideMark/>
          </w:tcPr>
          <w:p w14:paraId="0A40DBD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91,06%</w:t>
            </w:r>
          </w:p>
        </w:tc>
      </w:tr>
      <w:tr w:rsidR="00D24F40" w:rsidRPr="00D24F40" w14:paraId="61C8D8B1" w14:textId="77777777" w:rsidTr="00FE568D">
        <w:trPr>
          <w:trHeight w:val="297"/>
        </w:trPr>
        <w:tc>
          <w:tcPr>
            <w:tcW w:w="6832" w:type="dxa"/>
            <w:shd w:val="clear" w:color="auto" w:fill="auto"/>
            <w:vAlign w:val="bottom"/>
            <w:hideMark/>
          </w:tcPr>
          <w:p w14:paraId="547BFBB9"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3374B9F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930</w:t>
            </w:r>
          </w:p>
        </w:tc>
        <w:tc>
          <w:tcPr>
            <w:tcW w:w="732" w:type="dxa"/>
            <w:shd w:val="clear" w:color="auto" w:fill="auto"/>
            <w:noWrap/>
            <w:vAlign w:val="center"/>
            <w:hideMark/>
          </w:tcPr>
          <w:p w14:paraId="200EA6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0103</w:t>
            </w:r>
          </w:p>
        </w:tc>
        <w:tc>
          <w:tcPr>
            <w:tcW w:w="1369" w:type="dxa"/>
            <w:shd w:val="clear" w:color="auto" w:fill="auto"/>
            <w:noWrap/>
            <w:vAlign w:val="center"/>
            <w:hideMark/>
          </w:tcPr>
          <w:p w14:paraId="6D03181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7000080040</w:t>
            </w:r>
          </w:p>
        </w:tc>
        <w:tc>
          <w:tcPr>
            <w:tcW w:w="845" w:type="dxa"/>
            <w:shd w:val="clear" w:color="auto" w:fill="auto"/>
            <w:noWrap/>
            <w:vAlign w:val="center"/>
            <w:hideMark/>
          </w:tcPr>
          <w:p w14:paraId="2AC08FF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385EB2A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7 302,61</w:t>
            </w:r>
            <w:r w:rsidRPr="00D24F40">
              <w:rPr>
                <w:rFonts w:ascii="Times New Roman" w:hAnsi="Times New Roman" w:cs="Times New Roman"/>
                <w:sz w:val="16"/>
                <w:szCs w:val="16"/>
              </w:rPr>
              <w:t xml:space="preserve"> </w:t>
            </w:r>
          </w:p>
        </w:tc>
        <w:tc>
          <w:tcPr>
            <w:tcW w:w="1860" w:type="dxa"/>
            <w:shd w:val="clear" w:color="auto" w:fill="auto"/>
            <w:vAlign w:val="center"/>
            <w:hideMark/>
          </w:tcPr>
          <w:p w14:paraId="23F8303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7 302,61</w:t>
            </w:r>
            <w:r w:rsidRPr="00D24F40">
              <w:rPr>
                <w:rFonts w:ascii="Times New Roman" w:hAnsi="Times New Roman" w:cs="Times New Roman"/>
                <w:sz w:val="16"/>
                <w:szCs w:val="16"/>
              </w:rPr>
              <w:t xml:space="preserve"> </w:t>
            </w:r>
          </w:p>
        </w:tc>
        <w:tc>
          <w:tcPr>
            <w:tcW w:w="1180" w:type="dxa"/>
            <w:shd w:val="clear" w:color="auto" w:fill="auto"/>
            <w:vAlign w:val="center"/>
            <w:hideMark/>
          </w:tcPr>
          <w:p w14:paraId="035EAAB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DA6E69C" w14:textId="77777777" w:rsidTr="00FE568D">
        <w:trPr>
          <w:trHeight w:val="220"/>
        </w:trPr>
        <w:tc>
          <w:tcPr>
            <w:tcW w:w="6832" w:type="dxa"/>
            <w:shd w:val="clear" w:color="auto" w:fill="auto"/>
            <w:vAlign w:val="bottom"/>
            <w:hideMark/>
          </w:tcPr>
          <w:p w14:paraId="712DFBCE"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Уплата налогов, сборов и иных платежей</w:t>
            </w:r>
          </w:p>
        </w:tc>
        <w:tc>
          <w:tcPr>
            <w:tcW w:w="731" w:type="dxa"/>
            <w:shd w:val="clear" w:color="auto" w:fill="auto"/>
            <w:noWrap/>
            <w:vAlign w:val="center"/>
            <w:hideMark/>
          </w:tcPr>
          <w:p w14:paraId="0C21F13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930</w:t>
            </w:r>
          </w:p>
        </w:tc>
        <w:tc>
          <w:tcPr>
            <w:tcW w:w="732" w:type="dxa"/>
            <w:shd w:val="clear" w:color="auto" w:fill="auto"/>
            <w:noWrap/>
            <w:vAlign w:val="center"/>
            <w:hideMark/>
          </w:tcPr>
          <w:p w14:paraId="0D2EB94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0103</w:t>
            </w:r>
          </w:p>
        </w:tc>
        <w:tc>
          <w:tcPr>
            <w:tcW w:w="1369" w:type="dxa"/>
            <w:shd w:val="clear" w:color="auto" w:fill="auto"/>
            <w:noWrap/>
            <w:vAlign w:val="center"/>
            <w:hideMark/>
          </w:tcPr>
          <w:p w14:paraId="5485748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7000080040</w:t>
            </w:r>
          </w:p>
        </w:tc>
        <w:tc>
          <w:tcPr>
            <w:tcW w:w="845" w:type="dxa"/>
            <w:shd w:val="clear" w:color="auto" w:fill="auto"/>
            <w:noWrap/>
            <w:vAlign w:val="center"/>
            <w:hideMark/>
          </w:tcPr>
          <w:p w14:paraId="1ED5878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850</w:t>
            </w:r>
          </w:p>
        </w:tc>
        <w:tc>
          <w:tcPr>
            <w:tcW w:w="1584" w:type="dxa"/>
            <w:shd w:val="clear" w:color="auto" w:fill="auto"/>
            <w:vAlign w:val="center"/>
            <w:hideMark/>
          </w:tcPr>
          <w:p w14:paraId="00BC863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7 302,61</w:t>
            </w:r>
            <w:r w:rsidRPr="00D24F40">
              <w:rPr>
                <w:rFonts w:ascii="Times New Roman" w:hAnsi="Times New Roman" w:cs="Times New Roman"/>
                <w:sz w:val="16"/>
                <w:szCs w:val="16"/>
              </w:rPr>
              <w:t xml:space="preserve"> </w:t>
            </w:r>
          </w:p>
        </w:tc>
        <w:tc>
          <w:tcPr>
            <w:tcW w:w="1860" w:type="dxa"/>
            <w:shd w:val="clear" w:color="auto" w:fill="auto"/>
            <w:vAlign w:val="center"/>
            <w:hideMark/>
          </w:tcPr>
          <w:p w14:paraId="5B755C0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7 302,61</w:t>
            </w:r>
            <w:r w:rsidRPr="00D24F40">
              <w:rPr>
                <w:rFonts w:ascii="Times New Roman" w:hAnsi="Times New Roman" w:cs="Times New Roman"/>
                <w:sz w:val="16"/>
                <w:szCs w:val="16"/>
              </w:rPr>
              <w:t xml:space="preserve"> </w:t>
            </w:r>
          </w:p>
        </w:tc>
        <w:tc>
          <w:tcPr>
            <w:tcW w:w="1180" w:type="dxa"/>
            <w:shd w:val="clear" w:color="auto" w:fill="auto"/>
            <w:vAlign w:val="center"/>
            <w:hideMark/>
          </w:tcPr>
          <w:p w14:paraId="4058119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293F123" w14:textId="77777777" w:rsidTr="00FE568D">
        <w:trPr>
          <w:trHeight w:val="440"/>
        </w:trPr>
        <w:tc>
          <w:tcPr>
            <w:tcW w:w="6832" w:type="dxa"/>
            <w:shd w:val="clear" w:color="auto" w:fill="auto"/>
            <w:vAlign w:val="bottom"/>
            <w:hideMark/>
          </w:tcPr>
          <w:p w14:paraId="56E9969C"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Опубликование нормативных правовых актов муниципальных образований и иной официальной информации</w:t>
            </w:r>
          </w:p>
        </w:tc>
        <w:tc>
          <w:tcPr>
            <w:tcW w:w="731" w:type="dxa"/>
            <w:shd w:val="clear" w:color="auto" w:fill="auto"/>
            <w:noWrap/>
            <w:vAlign w:val="center"/>
            <w:hideMark/>
          </w:tcPr>
          <w:p w14:paraId="5A43B16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930</w:t>
            </w:r>
          </w:p>
        </w:tc>
        <w:tc>
          <w:tcPr>
            <w:tcW w:w="732" w:type="dxa"/>
            <w:shd w:val="clear" w:color="auto" w:fill="auto"/>
            <w:noWrap/>
            <w:vAlign w:val="center"/>
            <w:hideMark/>
          </w:tcPr>
          <w:p w14:paraId="71F9378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0103</w:t>
            </w:r>
          </w:p>
        </w:tc>
        <w:tc>
          <w:tcPr>
            <w:tcW w:w="1369" w:type="dxa"/>
            <w:shd w:val="clear" w:color="auto" w:fill="auto"/>
            <w:noWrap/>
            <w:vAlign w:val="center"/>
            <w:hideMark/>
          </w:tcPr>
          <w:p w14:paraId="00D4D71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7000080100</w:t>
            </w:r>
          </w:p>
        </w:tc>
        <w:tc>
          <w:tcPr>
            <w:tcW w:w="845" w:type="dxa"/>
            <w:shd w:val="clear" w:color="auto" w:fill="auto"/>
            <w:noWrap/>
            <w:vAlign w:val="center"/>
            <w:hideMark/>
          </w:tcPr>
          <w:p w14:paraId="004D6B0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35107A5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60 635,00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432057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60 631,00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E07F6C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99,99%</w:t>
            </w:r>
          </w:p>
        </w:tc>
      </w:tr>
      <w:tr w:rsidR="00D24F40" w:rsidRPr="00D24F40" w14:paraId="2438452C" w14:textId="77777777" w:rsidTr="005B0C55">
        <w:trPr>
          <w:trHeight w:val="97"/>
        </w:trPr>
        <w:tc>
          <w:tcPr>
            <w:tcW w:w="6832" w:type="dxa"/>
            <w:shd w:val="clear" w:color="auto" w:fill="auto"/>
            <w:vAlign w:val="bottom"/>
            <w:hideMark/>
          </w:tcPr>
          <w:p w14:paraId="70969D4F"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5D1DD87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930</w:t>
            </w:r>
          </w:p>
        </w:tc>
        <w:tc>
          <w:tcPr>
            <w:tcW w:w="732" w:type="dxa"/>
            <w:shd w:val="clear" w:color="auto" w:fill="auto"/>
            <w:noWrap/>
            <w:vAlign w:val="center"/>
            <w:hideMark/>
          </w:tcPr>
          <w:p w14:paraId="5D06DF6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0103</w:t>
            </w:r>
          </w:p>
        </w:tc>
        <w:tc>
          <w:tcPr>
            <w:tcW w:w="1369" w:type="dxa"/>
            <w:shd w:val="clear" w:color="auto" w:fill="auto"/>
            <w:noWrap/>
            <w:vAlign w:val="center"/>
            <w:hideMark/>
          </w:tcPr>
          <w:p w14:paraId="6BB4F11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7000080100</w:t>
            </w:r>
          </w:p>
        </w:tc>
        <w:tc>
          <w:tcPr>
            <w:tcW w:w="845" w:type="dxa"/>
            <w:shd w:val="clear" w:color="auto" w:fill="auto"/>
            <w:noWrap/>
            <w:vAlign w:val="center"/>
            <w:hideMark/>
          </w:tcPr>
          <w:p w14:paraId="17910F0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32FAC1D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60 635,00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58EAE1F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60 631,00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45ECB06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99,99%</w:t>
            </w:r>
          </w:p>
        </w:tc>
      </w:tr>
      <w:tr w:rsidR="00D24F40" w:rsidRPr="00D24F40" w14:paraId="1E6B79A5" w14:textId="77777777" w:rsidTr="005B0C55">
        <w:trPr>
          <w:trHeight w:val="185"/>
        </w:trPr>
        <w:tc>
          <w:tcPr>
            <w:tcW w:w="6832" w:type="dxa"/>
            <w:shd w:val="clear" w:color="auto" w:fill="auto"/>
            <w:vAlign w:val="bottom"/>
            <w:hideMark/>
          </w:tcPr>
          <w:p w14:paraId="1DC27617"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4839004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930</w:t>
            </w:r>
          </w:p>
        </w:tc>
        <w:tc>
          <w:tcPr>
            <w:tcW w:w="732" w:type="dxa"/>
            <w:shd w:val="clear" w:color="auto" w:fill="auto"/>
            <w:noWrap/>
            <w:vAlign w:val="center"/>
            <w:hideMark/>
          </w:tcPr>
          <w:p w14:paraId="4DCDBA2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0103</w:t>
            </w:r>
          </w:p>
        </w:tc>
        <w:tc>
          <w:tcPr>
            <w:tcW w:w="1369" w:type="dxa"/>
            <w:shd w:val="clear" w:color="auto" w:fill="auto"/>
            <w:noWrap/>
            <w:vAlign w:val="center"/>
            <w:hideMark/>
          </w:tcPr>
          <w:p w14:paraId="686A5F4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7000080100</w:t>
            </w:r>
          </w:p>
        </w:tc>
        <w:tc>
          <w:tcPr>
            <w:tcW w:w="845" w:type="dxa"/>
            <w:shd w:val="clear" w:color="auto" w:fill="auto"/>
            <w:noWrap/>
            <w:vAlign w:val="center"/>
            <w:hideMark/>
          </w:tcPr>
          <w:p w14:paraId="53D4FD3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2D03984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60 635,00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7DF4A49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60 631,00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2D5B30C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99,99%</w:t>
            </w:r>
          </w:p>
        </w:tc>
      </w:tr>
      <w:tr w:rsidR="00D24F40" w:rsidRPr="00D24F40" w14:paraId="583AE9F5" w14:textId="77777777" w:rsidTr="00FE568D">
        <w:trPr>
          <w:trHeight w:val="440"/>
        </w:trPr>
        <w:tc>
          <w:tcPr>
            <w:tcW w:w="6832" w:type="dxa"/>
            <w:shd w:val="clear" w:color="auto" w:fill="auto"/>
            <w:vAlign w:val="bottom"/>
            <w:hideMark/>
          </w:tcPr>
          <w:p w14:paraId="1C2674A1" w14:textId="77777777" w:rsidR="00D24F40" w:rsidRPr="0099151A" w:rsidRDefault="00D24F40" w:rsidP="00FE568D">
            <w:pPr>
              <w:spacing w:after="0" w:line="240" w:lineRule="auto"/>
              <w:rPr>
                <w:rFonts w:ascii="Times New Roman" w:hAnsi="Times New Roman" w:cs="Times New Roman"/>
                <w:b/>
                <w:bCs/>
                <w:sz w:val="16"/>
                <w:szCs w:val="16"/>
              </w:rPr>
            </w:pPr>
            <w:r w:rsidRPr="0099151A">
              <w:rPr>
                <w:rFonts w:ascii="Times New Roman" w:hAnsi="Times New Roman" w:cs="Times New Roman"/>
                <w:b/>
                <w:bCs/>
                <w:sz w:val="16"/>
                <w:szCs w:val="16"/>
              </w:rPr>
              <w:t>КОНТРОЛЬНО-СЧЕТНАЯ ПАЛАТА ТРУБЧЕВСКОГО МУНИЦИПАЛЬНОГО РАЙОНА</w:t>
            </w:r>
          </w:p>
        </w:tc>
        <w:tc>
          <w:tcPr>
            <w:tcW w:w="731" w:type="dxa"/>
            <w:shd w:val="clear" w:color="auto" w:fill="auto"/>
            <w:noWrap/>
            <w:vAlign w:val="center"/>
            <w:hideMark/>
          </w:tcPr>
          <w:p w14:paraId="0A54F51F" w14:textId="77777777" w:rsidR="00D24F40" w:rsidRPr="0099151A" w:rsidRDefault="00D24F40" w:rsidP="00FE568D">
            <w:pPr>
              <w:spacing w:after="0" w:line="240" w:lineRule="auto"/>
              <w:jc w:val="center"/>
              <w:rPr>
                <w:rFonts w:ascii="Times New Roman" w:hAnsi="Times New Roman" w:cs="Times New Roman"/>
                <w:b/>
                <w:bCs/>
                <w:sz w:val="16"/>
                <w:szCs w:val="16"/>
              </w:rPr>
            </w:pPr>
            <w:r w:rsidRPr="0099151A">
              <w:rPr>
                <w:rFonts w:ascii="Times New Roman" w:hAnsi="Times New Roman" w:cs="Times New Roman"/>
                <w:b/>
                <w:bCs/>
                <w:sz w:val="16"/>
                <w:szCs w:val="16"/>
              </w:rPr>
              <w:t>940</w:t>
            </w:r>
          </w:p>
        </w:tc>
        <w:tc>
          <w:tcPr>
            <w:tcW w:w="732" w:type="dxa"/>
            <w:shd w:val="clear" w:color="auto" w:fill="auto"/>
            <w:noWrap/>
            <w:vAlign w:val="center"/>
            <w:hideMark/>
          </w:tcPr>
          <w:p w14:paraId="784C555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369" w:type="dxa"/>
            <w:shd w:val="clear" w:color="auto" w:fill="auto"/>
            <w:noWrap/>
            <w:vAlign w:val="center"/>
            <w:hideMark/>
          </w:tcPr>
          <w:p w14:paraId="2371E0F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62D023C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65FA0832" w14:textId="77777777" w:rsidR="00D24F40" w:rsidRPr="0099151A" w:rsidRDefault="00D24F40" w:rsidP="00FE568D">
            <w:pPr>
              <w:spacing w:after="0" w:line="240" w:lineRule="auto"/>
              <w:jc w:val="center"/>
              <w:rPr>
                <w:rFonts w:ascii="Times New Roman" w:hAnsi="Times New Roman" w:cs="Times New Roman"/>
                <w:b/>
                <w:bCs/>
                <w:sz w:val="16"/>
                <w:szCs w:val="16"/>
              </w:rPr>
            </w:pPr>
            <w:r w:rsidRPr="0099151A">
              <w:rPr>
                <w:rFonts w:ascii="Times New Roman" w:hAnsi="Times New Roman" w:cs="Times New Roman"/>
                <w:b/>
                <w:bCs/>
                <w:sz w:val="16"/>
                <w:szCs w:val="16"/>
              </w:rPr>
              <w:t xml:space="preserve"> 2 205 259,14</w:t>
            </w:r>
            <w:r w:rsidRPr="00D24F40">
              <w:rPr>
                <w:rFonts w:ascii="Times New Roman" w:hAnsi="Times New Roman" w:cs="Times New Roman"/>
                <w:b/>
                <w:bCs/>
                <w:sz w:val="16"/>
                <w:szCs w:val="16"/>
              </w:rPr>
              <w:t xml:space="preserve"> </w:t>
            </w:r>
          </w:p>
        </w:tc>
        <w:tc>
          <w:tcPr>
            <w:tcW w:w="1860" w:type="dxa"/>
            <w:shd w:val="clear" w:color="auto" w:fill="auto"/>
            <w:vAlign w:val="center"/>
            <w:hideMark/>
          </w:tcPr>
          <w:p w14:paraId="4419641E" w14:textId="77777777" w:rsidR="00D24F40" w:rsidRPr="0099151A" w:rsidRDefault="00D24F40" w:rsidP="00FE568D">
            <w:pPr>
              <w:spacing w:after="0" w:line="240" w:lineRule="auto"/>
              <w:jc w:val="center"/>
              <w:rPr>
                <w:rFonts w:ascii="Times New Roman" w:hAnsi="Times New Roman" w:cs="Times New Roman"/>
                <w:b/>
                <w:bCs/>
                <w:sz w:val="16"/>
                <w:szCs w:val="16"/>
              </w:rPr>
            </w:pPr>
            <w:r w:rsidRPr="0099151A">
              <w:rPr>
                <w:rFonts w:ascii="Times New Roman" w:hAnsi="Times New Roman" w:cs="Times New Roman"/>
                <w:b/>
                <w:bCs/>
                <w:sz w:val="16"/>
                <w:szCs w:val="16"/>
              </w:rPr>
              <w:t xml:space="preserve"> 2 203 007,48</w:t>
            </w:r>
            <w:r w:rsidRPr="00D24F40">
              <w:rPr>
                <w:rFonts w:ascii="Times New Roman" w:hAnsi="Times New Roman" w:cs="Times New Roman"/>
                <w:b/>
                <w:bCs/>
                <w:sz w:val="16"/>
                <w:szCs w:val="16"/>
              </w:rPr>
              <w:t xml:space="preserve"> </w:t>
            </w:r>
          </w:p>
        </w:tc>
        <w:tc>
          <w:tcPr>
            <w:tcW w:w="1180" w:type="dxa"/>
            <w:shd w:val="clear" w:color="auto" w:fill="auto"/>
            <w:vAlign w:val="center"/>
            <w:hideMark/>
          </w:tcPr>
          <w:p w14:paraId="1D22B9B4" w14:textId="77777777" w:rsidR="00D24F40" w:rsidRPr="0099151A" w:rsidRDefault="00D24F40" w:rsidP="00FE568D">
            <w:pPr>
              <w:spacing w:after="0" w:line="240" w:lineRule="auto"/>
              <w:jc w:val="center"/>
              <w:rPr>
                <w:rFonts w:ascii="Times New Roman" w:hAnsi="Times New Roman" w:cs="Times New Roman"/>
                <w:b/>
                <w:bCs/>
                <w:sz w:val="16"/>
                <w:szCs w:val="16"/>
              </w:rPr>
            </w:pPr>
            <w:r w:rsidRPr="0099151A">
              <w:rPr>
                <w:rFonts w:ascii="Times New Roman" w:hAnsi="Times New Roman" w:cs="Times New Roman"/>
                <w:b/>
                <w:bCs/>
                <w:sz w:val="16"/>
                <w:szCs w:val="16"/>
              </w:rPr>
              <w:t>99,90%</w:t>
            </w:r>
          </w:p>
        </w:tc>
      </w:tr>
      <w:tr w:rsidR="00D24F40" w:rsidRPr="00D24F40" w14:paraId="62BEB16B" w14:textId="77777777" w:rsidTr="00FE568D">
        <w:trPr>
          <w:trHeight w:val="310"/>
        </w:trPr>
        <w:tc>
          <w:tcPr>
            <w:tcW w:w="6832" w:type="dxa"/>
            <w:shd w:val="clear" w:color="auto" w:fill="auto"/>
            <w:vAlign w:val="center"/>
            <w:hideMark/>
          </w:tcPr>
          <w:p w14:paraId="672E455A"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ОБЩЕГОСУДАРСТВЕННЫЕ ВОПРОСЫ</w:t>
            </w:r>
          </w:p>
        </w:tc>
        <w:tc>
          <w:tcPr>
            <w:tcW w:w="731" w:type="dxa"/>
            <w:shd w:val="clear" w:color="auto" w:fill="auto"/>
            <w:noWrap/>
            <w:vAlign w:val="center"/>
            <w:hideMark/>
          </w:tcPr>
          <w:p w14:paraId="7527765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940</w:t>
            </w:r>
          </w:p>
        </w:tc>
        <w:tc>
          <w:tcPr>
            <w:tcW w:w="732" w:type="dxa"/>
            <w:shd w:val="clear" w:color="auto" w:fill="auto"/>
            <w:noWrap/>
            <w:vAlign w:val="center"/>
            <w:hideMark/>
          </w:tcPr>
          <w:p w14:paraId="05F4EAD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0100</w:t>
            </w:r>
          </w:p>
        </w:tc>
        <w:tc>
          <w:tcPr>
            <w:tcW w:w="1369" w:type="dxa"/>
            <w:shd w:val="clear" w:color="auto" w:fill="auto"/>
            <w:noWrap/>
            <w:vAlign w:val="center"/>
            <w:hideMark/>
          </w:tcPr>
          <w:p w14:paraId="1FE1E2C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37C6516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4E2E879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2 205 259,14</w:t>
            </w:r>
            <w:r w:rsidRPr="00D24F40">
              <w:rPr>
                <w:rFonts w:ascii="Times New Roman" w:hAnsi="Times New Roman" w:cs="Times New Roman"/>
                <w:sz w:val="16"/>
                <w:szCs w:val="16"/>
              </w:rPr>
              <w:t xml:space="preserve"> </w:t>
            </w:r>
          </w:p>
        </w:tc>
        <w:tc>
          <w:tcPr>
            <w:tcW w:w="1860" w:type="dxa"/>
            <w:shd w:val="clear" w:color="auto" w:fill="auto"/>
            <w:vAlign w:val="center"/>
            <w:hideMark/>
          </w:tcPr>
          <w:p w14:paraId="6A152A4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2 203 007,48</w:t>
            </w:r>
            <w:r w:rsidRPr="00D24F40">
              <w:rPr>
                <w:rFonts w:ascii="Times New Roman" w:hAnsi="Times New Roman" w:cs="Times New Roman"/>
                <w:sz w:val="16"/>
                <w:szCs w:val="16"/>
              </w:rPr>
              <w:t xml:space="preserve"> </w:t>
            </w:r>
          </w:p>
        </w:tc>
        <w:tc>
          <w:tcPr>
            <w:tcW w:w="1180" w:type="dxa"/>
            <w:shd w:val="clear" w:color="auto" w:fill="auto"/>
            <w:vAlign w:val="center"/>
            <w:hideMark/>
          </w:tcPr>
          <w:p w14:paraId="4905133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99,90%</w:t>
            </w:r>
          </w:p>
        </w:tc>
      </w:tr>
      <w:tr w:rsidR="00D24F40" w:rsidRPr="00D24F40" w14:paraId="6D475A1D" w14:textId="77777777" w:rsidTr="00FE568D">
        <w:trPr>
          <w:trHeight w:val="440"/>
        </w:trPr>
        <w:tc>
          <w:tcPr>
            <w:tcW w:w="6832" w:type="dxa"/>
            <w:shd w:val="clear" w:color="auto" w:fill="auto"/>
            <w:vAlign w:val="center"/>
            <w:hideMark/>
          </w:tcPr>
          <w:p w14:paraId="48A9358E" w14:textId="77777777" w:rsidR="00D24F40" w:rsidRPr="0099151A" w:rsidRDefault="00D24F40" w:rsidP="00FE568D">
            <w:pPr>
              <w:spacing w:after="0" w:line="240" w:lineRule="auto"/>
              <w:rPr>
                <w:rFonts w:ascii="Times New Roman" w:hAnsi="Times New Roman" w:cs="Times New Roman"/>
                <w:sz w:val="16"/>
                <w:szCs w:val="16"/>
                <w:u w:val="single"/>
              </w:rPr>
            </w:pPr>
            <w:r w:rsidRPr="0099151A">
              <w:rPr>
                <w:rFonts w:ascii="Times New Roman" w:hAnsi="Times New Roman" w:cs="Times New Roman"/>
                <w:sz w:val="16"/>
                <w:szCs w:val="16"/>
                <w:u w:val="single"/>
              </w:rPr>
              <w:t>Обеспечение деятельности финансовых, налоговых и таможенных органов и органов финансового (финансово-бюджетного) надзора</w:t>
            </w:r>
          </w:p>
        </w:tc>
        <w:tc>
          <w:tcPr>
            <w:tcW w:w="731" w:type="dxa"/>
            <w:shd w:val="clear" w:color="auto" w:fill="auto"/>
            <w:noWrap/>
            <w:vAlign w:val="center"/>
            <w:hideMark/>
          </w:tcPr>
          <w:p w14:paraId="1E7860B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940</w:t>
            </w:r>
          </w:p>
        </w:tc>
        <w:tc>
          <w:tcPr>
            <w:tcW w:w="732" w:type="dxa"/>
            <w:shd w:val="clear" w:color="auto" w:fill="auto"/>
            <w:noWrap/>
            <w:vAlign w:val="center"/>
            <w:hideMark/>
          </w:tcPr>
          <w:p w14:paraId="0B22A43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4B03C9F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6B681B1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3E32B3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2 205 259,14</w:t>
            </w:r>
            <w:r w:rsidRPr="00D24F40">
              <w:rPr>
                <w:rFonts w:ascii="Times New Roman" w:hAnsi="Times New Roman" w:cs="Times New Roman"/>
                <w:sz w:val="16"/>
                <w:szCs w:val="16"/>
              </w:rPr>
              <w:t xml:space="preserve"> </w:t>
            </w:r>
          </w:p>
        </w:tc>
        <w:tc>
          <w:tcPr>
            <w:tcW w:w="1860" w:type="dxa"/>
            <w:shd w:val="clear" w:color="auto" w:fill="auto"/>
            <w:vAlign w:val="center"/>
            <w:hideMark/>
          </w:tcPr>
          <w:p w14:paraId="0CFD1D1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2 203 007,48</w:t>
            </w:r>
            <w:r w:rsidRPr="00D24F40">
              <w:rPr>
                <w:rFonts w:ascii="Times New Roman" w:hAnsi="Times New Roman" w:cs="Times New Roman"/>
                <w:sz w:val="16"/>
                <w:szCs w:val="16"/>
              </w:rPr>
              <w:t xml:space="preserve"> </w:t>
            </w:r>
          </w:p>
        </w:tc>
        <w:tc>
          <w:tcPr>
            <w:tcW w:w="1180" w:type="dxa"/>
            <w:shd w:val="clear" w:color="auto" w:fill="auto"/>
            <w:vAlign w:val="center"/>
            <w:hideMark/>
          </w:tcPr>
          <w:p w14:paraId="6550F15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99,90%</w:t>
            </w:r>
          </w:p>
        </w:tc>
      </w:tr>
      <w:tr w:rsidR="00D24F40" w:rsidRPr="00D24F40" w14:paraId="49EEBE09" w14:textId="77777777" w:rsidTr="00FE568D">
        <w:trPr>
          <w:trHeight w:val="440"/>
        </w:trPr>
        <w:tc>
          <w:tcPr>
            <w:tcW w:w="6832" w:type="dxa"/>
            <w:shd w:val="clear" w:color="auto" w:fill="auto"/>
            <w:vAlign w:val="center"/>
            <w:hideMark/>
          </w:tcPr>
          <w:p w14:paraId="6558FDA0"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731" w:type="dxa"/>
            <w:shd w:val="clear" w:color="auto" w:fill="auto"/>
            <w:noWrap/>
            <w:vAlign w:val="center"/>
            <w:hideMark/>
          </w:tcPr>
          <w:p w14:paraId="2206BCF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940</w:t>
            </w:r>
          </w:p>
        </w:tc>
        <w:tc>
          <w:tcPr>
            <w:tcW w:w="732" w:type="dxa"/>
            <w:shd w:val="clear" w:color="auto" w:fill="auto"/>
            <w:noWrap/>
            <w:vAlign w:val="center"/>
            <w:hideMark/>
          </w:tcPr>
          <w:p w14:paraId="778C216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55EA45C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7000080040</w:t>
            </w:r>
          </w:p>
        </w:tc>
        <w:tc>
          <w:tcPr>
            <w:tcW w:w="845" w:type="dxa"/>
            <w:shd w:val="clear" w:color="auto" w:fill="auto"/>
            <w:noWrap/>
            <w:vAlign w:val="center"/>
            <w:hideMark/>
          </w:tcPr>
          <w:p w14:paraId="1784E48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603ED53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715 803,08</w:t>
            </w:r>
            <w:r w:rsidRPr="00D24F40">
              <w:rPr>
                <w:rFonts w:ascii="Times New Roman" w:hAnsi="Times New Roman" w:cs="Times New Roman"/>
                <w:sz w:val="16"/>
                <w:szCs w:val="16"/>
              </w:rPr>
              <w:t xml:space="preserve"> </w:t>
            </w:r>
          </w:p>
        </w:tc>
        <w:tc>
          <w:tcPr>
            <w:tcW w:w="1860" w:type="dxa"/>
            <w:shd w:val="clear" w:color="auto" w:fill="auto"/>
            <w:vAlign w:val="center"/>
            <w:hideMark/>
          </w:tcPr>
          <w:p w14:paraId="6586B39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713 551,42</w:t>
            </w:r>
            <w:r w:rsidRPr="00D24F40">
              <w:rPr>
                <w:rFonts w:ascii="Times New Roman" w:hAnsi="Times New Roman" w:cs="Times New Roman"/>
                <w:sz w:val="16"/>
                <w:szCs w:val="16"/>
              </w:rPr>
              <w:t xml:space="preserve"> </w:t>
            </w:r>
          </w:p>
        </w:tc>
        <w:tc>
          <w:tcPr>
            <w:tcW w:w="1180" w:type="dxa"/>
            <w:shd w:val="clear" w:color="auto" w:fill="auto"/>
            <w:vAlign w:val="center"/>
            <w:hideMark/>
          </w:tcPr>
          <w:p w14:paraId="7BA37C9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99,69%</w:t>
            </w:r>
          </w:p>
        </w:tc>
      </w:tr>
      <w:tr w:rsidR="00D24F40" w:rsidRPr="00D24F40" w14:paraId="6C42AE63" w14:textId="77777777" w:rsidTr="00FE568D">
        <w:trPr>
          <w:trHeight w:val="725"/>
        </w:trPr>
        <w:tc>
          <w:tcPr>
            <w:tcW w:w="6832" w:type="dxa"/>
            <w:shd w:val="clear" w:color="auto" w:fill="auto"/>
            <w:vAlign w:val="center"/>
            <w:hideMark/>
          </w:tcPr>
          <w:p w14:paraId="66FD46BE"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1D8FE14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940</w:t>
            </w:r>
          </w:p>
        </w:tc>
        <w:tc>
          <w:tcPr>
            <w:tcW w:w="732" w:type="dxa"/>
            <w:shd w:val="clear" w:color="auto" w:fill="auto"/>
            <w:noWrap/>
            <w:vAlign w:val="center"/>
            <w:hideMark/>
          </w:tcPr>
          <w:p w14:paraId="33C357F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68123E0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7000080040</w:t>
            </w:r>
          </w:p>
        </w:tc>
        <w:tc>
          <w:tcPr>
            <w:tcW w:w="845" w:type="dxa"/>
            <w:shd w:val="clear" w:color="auto" w:fill="auto"/>
            <w:noWrap/>
            <w:vAlign w:val="center"/>
            <w:hideMark/>
          </w:tcPr>
          <w:p w14:paraId="1EE34FB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1175F4E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650 608,02</w:t>
            </w:r>
            <w:r w:rsidRPr="00D24F40">
              <w:rPr>
                <w:rFonts w:ascii="Times New Roman" w:hAnsi="Times New Roman" w:cs="Times New Roman"/>
                <w:sz w:val="16"/>
                <w:szCs w:val="16"/>
              </w:rPr>
              <w:t xml:space="preserve"> </w:t>
            </w:r>
          </w:p>
        </w:tc>
        <w:tc>
          <w:tcPr>
            <w:tcW w:w="1860" w:type="dxa"/>
            <w:shd w:val="clear" w:color="auto" w:fill="auto"/>
            <w:vAlign w:val="center"/>
            <w:hideMark/>
          </w:tcPr>
          <w:p w14:paraId="7540F81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649 459,65</w:t>
            </w:r>
            <w:r w:rsidRPr="00D24F40">
              <w:rPr>
                <w:rFonts w:ascii="Times New Roman" w:hAnsi="Times New Roman" w:cs="Times New Roman"/>
                <w:sz w:val="16"/>
                <w:szCs w:val="16"/>
              </w:rPr>
              <w:t xml:space="preserve"> </w:t>
            </w:r>
          </w:p>
        </w:tc>
        <w:tc>
          <w:tcPr>
            <w:tcW w:w="1180" w:type="dxa"/>
            <w:shd w:val="clear" w:color="auto" w:fill="auto"/>
            <w:vAlign w:val="center"/>
            <w:hideMark/>
          </w:tcPr>
          <w:p w14:paraId="587A70B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99,82%</w:t>
            </w:r>
          </w:p>
        </w:tc>
      </w:tr>
      <w:tr w:rsidR="00D24F40" w:rsidRPr="00D24F40" w14:paraId="7FFD9BE8" w14:textId="77777777" w:rsidTr="00FE568D">
        <w:trPr>
          <w:trHeight w:val="253"/>
        </w:trPr>
        <w:tc>
          <w:tcPr>
            <w:tcW w:w="6832" w:type="dxa"/>
            <w:shd w:val="clear" w:color="auto" w:fill="auto"/>
            <w:vAlign w:val="center"/>
            <w:hideMark/>
          </w:tcPr>
          <w:p w14:paraId="5528F59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731" w:type="dxa"/>
            <w:shd w:val="clear" w:color="auto" w:fill="auto"/>
            <w:noWrap/>
            <w:vAlign w:val="center"/>
            <w:hideMark/>
          </w:tcPr>
          <w:p w14:paraId="1F63665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940</w:t>
            </w:r>
          </w:p>
        </w:tc>
        <w:tc>
          <w:tcPr>
            <w:tcW w:w="732" w:type="dxa"/>
            <w:shd w:val="clear" w:color="auto" w:fill="auto"/>
            <w:noWrap/>
            <w:vAlign w:val="center"/>
            <w:hideMark/>
          </w:tcPr>
          <w:p w14:paraId="435B184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18BF973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7000080040</w:t>
            </w:r>
          </w:p>
        </w:tc>
        <w:tc>
          <w:tcPr>
            <w:tcW w:w="845" w:type="dxa"/>
            <w:shd w:val="clear" w:color="auto" w:fill="auto"/>
            <w:noWrap/>
            <w:vAlign w:val="center"/>
            <w:hideMark/>
          </w:tcPr>
          <w:p w14:paraId="0917F12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120</w:t>
            </w:r>
          </w:p>
        </w:tc>
        <w:tc>
          <w:tcPr>
            <w:tcW w:w="1584" w:type="dxa"/>
            <w:shd w:val="clear" w:color="auto" w:fill="auto"/>
            <w:vAlign w:val="center"/>
            <w:hideMark/>
          </w:tcPr>
          <w:p w14:paraId="768AD0B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650 608,02</w:t>
            </w:r>
            <w:r w:rsidRPr="00D24F40">
              <w:rPr>
                <w:rFonts w:ascii="Times New Roman" w:hAnsi="Times New Roman" w:cs="Times New Roman"/>
                <w:sz w:val="16"/>
                <w:szCs w:val="16"/>
              </w:rPr>
              <w:t xml:space="preserve"> </w:t>
            </w:r>
          </w:p>
        </w:tc>
        <w:tc>
          <w:tcPr>
            <w:tcW w:w="1860" w:type="dxa"/>
            <w:shd w:val="clear" w:color="auto" w:fill="auto"/>
            <w:vAlign w:val="center"/>
            <w:hideMark/>
          </w:tcPr>
          <w:p w14:paraId="4675BFC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649 459,65</w:t>
            </w:r>
            <w:r w:rsidRPr="00D24F40">
              <w:rPr>
                <w:rFonts w:ascii="Times New Roman" w:hAnsi="Times New Roman" w:cs="Times New Roman"/>
                <w:sz w:val="16"/>
                <w:szCs w:val="16"/>
              </w:rPr>
              <w:t xml:space="preserve"> </w:t>
            </w:r>
          </w:p>
        </w:tc>
        <w:tc>
          <w:tcPr>
            <w:tcW w:w="1180" w:type="dxa"/>
            <w:shd w:val="clear" w:color="auto" w:fill="auto"/>
            <w:vAlign w:val="center"/>
            <w:hideMark/>
          </w:tcPr>
          <w:p w14:paraId="2E4AA08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99,82%</w:t>
            </w:r>
          </w:p>
        </w:tc>
      </w:tr>
      <w:tr w:rsidR="00D24F40" w:rsidRPr="00D24F40" w14:paraId="2D6EBDF0" w14:textId="77777777" w:rsidTr="00FE568D">
        <w:trPr>
          <w:trHeight w:val="273"/>
        </w:trPr>
        <w:tc>
          <w:tcPr>
            <w:tcW w:w="6832" w:type="dxa"/>
            <w:shd w:val="clear" w:color="auto" w:fill="auto"/>
            <w:vAlign w:val="center"/>
            <w:hideMark/>
          </w:tcPr>
          <w:p w14:paraId="3F5301F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6E7EAC0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940</w:t>
            </w:r>
          </w:p>
        </w:tc>
        <w:tc>
          <w:tcPr>
            <w:tcW w:w="732" w:type="dxa"/>
            <w:shd w:val="clear" w:color="auto" w:fill="auto"/>
            <w:noWrap/>
            <w:vAlign w:val="center"/>
            <w:hideMark/>
          </w:tcPr>
          <w:p w14:paraId="0C9B7AB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43BE977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7000080040</w:t>
            </w:r>
          </w:p>
        </w:tc>
        <w:tc>
          <w:tcPr>
            <w:tcW w:w="845" w:type="dxa"/>
            <w:shd w:val="clear" w:color="auto" w:fill="auto"/>
            <w:noWrap/>
            <w:vAlign w:val="center"/>
            <w:hideMark/>
          </w:tcPr>
          <w:p w14:paraId="01C58EC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1303BE1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65 194,91</w:t>
            </w:r>
            <w:r w:rsidRPr="00D24F40">
              <w:rPr>
                <w:rFonts w:ascii="Times New Roman" w:hAnsi="Times New Roman" w:cs="Times New Roman"/>
                <w:sz w:val="16"/>
                <w:szCs w:val="16"/>
              </w:rPr>
              <w:t xml:space="preserve"> </w:t>
            </w:r>
          </w:p>
        </w:tc>
        <w:tc>
          <w:tcPr>
            <w:tcW w:w="1860" w:type="dxa"/>
            <w:shd w:val="clear" w:color="auto" w:fill="auto"/>
            <w:vAlign w:val="center"/>
            <w:hideMark/>
          </w:tcPr>
          <w:p w14:paraId="119F4E2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64 091,62</w:t>
            </w:r>
            <w:r w:rsidRPr="00D24F40">
              <w:rPr>
                <w:rFonts w:ascii="Times New Roman" w:hAnsi="Times New Roman" w:cs="Times New Roman"/>
                <w:sz w:val="16"/>
                <w:szCs w:val="16"/>
              </w:rPr>
              <w:t xml:space="preserve"> </w:t>
            </w:r>
          </w:p>
        </w:tc>
        <w:tc>
          <w:tcPr>
            <w:tcW w:w="1180" w:type="dxa"/>
            <w:shd w:val="clear" w:color="auto" w:fill="auto"/>
            <w:vAlign w:val="center"/>
            <w:hideMark/>
          </w:tcPr>
          <w:p w14:paraId="2784D1B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98,31%</w:t>
            </w:r>
          </w:p>
        </w:tc>
      </w:tr>
      <w:tr w:rsidR="00D24F40" w:rsidRPr="00D24F40" w14:paraId="61CFBB39" w14:textId="77777777" w:rsidTr="00FE568D">
        <w:trPr>
          <w:trHeight w:val="195"/>
        </w:trPr>
        <w:tc>
          <w:tcPr>
            <w:tcW w:w="6832" w:type="dxa"/>
            <w:shd w:val="clear" w:color="auto" w:fill="auto"/>
            <w:vAlign w:val="center"/>
            <w:hideMark/>
          </w:tcPr>
          <w:p w14:paraId="0C79733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2A459BF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940</w:t>
            </w:r>
          </w:p>
        </w:tc>
        <w:tc>
          <w:tcPr>
            <w:tcW w:w="732" w:type="dxa"/>
            <w:shd w:val="clear" w:color="auto" w:fill="auto"/>
            <w:noWrap/>
            <w:vAlign w:val="center"/>
            <w:hideMark/>
          </w:tcPr>
          <w:p w14:paraId="4B7DE35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3786934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7000080040</w:t>
            </w:r>
          </w:p>
        </w:tc>
        <w:tc>
          <w:tcPr>
            <w:tcW w:w="845" w:type="dxa"/>
            <w:shd w:val="clear" w:color="auto" w:fill="auto"/>
            <w:noWrap/>
            <w:vAlign w:val="center"/>
            <w:hideMark/>
          </w:tcPr>
          <w:p w14:paraId="40CD30D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1AD749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65 194,91</w:t>
            </w:r>
            <w:r w:rsidRPr="00D24F40">
              <w:rPr>
                <w:rFonts w:ascii="Times New Roman" w:hAnsi="Times New Roman" w:cs="Times New Roman"/>
                <w:sz w:val="16"/>
                <w:szCs w:val="16"/>
              </w:rPr>
              <w:t xml:space="preserve"> </w:t>
            </w:r>
          </w:p>
        </w:tc>
        <w:tc>
          <w:tcPr>
            <w:tcW w:w="1860" w:type="dxa"/>
            <w:shd w:val="clear" w:color="auto" w:fill="auto"/>
            <w:vAlign w:val="center"/>
            <w:hideMark/>
          </w:tcPr>
          <w:p w14:paraId="501854D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64 091,62</w:t>
            </w:r>
            <w:r w:rsidRPr="00D24F40">
              <w:rPr>
                <w:rFonts w:ascii="Times New Roman" w:hAnsi="Times New Roman" w:cs="Times New Roman"/>
                <w:sz w:val="16"/>
                <w:szCs w:val="16"/>
              </w:rPr>
              <w:t xml:space="preserve"> </w:t>
            </w:r>
          </w:p>
        </w:tc>
        <w:tc>
          <w:tcPr>
            <w:tcW w:w="1180" w:type="dxa"/>
            <w:shd w:val="clear" w:color="auto" w:fill="auto"/>
            <w:vAlign w:val="center"/>
            <w:hideMark/>
          </w:tcPr>
          <w:p w14:paraId="507CE0F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98,31%</w:t>
            </w:r>
          </w:p>
        </w:tc>
      </w:tr>
      <w:tr w:rsidR="00D24F40" w:rsidRPr="00D24F40" w14:paraId="31F45EBE" w14:textId="77777777" w:rsidTr="00FE568D">
        <w:trPr>
          <w:trHeight w:val="336"/>
        </w:trPr>
        <w:tc>
          <w:tcPr>
            <w:tcW w:w="6832" w:type="dxa"/>
            <w:shd w:val="clear" w:color="auto" w:fill="auto"/>
            <w:vAlign w:val="center"/>
            <w:hideMark/>
          </w:tcPr>
          <w:p w14:paraId="794E62D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бюджетные ассигнования</w:t>
            </w:r>
          </w:p>
        </w:tc>
        <w:tc>
          <w:tcPr>
            <w:tcW w:w="731" w:type="dxa"/>
            <w:shd w:val="clear" w:color="auto" w:fill="auto"/>
            <w:noWrap/>
            <w:vAlign w:val="center"/>
            <w:hideMark/>
          </w:tcPr>
          <w:p w14:paraId="4F32592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940</w:t>
            </w:r>
          </w:p>
        </w:tc>
        <w:tc>
          <w:tcPr>
            <w:tcW w:w="732" w:type="dxa"/>
            <w:shd w:val="clear" w:color="auto" w:fill="auto"/>
            <w:noWrap/>
            <w:vAlign w:val="center"/>
            <w:hideMark/>
          </w:tcPr>
          <w:p w14:paraId="5992E3A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7333E67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7000080040</w:t>
            </w:r>
          </w:p>
        </w:tc>
        <w:tc>
          <w:tcPr>
            <w:tcW w:w="845" w:type="dxa"/>
            <w:shd w:val="clear" w:color="auto" w:fill="auto"/>
            <w:noWrap/>
            <w:vAlign w:val="center"/>
            <w:hideMark/>
          </w:tcPr>
          <w:p w14:paraId="291C4B0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800</w:t>
            </w:r>
          </w:p>
        </w:tc>
        <w:tc>
          <w:tcPr>
            <w:tcW w:w="1584" w:type="dxa"/>
            <w:shd w:val="clear" w:color="auto" w:fill="auto"/>
            <w:vAlign w:val="center"/>
            <w:hideMark/>
          </w:tcPr>
          <w:p w14:paraId="3D780F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0,15</w:t>
            </w:r>
            <w:r w:rsidRPr="00D24F40">
              <w:rPr>
                <w:rFonts w:ascii="Times New Roman" w:hAnsi="Times New Roman" w:cs="Times New Roman"/>
                <w:sz w:val="16"/>
                <w:szCs w:val="16"/>
              </w:rPr>
              <w:t xml:space="preserve"> </w:t>
            </w:r>
          </w:p>
        </w:tc>
        <w:tc>
          <w:tcPr>
            <w:tcW w:w="1860" w:type="dxa"/>
            <w:shd w:val="clear" w:color="auto" w:fill="auto"/>
            <w:vAlign w:val="center"/>
            <w:hideMark/>
          </w:tcPr>
          <w:p w14:paraId="41E49F0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0,15</w:t>
            </w:r>
            <w:r w:rsidRPr="00D24F40">
              <w:rPr>
                <w:rFonts w:ascii="Times New Roman" w:hAnsi="Times New Roman" w:cs="Times New Roman"/>
                <w:sz w:val="16"/>
                <w:szCs w:val="16"/>
              </w:rPr>
              <w:t xml:space="preserve"> </w:t>
            </w:r>
          </w:p>
        </w:tc>
        <w:tc>
          <w:tcPr>
            <w:tcW w:w="1180" w:type="dxa"/>
            <w:shd w:val="clear" w:color="auto" w:fill="auto"/>
            <w:vAlign w:val="center"/>
            <w:hideMark/>
          </w:tcPr>
          <w:p w14:paraId="7AB5F7E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C0BF410" w14:textId="77777777" w:rsidTr="00FE568D">
        <w:trPr>
          <w:trHeight w:val="284"/>
        </w:trPr>
        <w:tc>
          <w:tcPr>
            <w:tcW w:w="6832" w:type="dxa"/>
            <w:shd w:val="clear" w:color="auto" w:fill="auto"/>
            <w:vAlign w:val="center"/>
            <w:hideMark/>
          </w:tcPr>
          <w:p w14:paraId="06E36263"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Уплата налогов, сборов и иных платежей</w:t>
            </w:r>
          </w:p>
        </w:tc>
        <w:tc>
          <w:tcPr>
            <w:tcW w:w="731" w:type="dxa"/>
            <w:shd w:val="clear" w:color="auto" w:fill="auto"/>
            <w:noWrap/>
            <w:vAlign w:val="center"/>
            <w:hideMark/>
          </w:tcPr>
          <w:p w14:paraId="5C422EC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940</w:t>
            </w:r>
          </w:p>
        </w:tc>
        <w:tc>
          <w:tcPr>
            <w:tcW w:w="732" w:type="dxa"/>
            <w:shd w:val="clear" w:color="auto" w:fill="auto"/>
            <w:noWrap/>
            <w:vAlign w:val="center"/>
            <w:hideMark/>
          </w:tcPr>
          <w:p w14:paraId="7208843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4BC4431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7000080040</w:t>
            </w:r>
          </w:p>
        </w:tc>
        <w:tc>
          <w:tcPr>
            <w:tcW w:w="845" w:type="dxa"/>
            <w:shd w:val="clear" w:color="auto" w:fill="auto"/>
            <w:noWrap/>
            <w:vAlign w:val="center"/>
            <w:hideMark/>
          </w:tcPr>
          <w:p w14:paraId="434E836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850</w:t>
            </w:r>
          </w:p>
        </w:tc>
        <w:tc>
          <w:tcPr>
            <w:tcW w:w="1584" w:type="dxa"/>
            <w:shd w:val="clear" w:color="auto" w:fill="auto"/>
            <w:vAlign w:val="center"/>
            <w:hideMark/>
          </w:tcPr>
          <w:p w14:paraId="3614BDA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0,15</w:t>
            </w:r>
            <w:r w:rsidRPr="00D24F40">
              <w:rPr>
                <w:rFonts w:ascii="Times New Roman" w:hAnsi="Times New Roman" w:cs="Times New Roman"/>
                <w:sz w:val="16"/>
                <w:szCs w:val="16"/>
              </w:rPr>
              <w:t xml:space="preserve"> </w:t>
            </w:r>
          </w:p>
        </w:tc>
        <w:tc>
          <w:tcPr>
            <w:tcW w:w="1860" w:type="dxa"/>
            <w:shd w:val="clear" w:color="auto" w:fill="auto"/>
            <w:vAlign w:val="center"/>
            <w:hideMark/>
          </w:tcPr>
          <w:p w14:paraId="54BD377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0,15</w:t>
            </w:r>
            <w:r w:rsidRPr="00D24F40">
              <w:rPr>
                <w:rFonts w:ascii="Times New Roman" w:hAnsi="Times New Roman" w:cs="Times New Roman"/>
                <w:sz w:val="16"/>
                <w:szCs w:val="16"/>
              </w:rPr>
              <w:t xml:space="preserve"> </w:t>
            </w:r>
          </w:p>
        </w:tc>
        <w:tc>
          <w:tcPr>
            <w:tcW w:w="1180" w:type="dxa"/>
            <w:shd w:val="clear" w:color="auto" w:fill="auto"/>
            <w:vAlign w:val="center"/>
            <w:hideMark/>
          </w:tcPr>
          <w:p w14:paraId="7A06A59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01E489A" w14:textId="77777777" w:rsidTr="00FE568D">
        <w:trPr>
          <w:trHeight w:val="518"/>
        </w:trPr>
        <w:tc>
          <w:tcPr>
            <w:tcW w:w="6832" w:type="dxa"/>
            <w:shd w:val="clear" w:color="auto" w:fill="auto"/>
            <w:vAlign w:val="center"/>
            <w:hideMark/>
          </w:tcPr>
          <w:p w14:paraId="219EF20A"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Обеспечение деятельности руководителя контрольно-счетного органа муниципального образования и его заместителей</w:t>
            </w:r>
          </w:p>
        </w:tc>
        <w:tc>
          <w:tcPr>
            <w:tcW w:w="731" w:type="dxa"/>
            <w:shd w:val="clear" w:color="auto" w:fill="auto"/>
            <w:noWrap/>
            <w:vAlign w:val="center"/>
            <w:hideMark/>
          </w:tcPr>
          <w:p w14:paraId="69B8369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940</w:t>
            </w:r>
          </w:p>
        </w:tc>
        <w:tc>
          <w:tcPr>
            <w:tcW w:w="732" w:type="dxa"/>
            <w:shd w:val="clear" w:color="auto" w:fill="auto"/>
            <w:noWrap/>
            <w:vAlign w:val="center"/>
            <w:hideMark/>
          </w:tcPr>
          <w:p w14:paraId="5B12E0D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7E49B6A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7000080050</w:t>
            </w:r>
          </w:p>
        </w:tc>
        <w:tc>
          <w:tcPr>
            <w:tcW w:w="845" w:type="dxa"/>
            <w:shd w:val="clear" w:color="auto" w:fill="auto"/>
            <w:noWrap/>
            <w:vAlign w:val="center"/>
            <w:hideMark/>
          </w:tcPr>
          <w:p w14:paraId="6CF2321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2278600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1 369 092,06</w:t>
            </w:r>
            <w:r w:rsidRPr="00D24F40">
              <w:rPr>
                <w:rFonts w:ascii="Times New Roman" w:hAnsi="Times New Roman" w:cs="Times New Roman"/>
                <w:sz w:val="16"/>
                <w:szCs w:val="16"/>
              </w:rPr>
              <w:t xml:space="preserve"> </w:t>
            </w:r>
          </w:p>
        </w:tc>
        <w:tc>
          <w:tcPr>
            <w:tcW w:w="1860" w:type="dxa"/>
            <w:shd w:val="clear" w:color="auto" w:fill="auto"/>
            <w:vAlign w:val="center"/>
            <w:hideMark/>
          </w:tcPr>
          <w:p w14:paraId="7F08543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1 369 092,06</w:t>
            </w:r>
            <w:r w:rsidRPr="00D24F40">
              <w:rPr>
                <w:rFonts w:ascii="Times New Roman" w:hAnsi="Times New Roman" w:cs="Times New Roman"/>
                <w:sz w:val="16"/>
                <w:szCs w:val="16"/>
              </w:rPr>
              <w:t xml:space="preserve"> </w:t>
            </w:r>
          </w:p>
        </w:tc>
        <w:tc>
          <w:tcPr>
            <w:tcW w:w="1180" w:type="dxa"/>
            <w:shd w:val="clear" w:color="auto" w:fill="auto"/>
            <w:vAlign w:val="center"/>
            <w:hideMark/>
          </w:tcPr>
          <w:p w14:paraId="7D92B45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33C6D50" w14:textId="77777777" w:rsidTr="00FE568D">
        <w:trPr>
          <w:trHeight w:val="725"/>
        </w:trPr>
        <w:tc>
          <w:tcPr>
            <w:tcW w:w="6832" w:type="dxa"/>
            <w:shd w:val="clear" w:color="auto" w:fill="auto"/>
            <w:vAlign w:val="center"/>
            <w:hideMark/>
          </w:tcPr>
          <w:p w14:paraId="24D3F651"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729D480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940</w:t>
            </w:r>
          </w:p>
        </w:tc>
        <w:tc>
          <w:tcPr>
            <w:tcW w:w="732" w:type="dxa"/>
            <w:shd w:val="clear" w:color="auto" w:fill="auto"/>
            <w:noWrap/>
            <w:vAlign w:val="center"/>
            <w:hideMark/>
          </w:tcPr>
          <w:p w14:paraId="16E0610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38F6029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7000080050</w:t>
            </w:r>
          </w:p>
        </w:tc>
        <w:tc>
          <w:tcPr>
            <w:tcW w:w="845" w:type="dxa"/>
            <w:shd w:val="clear" w:color="auto" w:fill="auto"/>
            <w:noWrap/>
            <w:vAlign w:val="center"/>
            <w:hideMark/>
          </w:tcPr>
          <w:p w14:paraId="50CEEAB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2D0E883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1 369 092,06</w:t>
            </w:r>
            <w:r w:rsidRPr="00D24F40">
              <w:rPr>
                <w:rFonts w:ascii="Times New Roman" w:hAnsi="Times New Roman" w:cs="Times New Roman"/>
                <w:sz w:val="16"/>
                <w:szCs w:val="16"/>
              </w:rPr>
              <w:t xml:space="preserve"> </w:t>
            </w:r>
          </w:p>
        </w:tc>
        <w:tc>
          <w:tcPr>
            <w:tcW w:w="1860" w:type="dxa"/>
            <w:shd w:val="clear" w:color="auto" w:fill="auto"/>
            <w:vAlign w:val="center"/>
            <w:hideMark/>
          </w:tcPr>
          <w:p w14:paraId="218C0F0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1 369 092,06</w:t>
            </w:r>
            <w:r w:rsidRPr="00D24F40">
              <w:rPr>
                <w:rFonts w:ascii="Times New Roman" w:hAnsi="Times New Roman" w:cs="Times New Roman"/>
                <w:sz w:val="16"/>
                <w:szCs w:val="16"/>
              </w:rPr>
              <w:t xml:space="preserve"> </w:t>
            </w:r>
          </w:p>
        </w:tc>
        <w:tc>
          <w:tcPr>
            <w:tcW w:w="1180" w:type="dxa"/>
            <w:shd w:val="clear" w:color="auto" w:fill="auto"/>
            <w:vAlign w:val="center"/>
            <w:hideMark/>
          </w:tcPr>
          <w:p w14:paraId="152A4F9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7B97437" w14:textId="77777777" w:rsidTr="00FE568D">
        <w:trPr>
          <w:trHeight w:val="388"/>
        </w:trPr>
        <w:tc>
          <w:tcPr>
            <w:tcW w:w="6832" w:type="dxa"/>
            <w:shd w:val="clear" w:color="auto" w:fill="auto"/>
            <w:vAlign w:val="center"/>
            <w:hideMark/>
          </w:tcPr>
          <w:p w14:paraId="103A498B"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государственных (муниципальных) органов</w:t>
            </w:r>
          </w:p>
        </w:tc>
        <w:tc>
          <w:tcPr>
            <w:tcW w:w="731" w:type="dxa"/>
            <w:shd w:val="clear" w:color="auto" w:fill="auto"/>
            <w:noWrap/>
            <w:vAlign w:val="center"/>
            <w:hideMark/>
          </w:tcPr>
          <w:p w14:paraId="272404C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940</w:t>
            </w:r>
          </w:p>
        </w:tc>
        <w:tc>
          <w:tcPr>
            <w:tcW w:w="732" w:type="dxa"/>
            <w:shd w:val="clear" w:color="auto" w:fill="auto"/>
            <w:noWrap/>
            <w:vAlign w:val="center"/>
            <w:hideMark/>
          </w:tcPr>
          <w:p w14:paraId="2BD92C3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45827B4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7000080050</w:t>
            </w:r>
          </w:p>
        </w:tc>
        <w:tc>
          <w:tcPr>
            <w:tcW w:w="845" w:type="dxa"/>
            <w:shd w:val="clear" w:color="auto" w:fill="auto"/>
            <w:noWrap/>
            <w:vAlign w:val="center"/>
            <w:hideMark/>
          </w:tcPr>
          <w:p w14:paraId="39C0DE5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120</w:t>
            </w:r>
          </w:p>
        </w:tc>
        <w:tc>
          <w:tcPr>
            <w:tcW w:w="1584" w:type="dxa"/>
            <w:shd w:val="clear" w:color="auto" w:fill="auto"/>
            <w:vAlign w:val="center"/>
            <w:hideMark/>
          </w:tcPr>
          <w:p w14:paraId="371F61C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1 369 092,06</w:t>
            </w:r>
            <w:r w:rsidRPr="00D24F40">
              <w:rPr>
                <w:rFonts w:ascii="Times New Roman" w:hAnsi="Times New Roman" w:cs="Times New Roman"/>
                <w:sz w:val="16"/>
                <w:szCs w:val="16"/>
              </w:rPr>
              <w:t xml:space="preserve"> </w:t>
            </w:r>
          </w:p>
        </w:tc>
        <w:tc>
          <w:tcPr>
            <w:tcW w:w="1860" w:type="dxa"/>
            <w:shd w:val="clear" w:color="auto" w:fill="auto"/>
            <w:vAlign w:val="center"/>
            <w:hideMark/>
          </w:tcPr>
          <w:p w14:paraId="49F656B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1 369 092,06</w:t>
            </w:r>
            <w:r w:rsidRPr="00D24F40">
              <w:rPr>
                <w:rFonts w:ascii="Times New Roman" w:hAnsi="Times New Roman" w:cs="Times New Roman"/>
                <w:sz w:val="16"/>
                <w:szCs w:val="16"/>
              </w:rPr>
              <w:t xml:space="preserve"> </w:t>
            </w:r>
          </w:p>
        </w:tc>
        <w:tc>
          <w:tcPr>
            <w:tcW w:w="1180" w:type="dxa"/>
            <w:shd w:val="clear" w:color="auto" w:fill="auto"/>
            <w:vAlign w:val="center"/>
            <w:hideMark/>
          </w:tcPr>
          <w:p w14:paraId="0A69CBB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675ABD52" w14:textId="77777777" w:rsidTr="00FE568D">
        <w:trPr>
          <w:trHeight w:val="738"/>
        </w:trPr>
        <w:tc>
          <w:tcPr>
            <w:tcW w:w="6832" w:type="dxa"/>
            <w:shd w:val="clear" w:color="auto" w:fill="auto"/>
            <w:vAlign w:val="center"/>
            <w:hideMark/>
          </w:tcPr>
          <w:p w14:paraId="40AC2D0F" w14:textId="77777777" w:rsidR="00D24F40" w:rsidRPr="0099151A"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 </w:t>
            </w:r>
            <w:r w:rsidRPr="0099151A">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731" w:type="dxa"/>
            <w:shd w:val="clear" w:color="auto" w:fill="auto"/>
            <w:noWrap/>
            <w:vAlign w:val="center"/>
            <w:hideMark/>
          </w:tcPr>
          <w:p w14:paraId="28497271"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940</w:t>
            </w:r>
          </w:p>
        </w:tc>
        <w:tc>
          <w:tcPr>
            <w:tcW w:w="732" w:type="dxa"/>
            <w:shd w:val="clear" w:color="auto" w:fill="auto"/>
            <w:noWrap/>
            <w:vAlign w:val="center"/>
            <w:hideMark/>
          </w:tcPr>
          <w:p w14:paraId="24B8124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44A2BEC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7000084200</w:t>
            </w:r>
          </w:p>
        </w:tc>
        <w:tc>
          <w:tcPr>
            <w:tcW w:w="845" w:type="dxa"/>
            <w:shd w:val="clear" w:color="auto" w:fill="auto"/>
            <w:noWrap/>
            <w:vAlign w:val="center"/>
            <w:hideMark/>
          </w:tcPr>
          <w:p w14:paraId="327CE77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7CC811D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120 364,00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2261A15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120 364,00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1676D1C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17F0140E" w14:textId="77777777" w:rsidTr="00FE568D">
        <w:trPr>
          <w:trHeight w:val="660"/>
        </w:trPr>
        <w:tc>
          <w:tcPr>
            <w:tcW w:w="6832" w:type="dxa"/>
            <w:shd w:val="clear" w:color="auto" w:fill="auto"/>
            <w:vAlign w:val="center"/>
            <w:hideMark/>
          </w:tcPr>
          <w:p w14:paraId="1F1DE090"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1" w:type="dxa"/>
            <w:shd w:val="clear" w:color="auto" w:fill="auto"/>
            <w:noWrap/>
            <w:vAlign w:val="center"/>
            <w:hideMark/>
          </w:tcPr>
          <w:p w14:paraId="583CABC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940</w:t>
            </w:r>
          </w:p>
        </w:tc>
        <w:tc>
          <w:tcPr>
            <w:tcW w:w="732" w:type="dxa"/>
            <w:shd w:val="clear" w:color="auto" w:fill="auto"/>
            <w:noWrap/>
            <w:vAlign w:val="center"/>
            <w:hideMark/>
          </w:tcPr>
          <w:p w14:paraId="2A961B34"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5B9E58A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7000084200</w:t>
            </w:r>
          </w:p>
        </w:tc>
        <w:tc>
          <w:tcPr>
            <w:tcW w:w="845" w:type="dxa"/>
            <w:shd w:val="clear" w:color="auto" w:fill="auto"/>
            <w:noWrap/>
            <w:vAlign w:val="center"/>
            <w:hideMark/>
          </w:tcPr>
          <w:p w14:paraId="64BCED4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w:t>
            </w:r>
          </w:p>
        </w:tc>
        <w:tc>
          <w:tcPr>
            <w:tcW w:w="1584" w:type="dxa"/>
            <w:shd w:val="clear" w:color="auto" w:fill="auto"/>
            <w:vAlign w:val="center"/>
            <w:hideMark/>
          </w:tcPr>
          <w:p w14:paraId="3EE8272B"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99 064,00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6B337D0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99 064,00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1515329"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5DD7537" w14:textId="77777777" w:rsidTr="00FE568D">
        <w:trPr>
          <w:trHeight w:val="310"/>
        </w:trPr>
        <w:tc>
          <w:tcPr>
            <w:tcW w:w="6832" w:type="dxa"/>
            <w:shd w:val="clear" w:color="auto" w:fill="auto"/>
            <w:vAlign w:val="center"/>
            <w:hideMark/>
          </w:tcPr>
          <w:p w14:paraId="703E0D7D"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Расходы на выплаты персоналу государственных (муниципальных) органов</w:t>
            </w:r>
          </w:p>
        </w:tc>
        <w:tc>
          <w:tcPr>
            <w:tcW w:w="731" w:type="dxa"/>
            <w:shd w:val="clear" w:color="auto" w:fill="auto"/>
            <w:noWrap/>
            <w:vAlign w:val="center"/>
            <w:hideMark/>
          </w:tcPr>
          <w:p w14:paraId="17985B4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940</w:t>
            </w:r>
          </w:p>
        </w:tc>
        <w:tc>
          <w:tcPr>
            <w:tcW w:w="732" w:type="dxa"/>
            <w:shd w:val="clear" w:color="auto" w:fill="auto"/>
            <w:noWrap/>
            <w:vAlign w:val="center"/>
            <w:hideMark/>
          </w:tcPr>
          <w:p w14:paraId="4AF2E87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63CE15F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7000084200</w:t>
            </w:r>
          </w:p>
        </w:tc>
        <w:tc>
          <w:tcPr>
            <w:tcW w:w="845" w:type="dxa"/>
            <w:shd w:val="clear" w:color="auto" w:fill="auto"/>
            <w:noWrap/>
            <w:vAlign w:val="center"/>
            <w:hideMark/>
          </w:tcPr>
          <w:p w14:paraId="742DB00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120</w:t>
            </w:r>
          </w:p>
        </w:tc>
        <w:tc>
          <w:tcPr>
            <w:tcW w:w="1584" w:type="dxa"/>
            <w:shd w:val="clear" w:color="auto" w:fill="auto"/>
            <w:vAlign w:val="center"/>
            <w:hideMark/>
          </w:tcPr>
          <w:p w14:paraId="17C6A35C"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99 064,00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A75B77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99 064,00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510D4A0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7DD4AA3" w14:textId="77777777" w:rsidTr="00FE568D">
        <w:trPr>
          <w:trHeight w:val="440"/>
        </w:trPr>
        <w:tc>
          <w:tcPr>
            <w:tcW w:w="6832" w:type="dxa"/>
            <w:shd w:val="clear" w:color="auto" w:fill="auto"/>
            <w:vAlign w:val="center"/>
            <w:hideMark/>
          </w:tcPr>
          <w:p w14:paraId="1BE678D4"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731" w:type="dxa"/>
            <w:shd w:val="clear" w:color="auto" w:fill="auto"/>
            <w:noWrap/>
            <w:vAlign w:val="center"/>
            <w:hideMark/>
          </w:tcPr>
          <w:p w14:paraId="73B6192E"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940</w:t>
            </w:r>
          </w:p>
        </w:tc>
        <w:tc>
          <w:tcPr>
            <w:tcW w:w="732" w:type="dxa"/>
            <w:shd w:val="clear" w:color="auto" w:fill="auto"/>
            <w:noWrap/>
            <w:vAlign w:val="center"/>
            <w:hideMark/>
          </w:tcPr>
          <w:p w14:paraId="2BF0F47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55DE814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7000084200</w:t>
            </w:r>
          </w:p>
        </w:tc>
        <w:tc>
          <w:tcPr>
            <w:tcW w:w="845" w:type="dxa"/>
            <w:shd w:val="clear" w:color="auto" w:fill="auto"/>
            <w:noWrap/>
            <w:vAlign w:val="center"/>
            <w:hideMark/>
          </w:tcPr>
          <w:p w14:paraId="5412155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200</w:t>
            </w:r>
          </w:p>
        </w:tc>
        <w:tc>
          <w:tcPr>
            <w:tcW w:w="1584" w:type="dxa"/>
            <w:shd w:val="clear" w:color="auto" w:fill="auto"/>
            <w:vAlign w:val="center"/>
            <w:hideMark/>
          </w:tcPr>
          <w:p w14:paraId="54C8E226"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21 300,00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998B33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21 300,00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321FC535"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3F470788" w14:textId="77777777" w:rsidTr="00FE568D">
        <w:trPr>
          <w:trHeight w:val="440"/>
        </w:trPr>
        <w:tc>
          <w:tcPr>
            <w:tcW w:w="6832" w:type="dxa"/>
            <w:shd w:val="clear" w:color="auto" w:fill="auto"/>
            <w:vAlign w:val="center"/>
            <w:hideMark/>
          </w:tcPr>
          <w:p w14:paraId="4F851486" w14:textId="77777777" w:rsidR="00D24F40" w:rsidRPr="0099151A" w:rsidRDefault="00D24F40" w:rsidP="00FE568D">
            <w:pPr>
              <w:spacing w:after="0" w:line="240" w:lineRule="auto"/>
              <w:rPr>
                <w:rFonts w:ascii="Times New Roman" w:hAnsi="Times New Roman" w:cs="Times New Roman"/>
                <w:sz w:val="16"/>
                <w:szCs w:val="16"/>
              </w:rPr>
            </w:pPr>
            <w:r w:rsidRPr="0099151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731" w:type="dxa"/>
            <w:shd w:val="clear" w:color="auto" w:fill="auto"/>
            <w:noWrap/>
            <w:vAlign w:val="center"/>
            <w:hideMark/>
          </w:tcPr>
          <w:p w14:paraId="3F71333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940</w:t>
            </w:r>
          </w:p>
        </w:tc>
        <w:tc>
          <w:tcPr>
            <w:tcW w:w="732" w:type="dxa"/>
            <w:shd w:val="clear" w:color="auto" w:fill="auto"/>
            <w:noWrap/>
            <w:vAlign w:val="center"/>
            <w:hideMark/>
          </w:tcPr>
          <w:p w14:paraId="74C5C8D2"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0106</w:t>
            </w:r>
          </w:p>
        </w:tc>
        <w:tc>
          <w:tcPr>
            <w:tcW w:w="1369" w:type="dxa"/>
            <w:shd w:val="clear" w:color="auto" w:fill="auto"/>
            <w:noWrap/>
            <w:vAlign w:val="center"/>
            <w:hideMark/>
          </w:tcPr>
          <w:p w14:paraId="62B62150"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7000084200</w:t>
            </w:r>
          </w:p>
        </w:tc>
        <w:tc>
          <w:tcPr>
            <w:tcW w:w="845" w:type="dxa"/>
            <w:shd w:val="clear" w:color="auto" w:fill="auto"/>
            <w:noWrap/>
            <w:vAlign w:val="center"/>
            <w:hideMark/>
          </w:tcPr>
          <w:p w14:paraId="0028F22D"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240</w:t>
            </w:r>
          </w:p>
        </w:tc>
        <w:tc>
          <w:tcPr>
            <w:tcW w:w="1584" w:type="dxa"/>
            <w:shd w:val="clear" w:color="auto" w:fill="auto"/>
            <w:vAlign w:val="center"/>
            <w:hideMark/>
          </w:tcPr>
          <w:p w14:paraId="3DDF6258"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21 300,00</w:t>
            </w:r>
            <w:r w:rsidRPr="00D24F40">
              <w:rPr>
                <w:rFonts w:ascii="Times New Roman" w:hAnsi="Times New Roman" w:cs="Times New Roman"/>
                <w:sz w:val="16"/>
                <w:szCs w:val="16"/>
              </w:rPr>
              <w:t xml:space="preserve"> </w:t>
            </w:r>
          </w:p>
        </w:tc>
        <w:tc>
          <w:tcPr>
            <w:tcW w:w="1860" w:type="dxa"/>
            <w:shd w:val="clear" w:color="auto" w:fill="auto"/>
            <w:vAlign w:val="center"/>
            <w:hideMark/>
          </w:tcPr>
          <w:p w14:paraId="3DCC941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xml:space="preserve"> 21 300,00</w:t>
            </w:r>
            <w:r w:rsidRPr="00D24F40">
              <w:rPr>
                <w:rFonts w:ascii="Times New Roman" w:hAnsi="Times New Roman" w:cs="Times New Roman"/>
                <w:sz w:val="16"/>
                <w:szCs w:val="16"/>
              </w:rPr>
              <w:t xml:space="preserve"> </w:t>
            </w:r>
          </w:p>
        </w:tc>
        <w:tc>
          <w:tcPr>
            <w:tcW w:w="1180" w:type="dxa"/>
            <w:shd w:val="clear" w:color="auto" w:fill="auto"/>
            <w:vAlign w:val="center"/>
            <w:hideMark/>
          </w:tcPr>
          <w:p w14:paraId="6C59776A"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100,00%</w:t>
            </w:r>
          </w:p>
        </w:tc>
      </w:tr>
      <w:tr w:rsidR="00D24F40" w:rsidRPr="00D24F40" w14:paraId="05065FA0" w14:textId="77777777" w:rsidTr="00FE568D">
        <w:trPr>
          <w:trHeight w:val="233"/>
        </w:trPr>
        <w:tc>
          <w:tcPr>
            <w:tcW w:w="6832" w:type="dxa"/>
            <w:shd w:val="clear" w:color="auto" w:fill="auto"/>
            <w:vAlign w:val="center"/>
            <w:hideMark/>
          </w:tcPr>
          <w:p w14:paraId="22F8C726" w14:textId="77777777" w:rsidR="00D24F40" w:rsidRPr="0099151A" w:rsidRDefault="00D24F40" w:rsidP="00FE568D">
            <w:pPr>
              <w:spacing w:after="0" w:line="240" w:lineRule="auto"/>
              <w:rPr>
                <w:rFonts w:ascii="Times New Roman" w:hAnsi="Times New Roman" w:cs="Times New Roman"/>
                <w:b/>
                <w:bCs/>
                <w:sz w:val="16"/>
                <w:szCs w:val="16"/>
              </w:rPr>
            </w:pPr>
            <w:r w:rsidRPr="0099151A">
              <w:rPr>
                <w:rFonts w:ascii="Times New Roman" w:hAnsi="Times New Roman" w:cs="Times New Roman"/>
                <w:b/>
                <w:bCs/>
                <w:sz w:val="16"/>
                <w:szCs w:val="16"/>
              </w:rPr>
              <w:t>ИТОГО:</w:t>
            </w:r>
          </w:p>
        </w:tc>
        <w:tc>
          <w:tcPr>
            <w:tcW w:w="731" w:type="dxa"/>
            <w:shd w:val="clear" w:color="auto" w:fill="auto"/>
            <w:noWrap/>
            <w:vAlign w:val="center"/>
            <w:hideMark/>
          </w:tcPr>
          <w:p w14:paraId="3CFCAF02" w14:textId="77777777" w:rsidR="00D24F40" w:rsidRPr="0099151A" w:rsidRDefault="00D24F40" w:rsidP="00FE568D">
            <w:pPr>
              <w:spacing w:after="0" w:line="240" w:lineRule="auto"/>
              <w:jc w:val="center"/>
              <w:rPr>
                <w:rFonts w:ascii="Times New Roman" w:hAnsi="Times New Roman" w:cs="Times New Roman"/>
                <w:color w:val="FFFFFF"/>
                <w:sz w:val="16"/>
                <w:szCs w:val="16"/>
              </w:rPr>
            </w:pPr>
            <w:r w:rsidRPr="0099151A">
              <w:rPr>
                <w:rFonts w:ascii="Times New Roman" w:hAnsi="Times New Roman" w:cs="Times New Roman"/>
                <w:color w:val="FFFFFF"/>
                <w:sz w:val="16"/>
                <w:szCs w:val="16"/>
              </w:rPr>
              <w:t>Общ</w:t>
            </w:r>
          </w:p>
        </w:tc>
        <w:tc>
          <w:tcPr>
            <w:tcW w:w="732" w:type="dxa"/>
            <w:shd w:val="clear" w:color="auto" w:fill="auto"/>
            <w:noWrap/>
            <w:vAlign w:val="center"/>
            <w:hideMark/>
          </w:tcPr>
          <w:p w14:paraId="44D2AE07"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369" w:type="dxa"/>
            <w:shd w:val="clear" w:color="auto" w:fill="auto"/>
            <w:noWrap/>
            <w:vAlign w:val="center"/>
            <w:hideMark/>
          </w:tcPr>
          <w:p w14:paraId="616B1543"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845" w:type="dxa"/>
            <w:shd w:val="clear" w:color="auto" w:fill="auto"/>
            <w:noWrap/>
            <w:vAlign w:val="center"/>
            <w:hideMark/>
          </w:tcPr>
          <w:p w14:paraId="641B998F" w14:textId="77777777" w:rsidR="00D24F40" w:rsidRPr="0099151A" w:rsidRDefault="00D24F40" w:rsidP="00FE568D">
            <w:pPr>
              <w:spacing w:after="0" w:line="240" w:lineRule="auto"/>
              <w:jc w:val="center"/>
              <w:rPr>
                <w:rFonts w:ascii="Times New Roman" w:hAnsi="Times New Roman" w:cs="Times New Roman"/>
                <w:sz w:val="16"/>
                <w:szCs w:val="16"/>
              </w:rPr>
            </w:pPr>
            <w:r w:rsidRPr="0099151A">
              <w:rPr>
                <w:rFonts w:ascii="Times New Roman" w:hAnsi="Times New Roman" w:cs="Times New Roman"/>
                <w:sz w:val="16"/>
                <w:szCs w:val="16"/>
              </w:rPr>
              <w:t> </w:t>
            </w:r>
          </w:p>
        </w:tc>
        <w:tc>
          <w:tcPr>
            <w:tcW w:w="1584" w:type="dxa"/>
            <w:shd w:val="clear" w:color="auto" w:fill="auto"/>
            <w:vAlign w:val="center"/>
            <w:hideMark/>
          </w:tcPr>
          <w:p w14:paraId="11DEE436" w14:textId="77777777" w:rsidR="00D24F40" w:rsidRPr="0099151A" w:rsidRDefault="00D24F40" w:rsidP="00FE568D">
            <w:pPr>
              <w:spacing w:after="0" w:line="240" w:lineRule="auto"/>
              <w:jc w:val="center"/>
              <w:rPr>
                <w:rFonts w:ascii="Times New Roman" w:hAnsi="Times New Roman" w:cs="Times New Roman"/>
                <w:b/>
                <w:bCs/>
                <w:sz w:val="16"/>
                <w:szCs w:val="16"/>
              </w:rPr>
            </w:pPr>
            <w:r w:rsidRPr="0099151A">
              <w:rPr>
                <w:rFonts w:ascii="Times New Roman" w:hAnsi="Times New Roman" w:cs="Times New Roman"/>
                <w:b/>
                <w:bCs/>
                <w:sz w:val="16"/>
                <w:szCs w:val="16"/>
              </w:rPr>
              <w:t xml:space="preserve"> 1 084 060 228,74</w:t>
            </w:r>
            <w:r w:rsidRPr="00D24F40">
              <w:rPr>
                <w:rFonts w:ascii="Times New Roman" w:hAnsi="Times New Roman" w:cs="Times New Roman"/>
                <w:b/>
                <w:bCs/>
                <w:sz w:val="16"/>
                <w:szCs w:val="16"/>
              </w:rPr>
              <w:t xml:space="preserve"> </w:t>
            </w:r>
          </w:p>
        </w:tc>
        <w:tc>
          <w:tcPr>
            <w:tcW w:w="1860" w:type="dxa"/>
            <w:shd w:val="clear" w:color="auto" w:fill="auto"/>
            <w:vAlign w:val="center"/>
            <w:hideMark/>
          </w:tcPr>
          <w:p w14:paraId="2EE59641" w14:textId="77777777" w:rsidR="00D24F40" w:rsidRPr="0099151A" w:rsidRDefault="00D24F40" w:rsidP="00FE568D">
            <w:pPr>
              <w:spacing w:after="0" w:line="240" w:lineRule="auto"/>
              <w:jc w:val="center"/>
              <w:rPr>
                <w:rFonts w:ascii="Times New Roman" w:hAnsi="Times New Roman" w:cs="Times New Roman"/>
                <w:b/>
                <w:bCs/>
                <w:sz w:val="16"/>
                <w:szCs w:val="16"/>
              </w:rPr>
            </w:pPr>
            <w:r w:rsidRPr="0099151A">
              <w:rPr>
                <w:rFonts w:ascii="Times New Roman" w:hAnsi="Times New Roman" w:cs="Times New Roman"/>
                <w:b/>
                <w:bCs/>
                <w:sz w:val="16"/>
                <w:szCs w:val="16"/>
              </w:rPr>
              <w:t xml:space="preserve"> 1 018 407 038,92</w:t>
            </w:r>
            <w:r w:rsidRPr="00D24F40">
              <w:rPr>
                <w:rFonts w:ascii="Times New Roman" w:hAnsi="Times New Roman" w:cs="Times New Roman"/>
                <w:b/>
                <w:bCs/>
                <w:sz w:val="16"/>
                <w:szCs w:val="16"/>
              </w:rPr>
              <w:t xml:space="preserve"> </w:t>
            </w:r>
          </w:p>
        </w:tc>
        <w:tc>
          <w:tcPr>
            <w:tcW w:w="1180" w:type="dxa"/>
            <w:shd w:val="clear" w:color="auto" w:fill="auto"/>
            <w:vAlign w:val="center"/>
            <w:hideMark/>
          </w:tcPr>
          <w:p w14:paraId="38C1FCA7" w14:textId="77777777" w:rsidR="00D24F40" w:rsidRPr="0099151A" w:rsidRDefault="00D24F40" w:rsidP="00FE568D">
            <w:pPr>
              <w:spacing w:after="0" w:line="240" w:lineRule="auto"/>
              <w:jc w:val="center"/>
              <w:rPr>
                <w:rFonts w:ascii="Times New Roman" w:hAnsi="Times New Roman" w:cs="Times New Roman"/>
                <w:b/>
                <w:bCs/>
                <w:sz w:val="16"/>
                <w:szCs w:val="16"/>
              </w:rPr>
            </w:pPr>
            <w:r w:rsidRPr="0099151A">
              <w:rPr>
                <w:rFonts w:ascii="Times New Roman" w:hAnsi="Times New Roman" w:cs="Times New Roman"/>
                <w:b/>
                <w:bCs/>
                <w:sz w:val="16"/>
                <w:szCs w:val="16"/>
              </w:rPr>
              <w:t>93,94%</w:t>
            </w:r>
          </w:p>
        </w:tc>
      </w:tr>
    </w:tbl>
    <w:p w14:paraId="608F1F24" w14:textId="77777777" w:rsidR="00D24F40" w:rsidRPr="00D24F40" w:rsidRDefault="00D24F40" w:rsidP="00FE568D">
      <w:pPr>
        <w:tabs>
          <w:tab w:val="left" w:pos="6237"/>
        </w:tabs>
        <w:spacing w:after="0" w:line="240" w:lineRule="auto"/>
        <w:ind w:firstLine="709"/>
        <w:jc w:val="both"/>
        <w:rPr>
          <w:rFonts w:ascii="Times New Roman" w:hAnsi="Times New Roman" w:cs="Times New Roman"/>
          <w:b/>
          <w:i/>
          <w:sz w:val="16"/>
          <w:szCs w:val="16"/>
        </w:rPr>
        <w:sectPr w:rsidR="00D24F40" w:rsidRPr="00D24F40" w:rsidSect="00D24F40">
          <w:pgSz w:w="16838" w:h="11906" w:orient="landscape"/>
          <w:pgMar w:top="1276" w:right="567" w:bottom="851" w:left="567" w:header="709" w:footer="709" w:gutter="0"/>
          <w:cols w:space="708"/>
          <w:docGrid w:linePitch="360"/>
        </w:sectPr>
      </w:pPr>
    </w:p>
    <w:p w14:paraId="6DAA93BF" w14:textId="77777777" w:rsidR="00D24F40" w:rsidRPr="00D24F40" w:rsidRDefault="00D24F40" w:rsidP="00FE568D">
      <w:pPr>
        <w:tabs>
          <w:tab w:val="center" w:pos="5670"/>
          <w:tab w:val="left" w:pos="7371"/>
          <w:tab w:val="left" w:pos="10206"/>
        </w:tabs>
        <w:spacing w:after="0" w:line="240" w:lineRule="auto"/>
        <w:jc w:val="right"/>
        <w:rPr>
          <w:rFonts w:ascii="Times New Roman" w:eastAsia="Calibri" w:hAnsi="Times New Roman" w:cs="Times New Roman"/>
          <w:sz w:val="16"/>
          <w:szCs w:val="16"/>
        </w:rPr>
      </w:pPr>
      <w:r w:rsidRPr="00D24F40">
        <w:rPr>
          <w:rFonts w:ascii="Times New Roman" w:eastAsia="Calibri" w:hAnsi="Times New Roman" w:cs="Times New Roman"/>
          <w:sz w:val="16"/>
          <w:szCs w:val="16"/>
        </w:rPr>
        <w:lastRenderedPageBreak/>
        <w:t>Приложение № 3</w:t>
      </w:r>
    </w:p>
    <w:p w14:paraId="43F30743" w14:textId="77777777" w:rsidR="00D24F40" w:rsidRPr="00D24F40" w:rsidRDefault="00D24F40" w:rsidP="00FE568D">
      <w:pPr>
        <w:tabs>
          <w:tab w:val="left" w:pos="6237"/>
        </w:tabs>
        <w:spacing w:after="0" w:line="240" w:lineRule="auto"/>
        <w:ind w:firstLine="709"/>
        <w:jc w:val="right"/>
        <w:rPr>
          <w:rFonts w:ascii="Times New Roman" w:eastAsia="Calibri" w:hAnsi="Times New Roman" w:cs="Times New Roman"/>
          <w:sz w:val="16"/>
          <w:szCs w:val="16"/>
        </w:rPr>
      </w:pPr>
      <w:r w:rsidRPr="00D24F40">
        <w:rPr>
          <w:rFonts w:ascii="Times New Roman" w:eastAsia="Calibri" w:hAnsi="Times New Roman" w:cs="Times New Roman"/>
          <w:sz w:val="16"/>
          <w:szCs w:val="16"/>
        </w:rPr>
        <w:t>к решению Трубчевского районного Совета</w:t>
      </w:r>
    </w:p>
    <w:p w14:paraId="5D6A7F5D" w14:textId="77777777" w:rsidR="00D24F40" w:rsidRPr="00D24F40" w:rsidRDefault="00D24F40" w:rsidP="00FE568D">
      <w:pPr>
        <w:tabs>
          <w:tab w:val="left" w:pos="6237"/>
        </w:tabs>
        <w:spacing w:after="0" w:line="240" w:lineRule="auto"/>
        <w:ind w:firstLine="709"/>
        <w:jc w:val="right"/>
        <w:rPr>
          <w:rFonts w:ascii="Times New Roman" w:eastAsia="Calibri" w:hAnsi="Times New Roman" w:cs="Times New Roman"/>
          <w:sz w:val="16"/>
          <w:szCs w:val="16"/>
        </w:rPr>
      </w:pPr>
      <w:r w:rsidRPr="00D24F40">
        <w:rPr>
          <w:rFonts w:ascii="Times New Roman" w:eastAsia="Calibri" w:hAnsi="Times New Roman" w:cs="Times New Roman"/>
          <w:sz w:val="16"/>
          <w:szCs w:val="16"/>
        </w:rPr>
        <w:t xml:space="preserve"> народных депутатов от 2025 г. №</w:t>
      </w:r>
    </w:p>
    <w:p w14:paraId="59A4ED72" w14:textId="77777777" w:rsidR="00D24F40" w:rsidRPr="00D24F40" w:rsidRDefault="00D24F40" w:rsidP="00FE568D">
      <w:pPr>
        <w:tabs>
          <w:tab w:val="left" w:pos="6237"/>
        </w:tabs>
        <w:spacing w:after="0" w:line="240" w:lineRule="auto"/>
        <w:ind w:firstLine="709"/>
        <w:jc w:val="both"/>
        <w:rPr>
          <w:rFonts w:ascii="Times New Roman" w:eastAsia="Calibri" w:hAnsi="Times New Roman" w:cs="Times New Roman"/>
          <w:sz w:val="16"/>
          <w:szCs w:val="16"/>
        </w:rPr>
      </w:pPr>
    </w:p>
    <w:p w14:paraId="27362660" w14:textId="77777777" w:rsidR="00D24F40" w:rsidRPr="00D24F40" w:rsidRDefault="00D24F40" w:rsidP="00FE568D">
      <w:pPr>
        <w:tabs>
          <w:tab w:val="left" w:pos="6237"/>
        </w:tabs>
        <w:spacing w:after="0" w:line="240" w:lineRule="auto"/>
        <w:ind w:firstLine="709"/>
        <w:jc w:val="center"/>
        <w:rPr>
          <w:rFonts w:ascii="Times New Roman" w:eastAsia="Calibri" w:hAnsi="Times New Roman" w:cs="Times New Roman"/>
          <w:b/>
          <w:bCs/>
          <w:sz w:val="16"/>
          <w:szCs w:val="16"/>
        </w:rPr>
      </w:pPr>
      <w:r w:rsidRPr="00D24F40">
        <w:rPr>
          <w:rFonts w:ascii="Times New Roman" w:eastAsia="Calibri" w:hAnsi="Times New Roman" w:cs="Times New Roman"/>
          <w:b/>
          <w:bCs/>
          <w:sz w:val="16"/>
          <w:szCs w:val="16"/>
        </w:rPr>
        <w:t>Расходы бюджета Трубчевского муниципального района Брянской области по разделам и подразделам классификации расходов бюджета за 2024 год</w:t>
      </w:r>
    </w:p>
    <w:p w14:paraId="636B034B" w14:textId="77777777" w:rsidR="00D24F40" w:rsidRPr="00D24F40" w:rsidRDefault="00D24F40" w:rsidP="00FE568D">
      <w:pPr>
        <w:tabs>
          <w:tab w:val="left" w:pos="6237"/>
        </w:tabs>
        <w:spacing w:after="0" w:line="240" w:lineRule="auto"/>
        <w:ind w:firstLine="709"/>
        <w:jc w:val="center"/>
        <w:rPr>
          <w:rFonts w:ascii="Times New Roman" w:hAnsi="Times New Roman" w:cs="Times New Roman"/>
          <w:b/>
          <w:bCs/>
          <w:i/>
          <w:sz w:val="16"/>
          <w:szCs w:val="16"/>
        </w:rPr>
      </w:pPr>
    </w:p>
    <w:tbl>
      <w:tblPr>
        <w:tblW w:w="10213" w:type="dxa"/>
        <w:tblInd w:w="-577" w:type="dxa"/>
        <w:tblLook w:val="04A0" w:firstRow="1" w:lastRow="0" w:firstColumn="1" w:lastColumn="0" w:noHBand="0" w:noVBand="1"/>
      </w:tblPr>
      <w:tblGrid>
        <w:gridCol w:w="7513"/>
        <w:gridCol w:w="1036"/>
        <w:gridCol w:w="1664"/>
      </w:tblGrid>
      <w:tr w:rsidR="00D24F40" w:rsidRPr="00D24F40" w14:paraId="26346592" w14:textId="77777777" w:rsidTr="00D24F40">
        <w:trPr>
          <w:trHeight w:val="510"/>
        </w:trPr>
        <w:tc>
          <w:tcPr>
            <w:tcW w:w="7513" w:type="dxa"/>
            <w:tcBorders>
              <w:top w:val="single" w:sz="8" w:space="0" w:color="auto"/>
              <w:left w:val="single" w:sz="8" w:space="0" w:color="auto"/>
              <w:bottom w:val="nil"/>
              <w:right w:val="single" w:sz="8" w:space="0" w:color="auto"/>
            </w:tcBorders>
            <w:shd w:val="clear" w:color="auto" w:fill="auto"/>
            <w:vAlign w:val="center"/>
            <w:hideMark/>
          </w:tcPr>
          <w:p w14:paraId="1B6A4CF5"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Наименование</w:t>
            </w:r>
          </w:p>
        </w:tc>
        <w:tc>
          <w:tcPr>
            <w:tcW w:w="1036" w:type="dxa"/>
            <w:tcBorders>
              <w:top w:val="single" w:sz="8" w:space="0" w:color="auto"/>
              <w:left w:val="nil"/>
              <w:bottom w:val="nil"/>
              <w:right w:val="single" w:sz="8" w:space="0" w:color="auto"/>
            </w:tcBorders>
            <w:shd w:val="clear" w:color="auto" w:fill="auto"/>
            <w:vAlign w:val="center"/>
            <w:hideMark/>
          </w:tcPr>
          <w:p w14:paraId="58171E61"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Раздел, подраздел</w:t>
            </w:r>
          </w:p>
        </w:tc>
        <w:tc>
          <w:tcPr>
            <w:tcW w:w="1664" w:type="dxa"/>
            <w:tcBorders>
              <w:top w:val="single" w:sz="8" w:space="0" w:color="auto"/>
              <w:left w:val="nil"/>
              <w:bottom w:val="nil"/>
              <w:right w:val="single" w:sz="8" w:space="0" w:color="auto"/>
            </w:tcBorders>
            <w:shd w:val="clear" w:color="auto" w:fill="auto"/>
            <w:vAlign w:val="center"/>
            <w:hideMark/>
          </w:tcPr>
          <w:p w14:paraId="09F5651B"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Кассовое исполнение за 2024 год</w:t>
            </w:r>
          </w:p>
        </w:tc>
      </w:tr>
      <w:tr w:rsidR="00D24F40" w:rsidRPr="00D24F40" w14:paraId="3C190B88" w14:textId="77777777" w:rsidTr="00D24F40">
        <w:trPr>
          <w:trHeight w:val="37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2964AF"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ОБЩЕГОСУДАРСТВЕННЫЕ ВОПРОСЫ</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874D4"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0100</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76A808"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 xml:space="preserve"> 79 771 129,59 </w:t>
            </w:r>
          </w:p>
        </w:tc>
      </w:tr>
      <w:tr w:rsidR="00D24F40" w:rsidRPr="00D24F40" w14:paraId="783F9D3E" w14:textId="77777777" w:rsidTr="00D24F40">
        <w:trPr>
          <w:trHeight w:val="45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C24F8"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Функционирование высшего должностного лица субъекта Российской Федерации и муниципального образования</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82F94A"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0102</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A25265"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1 737 439,30 </w:t>
            </w:r>
          </w:p>
        </w:tc>
      </w:tr>
      <w:tr w:rsidR="00D24F40" w:rsidRPr="00D24F40" w14:paraId="745CF94D" w14:textId="77777777" w:rsidTr="00D24F40">
        <w:trPr>
          <w:trHeight w:val="63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804856"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63EBFA"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0103</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09C67"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2 106 434,17 </w:t>
            </w:r>
          </w:p>
        </w:tc>
      </w:tr>
      <w:tr w:rsidR="00D24F40" w:rsidRPr="00D24F40" w14:paraId="57A63F99" w14:textId="77777777" w:rsidTr="00D24F40">
        <w:trPr>
          <w:trHeight w:val="73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D4EFBE"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FE0DBC"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0104</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61CA9A"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46 864 817,81 </w:t>
            </w:r>
          </w:p>
        </w:tc>
      </w:tr>
      <w:tr w:rsidR="00D24F40" w:rsidRPr="00D24F40" w14:paraId="371F9918" w14:textId="77777777" w:rsidTr="00D24F40">
        <w:trPr>
          <w:trHeight w:val="37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E2BFA1"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Судебная система</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DE3E4E"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0105</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926BA"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10 696,00 </w:t>
            </w:r>
          </w:p>
        </w:tc>
      </w:tr>
      <w:tr w:rsidR="00D24F40" w:rsidRPr="00D24F40" w14:paraId="6673A580" w14:textId="77777777" w:rsidTr="00D24F40">
        <w:trPr>
          <w:trHeight w:val="49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40FA4B"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Обеспечение деятельности финансовых, налоговых и таможенных органов и органов финансового (финансово-бюджетного) надзора</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F0184"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0106</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79D882"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11 874 141,17 </w:t>
            </w:r>
          </w:p>
        </w:tc>
      </w:tr>
      <w:tr w:rsidR="00D24F40" w:rsidRPr="00D24F40" w14:paraId="73473D9D" w14:textId="77777777" w:rsidTr="00D24F40">
        <w:trPr>
          <w:trHeight w:val="42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A11B21"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Обеспечение проведения выборов и референдумов</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AB5F4"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0107</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4319F2"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900 000,00 </w:t>
            </w:r>
          </w:p>
        </w:tc>
      </w:tr>
      <w:tr w:rsidR="00D24F40" w:rsidRPr="00D24F40" w14:paraId="62E0CBA9" w14:textId="77777777" w:rsidTr="00D24F40">
        <w:trPr>
          <w:trHeight w:val="31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13B509"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Другие общегосударственные вопросы</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14DDA2"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0113</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874EA3"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16 277 601,14 </w:t>
            </w:r>
          </w:p>
        </w:tc>
      </w:tr>
      <w:tr w:rsidR="00D24F40" w:rsidRPr="00D24F40" w14:paraId="40F49EE4" w14:textId="77777777" w:rsidTr="00D24F40">
        <w:trPr>
          <w:trHeight w:val="33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F1FA51"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НАЦИОНАЛЬНАЯ ОБОРОНА</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1CF328" w14:textId="77777777" w:rsidR="00D24F40" w:rsidRPr="00D24F40" w:rsidRDefault="00D24F40" w:rsidP="00FE568D">
            <w:pPr>
              <w:spacing w:after="0" w:line="240" w:lineRule="auto"/>
              <w:jc w:val="center"/>
              <w:rPr>
                <w:rFonts w:ascii="Times New Roman" w:hAnsi="Times New Roman" w:cs="Times New Roman"/>
                <w:b/>
                <w:bCs/>
                <w:i/>
                <w:iCs/>
                <w:sz w:val="16"/>
                <w:szCs w:val="16"/>
              </w:rPr>
            </w:pPr>
            <w:r w:rsidRPr="00D24F40">
              <w:rPr>
                <w:rFonts w:ascii="Times New Roman" w:hAnsi="Times New Roman" w:cs="Times New Roman"/>
                <w:b/>
                <w:bCs/>
                <w:i/>
                <w:iCs/>
                <w:sz w:val="16"/>
                <w:szCs w:val="16"/>
              </w:rPr>
              <w:t>0200</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A9176E"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 xml:space="preserve">0,00 </w:t>
            </w:r>
          </w:p>
        </w:tc>
      </w:tr>
      <w:tr w:rsidR="00D24F40" w:rsidRPr="00D24F40" w14:paraId="23320FF3" w14:textId="77777777" w:rsidTr="00D24F40">
        <w:trPr>
          <w:trHeight w:val="39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80790F"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Мобилизационная и вневойсковая подготовка</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B0DAF6"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0203</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CCF726"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0,00 </w:t>
            </w:r>
          </w:p>
        </w:tc>
      </w:tr>
      <w:tr w:rsidR="00D24F40" w:rsidRPr="00D24F40" w14:paraId="4F463B0A" w14:textId="77777777" w:rsidTr="00D24F40">
        <w:trPr>
          <w:trHeight w:val="51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9A9805"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НАЦИОНАЛЬНАЯ БЕЗОПАСНОСТЬ И ПРАВООХРАНИТЕЛЬНАЯ ДЕЯТЕЛЬНОСТЬ</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6E13E" w14:textId="77777777" w:rsidR="00D24F40" w:rsidRPr="00D24F40" w:rsidRDefault="00D24F40" w:rsidP="00FE568D">
            <w:pPr>
              <w:spacing w:after="0" w:line="240" w:lineRule="auto"/>
              <w:jc w:val="center"/>
              <w:rPr>
                <w:rFonts w:ascii="Times New Roman" w:hAnsi="Times New Roman" w:cs="Times New Roman"/>
                <w:b/>
                <w:bCs/>
                <w:i/>
                <w:iCs/>
                <w:sz w:val="16"/>
                <w:szCs w:val="16"/>
              </w:rPr>
            </w:pPr>
            <w:r w:rsidRPr="00D24F40">
              <w:rPr>
                <w:rFonts w:ascii="Times New Roman" w:hAnsi="Times New Roman" w:cs="Times New Roman"/>
                <w:b/>
                <w:bCs/>
                <w:i/>
                <w:iCs/>
                <w:sz w:val="16"/>
                <w:szCs w:val="16"/>
              </w:rPr>
              <w:t>0300</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BD0CD"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 xml:space="preserve"> 17 646 146,28 </w:t>
            </w:r>
          </w:p>
        </w:tc>
      </w:tr>
      <w:tr w:rsidR="00D24F40" w:rsidRPr="00D24F40" w14:paraId="0DBA21C8" w14:textId="77777777" w:rsidTr="00D24F40">
        <w:trPr>
          <w:trHeight w:val="37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53BE0E"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Гражданская оборона</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AF0D9B"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0309</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9CA13"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5 380 002,67 </w:t>
            </w:r>
          </w:p>
        </w:tc>
      </w:tr>
      <w:tr w:rsidR="00D24F40" w:rsidRPr="00D24F40" w14:paraId="7EF66238" w14:textId="77777777" w:rsidTr="00D24F40">
        <w:trPr>
          <w:trHeight w:val="58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AEB845"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Защита населения и территории от чрезвычайных ситуаций природного и техногенного характера, пожарная безопасность</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DFF4E7"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0310</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C3007C"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12 266 143,61 </w:t>
            </w:r>
          </w:p>
        </w:tc>
      </w:tr>
      <w:tr w:rsidR="00D24F40" w:rsidRPr="00D24F40" w14:paraId="121A678E" w14:textId="77777777" w:rsidTr="00D24F40">
        <w:trPr>
          <w:trHeight w:val="33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301FE"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НАЦИОНАЛЬНАЯ ЭКОНОМИКА</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104CA8" w14:textId="77777777" w:rsidR="00D24F40" w:rsidRPr="00D24F40" w:rsidRDefault="00D24F40" w:rsidP="00FE568D">
            <w:pPr>
              <w:spacing w:after="0" w:line="240" w:lineRule="auto"/>
              <w:jc w:val="center"/>
              <w:rPr>
                <w:rFonts w:ascii="Times New Roman" w:hAnsi="Times New Roman" w:cs="Times New Roman"/>
                <w:b/>
                <w:bCs/>
                <w:i/>
                <w:iCs/>
                <w:sz w:val="16"/>
                <w:szCs w:val="16"/>
              </w:rPr>
            </w:pPr>
            <w:r w:rsidRPr="00D24F40">
              <w:rPr>
                <w:rFonts w:ascii="Times New Roman" w:hAnsi="Times New Roman" w:cs="Times New Roman"/>
                <w:b/>
                <w:bCs/>
                <w:i/>
                <w:iCs/>
                <w:sz w:val="16"/>
                <w:szCs w:val="16"/>
              </w:rPr>
              <w:t>0400</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59ABA3"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 xml:space="preserve"> 63 411 499,63 </w:t>
            </w:r>
          </w:p>
        </w:tc>
      </w:tr>
      <w:tr w:rsidR="00D24F40" w:rsidRPr="00D24F40" w14:paraId="24421582" w14:textId="77777777" w:rsidTr="00D24F40">
        <w:trPr>
          <w:trHeight w:val="27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03762D"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Сельское хозяйство и рыболовство</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D949AF"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0405</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C6DEE"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377 289,97 </w:t>
            </w:r>
          </w:p>
        </w:tc>
      </w:tr>
      <w:tr w:rsidR="00D24F40" w:rsidRPr="00D24F40" w14:paraId="2AE0B730" w14:textId="77777777" w:rsidTr="00D24F40">
        <w:trPr>
          <w:trHeight w:val="28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FF219"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Водное хозяйство</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762B4"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0406</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D26105"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250 560,00 </w:t>
            </w:r>
          </w:p>
        </w:tc>
      </w:tr>
      <w:tr w:rsidR="00D24F40" w:rsidRPr="00D24F40" w14:paraId="215FCEE1" w14:textId="77777777" w:rsidTr="00D24F40">
        <w:trPr>
          <w:trHeight w:val="27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E07306"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Транспорт</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964B5"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0408</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8917B8"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11 188 800,00 </w:t>
            </w:r>
          </w:p>
        </w:tc>
      </w:tr>
      <w:tr w:rsidR="00D24F40" w:rsidRPr="00D24F40" w14:paraId="0F12AF3F" w14:textId="77777777" w:rsidTr="00D24F40">
        <w:trPr>
          <w:trHeight w:val="34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060D5"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Дорожное хозяйство (дорожные фонды)</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FB615"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0409</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8E9EC"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50 028 159,97 </w:t>
            </w:r>
          </w:p>
        </w:tc>
      </w:tr>
      <w:tr w:rsidR="00D24F40" w:rsidRPr="00D24F40" w14:paraId="7F3C8D8A" w14:textId="77777777" w:rsidTr="00D24F40">
        <w:trPr>
          <w:trHeight w:val="39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9B351"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Другие вопросы в области национальной экономики</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10370"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0412</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DD7CC"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1 566 689,69 </w:t>
            </w:r>
          </w:p>
        </w:tc>
      </w:tr>
      <w:tr w:rsidR="00D24F40" w:rsidRPr="00D24F40" w14:paraId="1EC11C57" w14:textId="77777777" w:rsidTr="00D24F40">
        <w:trPr>
          <w:trHeight w:val="30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EDE91"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ЖИЛИЩНО-КОММУНАЛЬНОЕ ХОЗЯЙСТВО</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7D4F32" w14:textId="77777777" w:rsidR="00D24F40" w:rsidRPr="00D24F40" w:rsidRDefault="00D24F40" w:rsidP="00FE568D">
            <w:pPr>
              <w:spacing w:after="0" w:line="240" w:lineRule="auto"/>
              <w:jc w:val="center"/>
              <w:rPr>
                <w:rFonts w:ascii="Times New Roman" w:hAnsi="Times New Roman" w:cs="Times New Roman"/>
                <w:b/>
                <w:bCs/>
                <w:i/>
                <w:iCs/>
                <w:sz w:val="16"/>
                <w:szCs w:val="16"/>
              </w:rPr>
            </w:pPr>
            <w:r w:rsidRPr="00D24F40">
              <w:rPr>
                <w:rFonts w:ascii="Times New Roman" w:hAnsi="Times New Roman" w:cs="Times New Roman"/>
                <w:b/>
                <w:bCs/>
                <w:i/>
                <w:iCs/>
                <w:sz w:val="16"/>
                <w:szCs w:val="16"/>
              </w:rPr>
              <w:t>0500</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5407EE"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 xml:space="preserve"> 61 894 940,68 </w:t>
            </w:r>
          </w:p>
        </w:tc>
      </w:tr>
      <w:tr w:rsidR="00D24F40" w:rsidRPr="00D24F40" w14:paraId="328F09A3" w14:textId="77777777" w:rsidTr="00D24F40">
        <w:trPr>
          <w:trHeight w:val="25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8F824"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Жилищное хозяйство</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04624E"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0501</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C3376"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95 896,19 </w:t>
            </w:r>
          </w:p>
        </w:tc>
      </w:tr>
      <w:tr w:rsidR="00D24F40" w:rsidRPr="00D24F40" w14:paraId="26ADCF95" w14:textId="77777777" w:rsidTr="00D24F40">
        <w:trPr>
          <w:trHeight w:val="30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18EE7"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Коммунальное хозяйство</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8401D9"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0502</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791B5"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32 270 733,69 </w:t>
            </w:r>
          </w:p>
        </w:tc>
      </w:tr>
      <w:tr w:rsidR="00D24F40" w:rsidRPr="00D24F40" w14:paraId="216B07C8" w14:textId="77777777" w:rsidTr="00D24F40">
        <w:trPr>
          <w:trHeight w:val="31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01404C"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Благоустройство</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C9427"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0503</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9C6F6A"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25 150 882,13 </w:t>
            </w:r>
          </w:p>
        </w:tc>
      </w:tr>
      <w:tr w:rsidR="00D24F40" w:rsidRPr="00D24F40" w14:paraId="4E13AD17" w14:textId="77777777" w:rsidTr="00D24F40">
        <w:trPr>
          <w:trHeight w:val="36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164811"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Другие вопросы в области жилищно-коммунального хозяйства</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4BD787CC"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0505</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816BDC"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4 377 428,67 </w:t>
            </w:r>
          </w:p>
        </w:tc>
      </w:tr>
      <w:tr w:rsidR="00D24F40" w:rsidRPr="00D24F40" w14:paraId="479CD9D1" w14:textId="77777777" w:rsidTr="00D24F40">
        <w:trPr>
          <w:trHeight w:val="36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E420D9"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ОХРАНА ОКРУЖАЮЩЕЙ СРЕДЫ</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CD0856" w14:textId="77777777" w:rsidR="00D24F40" w:rsidRPr="00D24F40" w:rsidRDefault="00D24F40" w:rsidP="00FE568D">
            <w:pPr>
              <w:spacing w:after="0" w:line="240" w:lineRule="auto"/>
              <w:jc w:val="center"/>
              <w:rPr>
                <w:rFonts w:ascii="Times New Roman" w:hAnsi="Times New Roman" w:cs="Times New Roman"/>
                <w:b/>
                <w:bCs/>
                <w:i/>
                <w:iCs/>
                <w:sz w:val="16"/>
                <w:szCs w:val="16"/>
              </w:rPr>
            </w:pPr>
            <w:r w:rsidRPr="00D24F40">
              <w:rPr>
                <w:rFonts w:ascii="Times New Roman" w:hAnsi="Times New Roman" w:cs="Times New Roman"/>
                <w:b/>
                <w:bCs/>
                <w:i/>
                <w:iCs/>
                <w:sz w:val="16"/>
                <w:szCs w:val="16"/>
              </w:rPr>
              <w:t>0600</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5AD78"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 xml:space="preserve"> 740 127,00 </w:t>
            </w:r>
          </w:p>
        </w:tc>
      </w:tr>
      <w:tr w:rsidR="00D24F40" w:rsidRPr="00D24F40" w14:paraId="132D1B73" w14:textId="77777777" w:rsidTr="00D24F40">
        <w:trPr>
          <w:trHeight w:val="375"/>
        </w:trPr>
        <w:tc>
          <w:tcPr>
            <w:tcW w:w="7513" w:type="dxa"/>
            <w:tcBorders>
              <w:top w:val="nil"/>
              <w:left w:val="single" w:sz="4" w:space="0" w:color="auto"/>
              <w:bottom w:val="single" w:sz="4" w:space="0" w:color="auto"/>
              <w:right w:val="single" w:sz="4" w:space="0" w:color="auto"/>
            </w:tcBorders>
            <w:shd w:val="clear" w:color="auto" w:fill="auto"/>
            <w:vAlign w:val="center"/>
            <w:hideMark/>
          </w:tcPr>
          <w:p w14:paraId="675CFF44"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Другие вопросы в области охраны окружающей среды</w:t>
            </w:r>
          </w:p>
        </w:tc>
        <w:tc>
          <w:tcPr>
            <w:tcW w:w="1036" w:type="dxa"/>
            <w:tcBorders>
              <w:top w:val="nil"/>
              <w:left w:val="nil"/>
              <w:bottom w:val="single" w:sz="4" w:space="0" w:color="auto"/>
              <w:right w:val="single" w:sz="4" w:space="0" w:color="auto"/>
            </w:tcBorders>
            <w:shd w:val="clear" w:color="auto" w:fill="auto"/>
            <w:vAlign w:val="center"/>
            <w:hideMark/>
          </w:tcPr>
          <w:p w14:paraId="75B9B375"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0605</w:t>
            </w:r>
          </w:p>
        </w:tc>
        <w:tc>
          <w:tcPr>
            <w:tcW w:w="1664" w:type="dxa"/>
            <w:tcBorders>
              <w:top w:val="nil"/>
              <w:left w:val="single" w:sz="4" w:space="0" w:color="auto"/>
              <w:bottom w:val="single" w:sz="4" w:space="0" w:color="auto"/>
              <w:right w:val="single" w:sz="4" w:space="0" w:color="auto"/>
            </w:tcBorders>
            <w:shd w:val="clear" w:color="auto" w:fill="auto"/>
            <w:vAlign w:val="center"/>
            <w:hideMark/>
          </w:tcPr>
          <w:p w14:paraId="702694F3"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740 127,00 </w:t>
            </w:r>
          </w:p>
        </w:tc>
      </w:tr>
      <w:tr w:rsidR="00D24F40" w:rsidRPr="00D24F40" w14:paraId="7A815E97" w14:textId="77777777" w:rsidTr="00D24F40">
        <w:trPr>
          <w:trHeight w:val="33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82D747"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ОБРАЗОВАНИЕ</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89AA17" w14:textId="77777777" w:rsidR="00D24F40" w:rsidRPr="00D24F40" w:rsidRDefault="00D24F40" w:rsidP="00FE568D">
            <w:pPr>
              <w:spacing w:after="0" w:line="240" w:lineRule="auto"/>
              <w:jc w:val="center"/>
              <w:rPr>
                <w:rFonts w:ascii="Times New Roman" w:hAnsi="Times New Roman" w:cs="Times New Roman"/>
                <w:b/>
                <w:bCs/>
                <w:i/>
                <w:iCs/>
                <w:sz w:val="16"/>
                <w:szCs w:val="16"/>
              </w:rPr>
            </w:pPr>
            <w:r w:rsidRPr="00D24F40">
              <w:rPr>
                <w:rFonts w:ascii="Times New Roman" w:hAnsi="Times New Roman" w:cs="Times New Roman"/>
                <w:b/>
                <w:bCs/>
                <w:i/>
                <w:iCs/>
                <w:sz w:val="16"/>
                <w:szCs w:val="16"/>
              </w:rPr>
              <w:t>0700</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4F1264"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 xml:space="preserve"> 542 551 621,66 </w:t>
            </w:r>
          </w:p>
        </w:tc>
      </w:tr>
      <w:tr w:rsidR="00D24F40" w:rsidRPr="00D24F40" w14:paraId="3799DDF2" w14:textId="77777777" w:rsidTr="00D24F40">
        <w:trPr>
          <w:trHeight w:val="33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6C602"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Дошкольное образование</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71E02"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0701</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7000D"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116 286 052,72 </w:t>
            </w:r>
          </w:p>
        </w:tc>
      </w:tr>
      <w:tr w:rsidR="00D24F40" w:rsidRPr="00D24F40" w14:paraId="41F56DDE" w14:textId="77777777" w:rsidTr="00D24F40">
        <w:trPr>
          <w:trHeight w:val="31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E463FC"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Общее образование</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DC7091"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0702</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76974"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318 520 481,67 </w:t>
            </w:r>
          </w:p>
        </w:tc>
      </w:tr>
      <w:tr w:rsidR="00D24F40" w:rsidRPr="00D24F40" w14:paraId="4FF03C07" w14:textId="77777777" w:rsidTr="00D24F40">
        <w:trPr>
          <w:trHeight w:val="33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4B8AF"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Дополнительное образование детей</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AE0604"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0703</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29856C"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54 156 546,37 </w:t>
            </w:r>
          </w:p>
        </w:tc>
      </w:tr>
      <w:tr w:rsidR="00D24F40" w:rsidRPr="00D24F40" w14:paraId="49BA223E" w14:textId="77777777" w:rsidTr="00D24F40">
        <w:trPr>
          <w:trHeight w:val="27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3BB06F"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Молодежная политика</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EC6EA2"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0707</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D34AA"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106 324,53 </w:t>
            </w:r>
          </w:p>
        </w:tc>
      </w:tr>
      <w:tr w:rsidR="00D24F40" w:rsidRPr="00D24F40" w14:paraId="744A7D71" w14:textId="77777777" w:rsidTr="00D24F40">
        <w:trPr>
          <w:trHeight w:val="34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C07F1E"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Другие вопросы в области образования</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D94629"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0709</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58FCE"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53 482 216,37 </w:t>
            </w:r>
          </w:p>
        </w:tc>
      </w:tr>
      <w:tr w:rsidR="00D24F40" w:rsidRPr="00D24F40" w14:paraId="151C6929" w14:textId="77777777" w:rsidTr="00D24F40">
        <w:trPr>
          <w:trHeight w:val="31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B4D50"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lastRenderedPageBreak/>
              <w:t>КУЛЬТУРА, КИНЕМАТОГРАФИЯ</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91DA3D" w14:textId="77777777" w:rsidR="00D24F40" w:rsidRPr="00D24F40" w:rsidRDefault="00D24F40" w:rsidP="00FE568D">
            <w:pPr>
              <w:spacing w:after="0" w:line="240" w:lineRule="auto"/>
              <w:jc w:val="center"/>
              <w:rPr>
                <w:rFonts w:ascii="Times New Roman" w:hAnsi="Times New Roman" w:cs="Times New Roman"/>
                <w:b/>
                <w:bCs/>
                <w:i/>
                <w:iCs/>
                <w:sz w:val="16"/>
                <w:szCs w:val="16"/>
              </w:rPr>
            </w:pPr>
            <w:r w:rsidRPr="00D24F40">
              <w:rPr>
                <w:rFonts w:ascii="Times New Roman" w:hAnsi="Times New Roman" w:cs="Times New Roman"/>
                <w:b/>
                <w:bCs/>
                <w:i/>
                <w:iCs/>
                <w:sz w:val="16"/>
                <w:szCs w:val="16"/>
              </w:rPr>
              <w:t>0800</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E50BF"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 xml:space="preserve"> 71 598 070,46 </w:t>
            </w:r>
          </w:p>
        </w:tc>
      </w:tr>
      <w:tr w:rsidR="00D24F40" w:rsidRPr="00D24F40" w14:paraId="77317AFD" w14:textId="77777777" w:rsidTr="00D24F40">
        <w:trPr>
          <w:trHeight w:val="33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AFF17"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Культура</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91436"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0801</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292306"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60 142 110,62 </w:t>
            </w:r>
          </w:p>
        </w:tc>
      </w:tr>
      <w:tr w:rsidR="00D24F40" w:rsidRPr="00D24F40" w14:paraId="7F4C7D39" w14:textId="77777777" w:rsidTr="00D24F40">
        <w:trPr>
          <w:trHeight w:val="34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4825A2" w14:textId="77777777" w:rsidR="00D24F40" w:rsidRPr="00D24F40" w:rsidRDefault="00D24F40" w:rsidP="00FE568D">
            <w:pPr>
              <w:spacing w:after="0" w:line="240" w:lineRule="auto"/>
              <w:rPr>
                <w:rFonts w:ascii="Times New Roman" w:hAnsi="Times New Roman" w:cs="Times New Roman"/>
                <w:sz w:val="16"/>
                <w:szCs w:val="16"/>
              </w:rPr>
            </w:pPr>
            <w:r w:rsidRPr="00D24F40">
              <w:rPr>
                <w:rFonts w:ascii="Times New Roman" w:hAnsi="Times New Roman" w:cs="Times New Roman"/>
                <w:sz w:val="16"/>
                <w:szCs w:val="16"/>
              </w:rPr>
              <w:t>Другие вопросы в области культуры, кинематографии</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2AD89D15"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0804</w:t>
            </w:r>
          </w:p>
        </w:tc>
        <w:tc>
          <w:tcPr>
            <w:tcW w:w="1664" w:type="dxa"/>
            <w:tcBorders>
              <w:top w:val="single" w:sz="4" w:space="0" w:color="auto"/>
              <w:left w:val="nil"/>
              <w:bottom w:val="single" w:sz="4" w:space="0" w:color="auto"/>
              <w:right w:val="single" w:sz="4" w:space="0" w:color="auto"/>
            </w:tcBorders>
            <w:shd w:val="clear" w:color="auto" w:fill="auto"/>
            <w:vAlign w:val="center"/>
            <w:hideMark/>
          </w:tcPr>
          <w:p w14:paraId="530EF150"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11 455 959,84 </w:t>
            </w:r>
          </w:p>
        </w:tc>
      </w:tr>
      <w:tr w:rsidR="00D24F40" w:rsidRPr="00D24F40" w14:paraId="22A02A03" w14:textId="77777777" w:rsidTr="00D24F40">
        <w:trPr>
          <w:trHeight w:val="36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CFAE1"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СОЦИАЛЬНАЯ ПОЛИТИКА</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E1574A" w14:textId="77777777" w:rsidR="00D24F40" w:rsidRPr="00D24F40" w:rsidRDefault="00D24F40" w:rsidP="00FE568D">
            <w:pPr>
              <w:spacing w:after="0" w:line="240" w:lineRule="auto"/>
              <w:jc w:val="center"/>
              <w:rPr>
                <w:rFonts w:ascii="Times New Roman" w:hAnsi="Times New Roman" w:cs="Times New Roman"/>
                <w:b/>
                <w:bCs/>
                <w:i/>
                <w:iCs/>
                <w:sz w:val="16"/>
                <w:szCs w:val="16"/>
              </w:rPr>
            </w:pPr>
            <w:r w:rsidRPr="00D24F40">
              <w:rPr>
                <w:rFonts w:ascii="Times New Roman" w:hAnsi="Times New Roman" w:cs="Times New Roman"/>
                <w:b/>
                <w:bCs/>
                <w:i/>
                <w:iCs/>
                <w:sz w:val="16"/>
                <w:szCs w:val="16"/>
              </w:rPr>
              <w:t>1000</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DE8BA7"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 xml:space="preserve"> 35 752 781,74 </w:t>
            </w:r>
          </w:p>
        </w:tc>
      </w:tr>
      <w:tr w:rsidR="00D24F40" w:rsidRPr="00D24F40" w14:paraId="5059C83D" w14:textId="77777777" w:rsidTr="00D24F40">
        <w:trPr>
          <w:trHeight w:val="28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86C3C"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Пенсионное обеспечение</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D2E03"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1001</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3AF870"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6 382 527,82 </w:t>
            </w:r>
          </w:p>
        </w:tc>
      </w:tr>
      <w:tr w:rsidR="00D24F40" w:rsidRPr="00D24F40" w14:paraId="53947CD8" w14:textId="77777777" w:rsidTr="00D24F40">
        <w:trPr>
          <w:trHeight w:val="31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3A733"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Охрана семьи и детства</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21D9A"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1004</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068120"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20 565 093,49 </w:t>
            </w:r>
          </w:p>
        </w:tc>
      </w:tr>
      <w:tr w:rsidR="00D24F40" w:rsidRPr="00D24F40" w14:paraId="5E51B12D" w14:textId="77777777" w:rsidTr="00D24F40">
        <w:trPr>
          <w:trHeight w:val="31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64A9B"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Другие вопросы в области социальной политики</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8D181"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1006</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BA40B9"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8 805 160,43 </w:t>
            </w:r>
          </w:p>
        </w:tc>
      </w:tr>
      <w:tr w:rsidR="00D24F40" w:rsidRPr="00D24F40" w14:paraId="60920C94" w14:textId="77777777" w:rsidTr="00D24F40">
        <w:trPr>
          <w:trHeight w:val="25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6FF7C"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ФИЗИЧЕСКАЯ КУЛЬТУРА И СПОРТ</w:t>
            </w:r>
          </w:p>
        </w:tc>
        <w:tc>
          <w:tcPr>
            <w:tcW w:w="1036" w:type="dxa"/>
            <w:tcBorders>
              <w:top w:val="single" w:sz="4" w:space="0" w:color="auto"/>
              <w:left w:val="single" w:sz="4" w:space="0" w:color="auto"/>
              <w:bottom w:val="nil"/>
              <w:right w:val="single" w:sz="4" w:space="0" w:color="auto"/>
            </w:tcBorders>
            <w:shd w:val="clear" w:color="auto" w:fill="auto"/>
            <w:vAlign w:val="center"/>
            <w:hideMark/>
          </w:tcPr>
          <w:p w14:paraId="4A8426B7" w14:textId="77777777" w:rsidR="00D24F40" w:rsidRPr="00D24F40" w:rsidRDefault="00D24F40" w:rsidP="00FE568D">
            <w:pPr>
              <w:spacing w:after="0" w:line="240" w:lineRule="auto"/>
              <w:jc w:val="center"/>
              <w:rPr>
                <w:rFonts w:ascii="Times New Roman" w:hAnsi="Times New Roman" w:cs="Times New Roman"/>
                <w:b/>
                <w:bCs/>
                <w:i/>
                <w:iCs/>
                <w:sz w:val="16"/>
                <w:szCs w:val="16"/>
              </w:rPr>
            </w:pPr>
            <w:r w:rsidRPr="00D24F40">
              <w:rPr>
                <w:rFonts w:ascii="Times New Roman" w:hAnsi="Times New Roman" w:cs="Times New Roman"/>
                <w:b/>
                <w:bCs/>
                <w:i/>
                <w:iCs/>
                <w:sz w:val="16"/>
                <w:szCs w:val="16"/>
              </w:rPr>
              <w:t>1100</w:t>
            </w:r>
          </w:p>
        </w:tc>
        <w:tc>
          <w:tcPr>
            <w:tcW w:w="1664" w:type="dxa"/>
            <w:tcBorders>
              <w:top w:val="single" w:sz="4" w:space="0" w:color="auto"/>
              <w:left w:val="single" w:sz="4" w:space="0" w:color="auto"/>
              <w:bottom w:val="nil"/>
              <w:right w:val="single" w:sz="4" w:space="0" w:color="auto"/>
            </w:tcBorders>
            <w:shd w:val="clear" w:color="auto" w:fill="auto"/>
            <w:vAlign w:val="center"/>
            <w:hideMark/>
          </w:tcPr>
          <w:p w14:paraId="4ACE1F42"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 xml:space="preserve"> 126 815 404,44 </w:t>
            </w:r>
          </w:p>
        </w:tc>
      </w:tr>
      <w:tr w:rsidR="00D24F40" w:rsidRPr="00D24F40" w14:paraId="611F2542" w14:textId="77777777" w:rsidTr="00D24F40">
        <w:trPr>
          <w:trHeight w:val="375"/>
        </w:trPr>
        <w:tc>
          <w:tcPr>
            <w:tcW w:w="7513" w:type="dxa"/>
            <w:tcBorders>
              <w:top w:val="single" w:sz="4" w:space="0" w:color="auto"/>
              <w:left w:val="single" w:sz="4" w:space="0" w:color="auto"/>
              <w:bottom w:val="single" w:sz="4" w:space="0" w:color="auto"/>
              <w:right w:val="nil"/>
            </w:tcBorders>
            <w:shd w:val="clear" w:color="auto" w:fill="auto"/>
            <w:vAlign w:val="center"/>
            <w:hideMark/>
          </w:tcPr>
          <w:p w14:paraId="5DF96F4B"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Физическая культура</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F6ECE"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1101</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BAB784"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25 041 090,59 </w:t>
            </w:r>
          </w:p>
        </w:tc>
      </w:tr>
      <w:tr w:rsidR="00D24F40" w:rsidRPr="00D24F40" w14:paraId="632FA520" w14:textId="77777777" w:rsidTr="00D24F40">
        <w:trPr>
          <w:trHeight w:val="360"/>
        </w:trPr>
        <w:tc>
          <w:tcPr>
            <w:tcW w:w="7513" w:type="dxa"/>
            <w:tcBorders>
              <w:top w:val="nil"/>
              <w:left w:val="nil"/>
              <w:bottom w:val="single" w:sz="4" w:space="0" w:color="auto"/>
              <w:right w:val="nil"/>
            </w:tcBorders>
            <w:shd w:val="clear" w:color="auto" w:fill="auto"/>
            <w:vAlign w:val="center"/>
            <w:hideMark/>
          </w:tcPr>
          <w:p w14:paraId="02E53ACF"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Массовый спорт</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DC4E8"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1102</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47CA7B"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101 774 313,85 </w:t>
            </w:r>
          </w:p>
        </w:tc>
      </w:tr>
      <w:tr w:rsidR="00D24F40" w:rsidRPr="00D24F40" w14:paraId="0E5DDD88" w14:textId="77777777" w:rsidTr="00D24F40">
        <w:trPr>
          <w:trHeight w:val="40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EB1AA"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ОБСЛУЖИВАНИЕ ГОСУДАРСТВЕННОГО (МУНИЦИПАЛЬНОГО) ДОЛГА</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295F5" w14:textId="77777777" w:rsidR="00D24F40" w:rsidRPr="00D24F40" w:rsidRDefault="00D24F40" w:rsidP="00FE568D">
            <w:pPr>
              <w:spacing w:after="0" w:line="240" w:lineRule="auto"/>
              <w:jc w:val="center"/>
              <w:rPr>
                <w:rFonts w:ascii="Times New Roman" w:hAnsi="Times New Roman" w:cs="Times New Roman"/>
                <w:b/>
                <w:bCs/>
                <w:i/>
                <w:iCs/>
                <w:sz w:val="16"/>
                <w:szCs w:val="16"/>
              </w:rPr>
            </w:pPr>
            <w:r w:rsidRPr="00D24F40">
              <w:rPr>
                <w:rFonts w:ascii="Times New Roman" w:hAnsi="Times New Roman" w:cs="Times New Roman"/>
                <w:b/>
                <w:bCs/>
                <w:i/>
                <w:iCs/>
                <w:sz w:val="16"/>
                <w:szCs w:val="16"/>
              </w:rPr>
              <w:t>1300</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FB19E"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 xml:space="preserve"> 3 500,00 </w:t>
            </w:r>
          </w:p>
        </w:tc>
      </w:tr>
      <w:tr w:rsidR="00D24F40" w:rsidRPr="00D24F40" w14:paraId="2F5B7141" w14:textId="77777777" w:rsidTr="00D24F40">
        <w:trPr>
          <w:trHeight w:val="40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869CC"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Обслуживание государственного (муниципального) внутреннего долга</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F8436"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1301</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FE1EF"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3 500,00 </w:t>
            </w:r>
          </w:p>
        </w:tc>
      </w:tr>
      <w:tr w:rsidR="00D24F40" w:rsidRPr="00D24F40" w14:paraId="1B5505B9" w14:textId="77777777" w:rsidTr="00D24F40">
        <w:trPr>
          <w:trHeight w:val="51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14A5E0"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Межбюджетные трансферты общего характера бюджетам бюджетной системы Российской Федерации</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C655B" w14:textId="77777777" w:rsidR="00D24F40" w:rsidRPr="00D24F40" w:rsidRDefault="00D24F40" w:rsidP="00FE568D">
            <w:pPr>
              <w:spacing w:after="0" w:line="240" w:lineRule="auto"/>
              <w:jc w:val="center"/>
              <w:rPr>
                <w:rFonts w:ascii="Times New Roman" w:hAnsi="Times New Roman" w:cs="Times New Roman"/>
                <w:b/>
                <w:bCs/>
                <w:i/>
                <w:iCs/>
                <w:sz w:val="16"/>
                <w:szCs w:val="16"/>
              </w:rPr>
            </w:pPr>
            <w:r w:rsidRPr="00D24F40">
              <w:rPr>
                <w:rFonts w:ascii="Times New Roman" w:hAnsi="Times New Roman" w:cs="Times New Roman"/>
                <w:b/>
                <w:bCs/>
                <w:i/>
                <w:iCs/>
                <w:sz w:val="16"/>
                <w:szCs w:val="16"/>
              </w:rPr>
              <w:t>1400</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392BE0"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 xml:space="preserve"> 18 221 817,44 </w:t>
            </w:r>
          </w:p>
        </w:tc>
      </w:tr>
      <w:tr w:rsidR="00D24F40" w:rsidRPr="00D24F40" w14:paraId="248B4C76" w14:textId="77777777" w:rsidTr="00D24F40">
        <w:trPr>
          <w:trHeight w:val="51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C9396A"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 xml:space="preserve">Дотации на выравнивание бюджетной обеспеченности субъектов Российской Федерации и муниципальных образований </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AC5B9D"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1401</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439A83"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1 828 000,00 </w:t>
            </w:r>
          </w:p>
        </w:tc>
      </w:tr>
      <w:tr w:rsidR="00D24F40" w:rsidRPr="00D24F40" w14:paraId="5F7DBD25" w14:textId="77777777" w:rsidTr="00D24F40">
        <w:trPr>
          <w:trHeight w:val="31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11F8A" w14:textId="77777777" w:rsidR="00D24F40" w:rsidRPr="00D24F40" w:rsidRDefault="00D24F40" w:rsidP="00FE568D">
            <w:pPr>
              <w:spacing w:after="0" w:line="240" w:lineRule="auto"/>
              <w:rPr>
                <w:rFonts w:ascii="Times New Roman" w:hAnsi="Times New Roman" w:cs="Times New Roman"/>
                <w:sz w:val="16"/>
                <w:szCs w:val="16"/>
                <w:u w:val="single"/>
              </w:rPr>
            </w:pPr>
            <w:r w:rsidRPr="00D24F40">
              <w:rPr>
                <w:rFonts w:ascii="Times New Roman" w:hAnsi="Times New Roman" w:cs="Times New Roman"/>
                <w:sz w:val="16"/>
                <w:szCs w:val="16"/>
                <w:u w:val="single"/>
              </w:rPr>
              <w:t>Прочие межбюджетные трансферты общего характера</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3AE5A" w14:textId="77777777" w:rsidR="00D24F40" w:rsidRPr="00D24F40" w:rsidRDefault="00D24F40" w:rsidP="00FE568D">
            <w:pPr>
              <w:spacing w:after="0" w:line="240" w:lineRule="auto"/>
              <w:jc w:val="center"/>
              <w:rPr>
                <w:rFonts w:ascii="Times New Roman" w:hAnsi="Times New Roman" w:cs="Times New Roman"/>
                <w:i/>
                <w:iCs/>
                <w:sz w:val="16"/>
                <w:szCs w:val="16"/>
              </w:rPr>
            </w:pPr>
            <w:r w:rsidRPr="00D24F40">
              <w:rPr>
                <w:rFonts w:ascii="Times New Roman" w:hAnsi="Times New Roman" w:cs="Times New Roman"/>
                <w:i/>
                <w:iCs/>
                <w:sz w:val="16"/>
                <w:szCs w:val="16"/>
              </w:rPr>
              <w:t>1403</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E47588"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 16 393 817,44 </w:t>
            </w:r>
          </w:p>
        </w:tc>
      </w:tr>
      <w:tr w:rsidR="00D24F40" w:rsidRPr="00D24F40" w14:paraId="0BA54F82" w14:textId="77777777" w:rsidTr="00D24F40">
        <w:trPr>
          <w:trHeight w:val="390"/>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E0D01" w14:textId="77777777" w:rsidR="00D24F40" w:rsidRPr="00D24F40" w:rsidRDefault="00D24F40" w:rsidP="00FE568D">
            <w:pPr>
              <w:spacing w:after="0" w:line="240" w:lineRule="auto"/>
              <w:rPr>
                <w:rFonts w:ascii="Times New Roman" w:hAnsi="Times New Roman" w:cs="Times New Roman"/>
                <w:b/>
                <w:bCs/>
                <w:sz w:val="16"/>
                <w:szCs w:val="16"/>
              </w:rPr>
            </w:pPr>
            <w:r w:rsidRPr="00D24F40">
              <w:rPr>
                <w:rFonts w:ascii="Times New Roman" w:hAnsi="Times New Roman" w:cs="Times New Roman"/>
                <w:b/>
                <w:bCs/>
                <w:sz w:val="16"/>
                <w:szCs w:val="16"/>
              </w:rPr>
              <w:t>ИТОГО:</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D5D406" w14:textId="77777777" w:rsidR="00D24F40" w:rsidRPr="00D24F40" w:rsidRDefault="00D24F40" w:rsidP="00FE568D">
            <w:pPr>
              <w:spacing w:after="0" w:line="240" w:lineRule="auto"/>
              <w:jc w:val="center"/>
              <w:rPr>
                <w:rFonts w:ascii="Times New Roman" w:hAnsi="Times New Roman" w:cs="Times New Roman"/>
                <w:i/>
                <w:iCs/>
                <w:color w:val="FFFFFF"/>
                <w:sz w:val="16"/>
                <w:szCs w:val="16"/>
              </w:rPr>
            </w:pPr>
            <w:r w:rsidRPr="00D24F40">
              <w:rPr>
                <w:rFonts w:ascii="Times New Roman" w:hAnsi="Times New Roman" w:cs="Times New Roman"/>
                <w:i/>
                <w:iCs/>
                <w:color w:val="FFFFFF"/>
                <w:sz w:val="16"/>
                <w:szCs w:val="16"/>
              </w:rPr>
              <w:t>Общий итог</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33E357" w14:textId="77777777" w:rsidR="00D24F40" w:rsidRPr="00D24F40" w:rsidRDefault="00D24F40" w:rsidP="00FE568D">
            <w:pPr>
              <w:spacing w:after="0" w:line="240" w:lineRule="auto"/>
              <w:jc w:val="center"/>
              <w:rPr>
                <w:rFonts w:ascii="Times New Roman" w:hAnsi="Times New Roman" w:cs="Times New Roman"/>
                <w:b/>
                <w:bCs/>
                <w:sz w:val="16"/>
                <w:szCs w:val="16"/>
              </w:rPr>
            </w:pPr>
            <w:r w:rsidRPr="00D24F40">
              <w:rPr>
                <w:rFonts w:ascii="Times New Roman" w:hAnsi="Times New Roman" w:cs="Times New Roman"/>
                <w:b/>
                <w:bCs/>
                <w:sz w:val="16"/>
                <w:szCs w:val="16"/>
              </w:rPr>
              <w:t xml:space="preserve"> 1 018 407 038,92 </w:t>
            </w:r>
          </w:p>
        </w:tc>
      </w:tr>
    </w:tbl>
    <w:p w14:paraId="5FE7EBF7" w14:textId="77777777" w:rsidR="00D24F40" w:rsidRPr="00D24F40" w:rsidRDefault="00D24F40" w:rsidP="00FE568D">
      <w:pPr>
        <w:tabs>
          <w:tab w:val="left" w:pos="6237"/>
        </w:tabs>
        <w:spacing w:after="0" w:line="240" w:lineRule="auto"/>
        <w:ind w:firstLine="709"/>
        <w:jc w:val="both"/>
        <w:rPr>
          <w:rFonts w:ascii="Times New Roman" w:hAnsi="Times New Roman" w:cs="Times New Roman"/>
          <w:b/>
          <w:i/>
          <w:sz w:val="16"/>
          <w:szCs w:val="16"/>
        </w:rPr>
      </w:pPr>
    </w:p>
    <w:p w14:paraId="41815239" w14:textId="0BE05D8A" w:rsidR="00D24F40" w:rsidRPr="00D24F40" w:rsidRDefault="00D24F40" w:rsidP="00FE568D">
      <w:pPr>
        <w:tabs>
          <w:tab w:val="center" w:pos="5670"/>
          <w:tab w:val="left" w:pos="7371"/>
          <w:tab w:val="left" w:pos="10206"/>
        </w:tabs>
        <w:spacing w:after="0" w:line="240" w:lineRule="auto"/>
        <w:jc w:val="right"/>
        <w:rPr>
          <w:rFonts w:ascii="Times New Roman" w:eastAsia="Calibri" w:hAnsi="Times New Roman" w:cs="Times New Roman"/>
          <w:sz w:val="16"/>
          <w:szCs w:val="16"/>
        </w:rPr>
      </w:pPr>
      <w:r w:rsidRPr="00D24F40">
        <w:rPr>
          <w:rFonts w:ascii="Times New Roman" w:eastAsia="Calibri" w:hAnsi="Times New Roman" w:cs="Times New Roman"/>
          <w:sz w:val="16"/>
          <w:szCs w:val="16"/>
        </w:rPr>
        <w:t>Приложение № 4</w:t>
      </w:r>
    </w:p>
    <w:p w14:paraId="193C2FE6" w14:textId="77777777" w:rsidR="00D24F40" w:rsidRPr="00D24F40" w:rsidRDefault="00D24F40" w:rsidP="00FE568D">
      <w:pPr>
        <w:spacing w:after="0" w:line="240" w:lineRule="auto"/>
        <w:jc w:val="right"/>
        <w:rPr>
          <w:rFonts w:ascii="Times New Roman" w:eastAsia="Calibri" w:hAnsi="Times New Roman" w:cs="Times New Roman"/>
          <w:sz w:val="16"/>
          <w:szCs w:val="16"/>
        </w:rPr>
      </w:pPr>
      <w:r w:rsidRPr="00D24F40">
        <w:rPr>
          <w:rFonts w:ascii="Times New Roman" w:eastAsia="Calibri" w:hAnsi="Times New Roman" w:cs="Times New Roman"/>
          <w:sz w:val="16"/>
          <w:szCs w:val="16"/>
        </w:rPr>
        <w:t xml:space="preserve"> к решению Трубчевского районного Совета</w:t>
      </w:r>
    </w:p>
    <w:p w14:paraId="35064034" w14:textId="77777777" w:rsidR="00D24F40" w:rsidRPr="00D24F40" w:rsidRDefault="00D24F40" w:rsidP="00FE568D">
      <w:pPr>
        <w:spacing w:after="0" w:line="240" w:lineRule="auto"/>
        <w:jc w:val="right"/>
        <w:rPr>
          <w:rFonts w:ascii="Times New Roman" w:eastAsia="Calibri" w:hAnsi="Times New Roman" w:cs="Times New Roman"/>
          <w:sz w:val="16"/>
          <w:szCs w:val="16"/>
        </w:rPr>
      </w:pPr>
      <w:r w:rsidRPr="00D24F40">
        <w:rPr>
          <w:rFonts w:ascii="Times New Roman" w:eastAsia="Calibri" w:hAnsi="Times New Roman" w:cs="Times New Roman"/>
          <w:sz w:val="16"/>
          <w:szCs w:val="16"/>
        </w:rPr>
        <w:t xml:space="preserve"> народных депутатов</w:t>
      </w:r>
    </w:p>
    <w:p w14:paraId="4BD9E6D4" w14:textId="77777777" w:rsidR="00D24F40" w:rsidRPr="00D24F40" w:rsidRDefault="00D24F40" w:rsidP="00FE568D">
      <w:pPr>
        <w:tabs>
          <w:tab w:val="left" w:pos="8505"/>
        </w:tabs>
        <w:autoSpaceDE w:val="0"/>
        <w:autoSpaceDN w:val="0"/>
        <w:adjustRightInd w:val="0"/>
        <w:spacing w:after="0" w:line="240" w:lineRule="auto"/>
        <w:jc w:val="right"/>
        <w:rPr>
          <w:rFonts w:ascii="Times New Roman" w:hAnsi="Times New Roman" w:cs="Times New Roman"/>
          <w:sz w:val="16"/>
          <w:szCs w:val="16"/>
        </w:rPr>
      </w:pPr>
      <w:r w:rsidRPr="00D24F40">
        <w:rPr>
          <w:rFonts w:ascii="Times New Roman" w:eastAsia="Calibri" w:hAnsi="Times New Roman" w:cs="Times New Roman"/>
          <w:sz w:val="16"/>
          <w:szCs w:val="16"/>
        </w:rPr>
        <w:t xml:space="preserve"> от 2025г. № </w:t>
      </w:r>
    </w:p>
    <w:p w14:paraId="1FFFC7A4" w14:textId="77777777" w:rsidR="00D24F40" w:rsidRPr="00D24F40" w:rsidRDefault="00D24F40" w:rsidP="00FE568D">
      <w:pPr>
        <w:tabs>
          <w:tab w:val="left" w:pos="8505"/>
        </w:tabs>
        <w:autoSpaceDE w:val="0"/>
        <w:autoSpaceDN w:val="0"/>
        <w:adjustRightInd w:val="0"/>
        <w:spacing w:after="0" w:line="240" w:lineRule="auto"/>
        <w:jc w:val="center"/>
        <w:rPr>
          <w:rFonts w:ascii="Times New Roman" w:hAnsi="Times New Roman" w:cs="Times New Roman"/>
          <w:b/>
          <w:sz w:val="16"/>
          <w:szCs w:val="16"/>
        </w:rPr>
      </w:pPr>
      <w:r w:rsidRPr="00D24F40">
        <w:rPr>
          <w:rFonts w:ascii="Times New Roman" w:hAnsi="Times New Roman" w:cs="Times New Roman"/>
          <w:b/>
          <w:sz w:val="16"/>
          <w:szCs w:val="16"/>
        </w:rPr>
        <w:t>Источники финансирования дефицита бюджета Трубчевского муниципального</w:t>
      </w:r>
    </w:p>
    <w:p w14:paraId="329A90EF" w14:textId="77777777" w:rsidR="00D24F40" w:rsidRPr="00D24F40" w:rsidRDefault="00D24F40" w:rsidP="00FE568D">
      <w:pPr>
        <w:tabs>
          <w:tab w:val="left" w:pos="8505"/>
        </w:tabs>
        <w:autoSpaceDE w:val="0"/>
        <w:autoSpaceDN w:val="0"/>
        <w:adjustRightInd w:val="0"/>
        <w:spacing w:after="0" w:line="240" w:lineRule="auto"/>
        <w:jc w:val="center"/>
        <w:rPr>
          <w:rFonts w:ascii="Times New Roman" w:hAnsi="Times New Roman" w:cs="Times New Roman"/>
          <w:b/>
          <w:sz w:val="16"/>
          <w:szCs w:val="16"/>
        </w:rPr>
      </w:pPr>
      <w:r w:rsidRPr="00D24F40">
        <w:rPr>
          <w:rFonts w:ascii="Times New Roman" w:hAnsi="Times New Roman" w:cs="Times New Roman"/>
          <w:b/>
          <w:sz w:val="16"/>
          <w:szCs w:val="16"/>
        </w:rPr>
        <w:t xml:space="preserve"> района Брянской области по кодам классификации источников финансирования </w:t>
      </w:r>
    </w:p>
    <w:p w14:paraId="6EB6E232" w14:textId="77777777" w:rsidR="00D24F40" w:rsidRPr="00D24F40" w:rsidRDefault="00D24F40" w:rsidP="00FE568D">
      <w:pPr>
        <w:tabs>
          <w:tab w:val="left" w:pos="8505"/>
        </w:tabs>
        <w:autoSpaceDE w:val="0"/>
        <w:autoSpaceDN w:val="0"/>
        <w:adjustRightInd w:val="0"/>
        <w:spacing w:after="0" w:line="240" w:lineRule="auto"/>
        <w:jc w:val="center"/>
        <w:rPr>
          <w:rFonts w:ascii="Times New Roman" w:hAnsi="Times New Roman" w:cs="Times New Roman"/>
          <w:b/>
          <w:sz w:val="16"/>
          <w:szCs w:val="16"/>
        </w:rPr>
      </w:pPr>
      <w:r w:rsidRPr="00D24F40">
        <w:rPr>
          <w:rFonts w:ascii="Times New Roman" w:hAnsi="Times New Roman" w:cs="Times New Roman"/>
          <w:b/>
          <w:sz w:val="16"/>
          <w:szCs w:val="16"/>
        </w:rPr>
        <w:t xml:space="preserve">дефицита бюджета за 2024 год </w:t>
      </w:r>
    </w:p>
    <w:p w14:paraId="791097A7" w14:textId="77777777" w:rsidR="00D24F40" w:rsidRPr="00D24F40" w:rsidRDefault="00D24F40" w:rsidP="00FE568D">
      <w:pPr>
        <w:tabs>
          <w:tab w:val="left" w:pos="8505"/>
        </w:tabs>
        <w:autoSpaceDE w:val="0"/>
        <w:autoSpaceDN w:val="0"/>
        <w:adjustRightInd w:val="0"/>
        <w:spacing w:after="0" w:line="240" w:lineRule="auto"/>
        <w:jc w:val="center"/>
        <w:rPr>
          <w:rFonts w:ascii="Times New Roman" w:hAnsi="Times New Roman" w:cs="Times New Roman"/>
          <w:b/>
          <w:sz w:val="16"/>
          <w:szCs w:val="16"/>
        </w:rPr>
      </w:pPr>
    </w:p>
    <w:tbl>
      <w:tblPr>
        <w:tblW w:w="10206" w:type="dxa"/>
        <w:tblInd w:w="-527" w:type="dxa"/>
        <w:tblLayout w:type="fixed"/>
        <w:tblCellMar>
          <w:left w:w="40" w:type="dxa"/>
          <w:right w:w="40" w:type="dxa"/>
        </w:tblCellMar>
        <w:tblLook w:val="0000" w:firstRow="0" w:lastRow="0" w:firstColumn="0" w:lastColumn="0" w:noHBand="0" w:noVBand="0"/>
      </w:tblPr>
      <w:tblGrid>
        <w:gridCol w:w="3686"/>
        <w:gridCol w:w="4536"/>
        <w:gridCol w:w="1984"/>
      </w:tblGrid>
      <w:tr w:rsidR="00D24F40" w:rsidRPr="00D24F40" w14:paraId="24A600A7" w14:textId="77777777" w:rsidTr="00D2295A">
        <w:trPr>
          <w:trHeight w:val="970"/>
        </w:trPr>
        <w:tc>
          <w:tcPr>
            <w:tcW w:w="3686" w:type="dxa"/>
            <w:tcBorders>
              <w:top w:val="single" w:sz="6" w:space="0" w:color="auto"/>
              <w:left w:val="single" w:sz="6" w:space="0" w:color="auto"/>
              <w:bottom w:val="single" w:sz="6" w:space="0" w:color="auto"/>
              <w:right w:val="single" w:sz="6" w:space="0" w:color="auto"/>
            </w:tcBorders>
            <w:vAlign w:val="center"/>
          </w:tcPr>
          <w:p w14:paraId="0C96D117" w14:textId="77777777" w:rsidR="00D24F40" w:rsidRPr="00D24F40" w:rsidRDefault="00D24F40" w:rsidP="00FE568D">
            <w:pPr>
              <w:autoSpaceDE w:val="0"/>
              <w:autoSpaceDN w:val="0"/>
              <w:adjustRightInd w:val="0"/>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КБК</w:t>
            </w:r>
          </w:p>
        </w:tc>
        <w:tc>
          <w:tcPr>
            <w:tcW w:w="4536" w:type="dxa"/>
            <w:tcBorders>
              <w:top w:val="single" w:sz="6" w:space="0" w:color="auto"/>
              <w:left w:val="single" w:sz="6" w:space="0" w:color="auto"/>
              <w:bottom w:val="single" w:sz="6" w:space="0" w:color="auto"/>
              <w:right w:val="single" w:sz="6" w:space="0" w:color="auto"/>
            </w:tcBorders>
            <w:vAlign w:val="center"/>
          </w:tcPr>
          <w:p w14:paraId="10E016BB" w14:textId="77777777" w:rsidR="00D24F40" w:rsidRPr="00D24F40" w:rsidRDefault="00D24F40" w:rsidP="00FE568D">
            <w:pPr>
              <w:autoSpaceDE w:val="0"/>
              <w:autoSpaceDN w:val="0"/>
              <w:adjustRightInd w:val="0"/>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xml:space="preserve">Наименование </w:t>
            </w:r>
          </w:p>
        </w:tc>
        <w:tc>
          <w:tcPr>
            <w:tcW w:w="1984" w:type="dxa"/>
            <w:tcBorders>
              <w:top w:val="single" w:sz="6" w:space="0" w:color="auto"/>
              <w:left w:val="single" w:sz="6" w:space="0" w:color="auto"/>
              <w:bottom w:val="single" w:sz="6" w:space="0" w:color="auto"/>
              <w:right w:val="single" w:sz="6" w:space="0" w:color="auto"/>
            </w:tcBorders>
            <w:vAlign w:val="center"/>
          </w:tcPr>
          <w:p w14:paraId="7FD4C052" w14:textId="77777777" w:rsidR="00D24F40" w:rsidRPr="00D24F40" w:rsidRDefault="00D24F40" w:rsidP="00FE568D">
            <w:pPr>
              <w:autoSpaceDE w:val="0"/>
              <w:autoSpaceDN w:val="0"/>
              <w:adjustRightInd w:val="0"/>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Кассовое</w:t>
            </w:r>
          </w:p>
          <w:p w14:paraId="1FE3196E" w14:textId="77777777" w:rsidR="00D24F40" w:rsidRPr="00D24F40" w:rsidRDefault="00D24F40" w:rsidP="00FE568D">
            <w:pPr>
              <w:autoSpaceDE w:val="0"/>
              <w:autoSpaceDN w:val="0"/>
              <w:adjustRightInd w:val="0"/>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исполнение за 2024</w:t>
            </w:r>
          </w:p>
          <w:p w14:paraId="66534C61" w14:textId="77777777" w:rsidR="00D24F40" w:rsidRPr="00D24F40" w:rsidRDefault="00D24F40" w:rsidP="00FE568D">
            <w:pPr>
              <w:autoSpaceDE w:val="0"/>
              <w:autoSpaceDN w:val="0"/>
              <w:adjustRightInd w:val="0"/>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год</w:t>
            </w:r>
          </w:p>
        </w:tc>
      </w:tr>
      <w:tr w:rsidR="00D24F40" w:rsidRPr="00D24F40" w14:paraId="2D2C44C7" w14:textId="77777777" w:rsidTr="00D2295A">
        <w:trPr>
          <w:trHeight w:val="687"/>
        </w:trPr>
        <w:tc>
          <w:tcPr>
            <w:tcW w:w="3686" w:type="dxa"/>
            <w:tcBorders>
              <w:top w:val="single" w:sz="6" w:space="0" w:color="auto"/>
              <w:left w:val="single" w:sz="6" w:space="0" w:color="auto"/>
              <w:bottom w:val="single" w:sz="6" w:space="0" w:color="auto"/>
              <w:right w:val="single" w:sz="6" w:space="0" w:color="auto"/>
            </w:tcBorders>
            <w:vAlign w:val="center"/>
          </w:tcPr>
          <w:p w14:paraId="0F73D13A" w14:textId="77777777" w:rsidR="00D24F40" w:rsidRPr="00D24F40" w:rsidRDefault="00D24F40" w:rsidP="00FE568D">
            <w:pPr>
              <w:autoSpaceDE w:val="0"/>
              <w:autoSpaceDN w:val="0"/>
              <w:adjustRightInd w:val="0"/>
              <w:spacing w:after="0" w:line="240" w:lineRule="auto"/>
              <w:jc w:val="center"/>
              <w:rPr>
                <w:rFonts w:ascii="Times New Roman" w:hAnsi="Times New Roman" w:cs="Times New Roman"/>
                <w:b/>
                <w:sz w:val="16"/>
                <w:szCs w:val="16"/>
              </w:rPr>
            </w:pPr>
            <w:r w:rsidRPr="00D24F40">
              <w:rPr>
                <w:rFonts w:ascii="Times New Roman" w:hAnsi="Times New Roman" w:cs="Times New Roman"/>
                <w:b/>
                <w:sz w:val="16"/>
                <w:szCs w:val="16"/>
              </w:rPr>
              <w:t>922 01 05 00 00 00 0000 000</w:t>
            </w:r>
          </w:p>
        </w:tc>
        <w:tc>
          <w:tcPr>
            <w:tcW w:w="4536" w:type="dxa"/>
            <w:tcBorders>
              <w:top w:val="single" w:sz="6" w:space="0" w:color="auto"/>
              <w:left w:val="single" w:sz="6" w:space="0" w:color="auto"/>
              <w:bottom w:val="single" w:sz="6" w:space="0" w:color="auto"/>
              <w:right w:val="single" w:sz="6" w:space="0" w:color="auto"/>
            </w:tcBorders>
            <w:vAlign w:val="center"/>
          </w:tcPr>
          <w:p w14:paraId="692E4747" w14:textId="77777777" w:rsidR="00D24F40" w:rsidRPr="00D24F40" w:rsidRDefault="00D24F40" w:rsidP="00FE568D">
            <w:pPr>
              <w:autoSpaceDE w:val="0"/>
              <w:autoSpaceDN w:val="0"/>
              <w:adjustRightInd w:val="0"/>
              <w:spacing w:after="0" w:line="240" w:lineRule="auto"/>
              <w:rPr>
                <w:rFonts w:ascii="Times New Roman" w:hAnsi="Times New Roman" w:cs="Times New Roman"/>
                <w:b/>
                <w:sz w:val="16"/>
                <w:szCs w:val="16"/>
              </w:rPr>
            </w:pPr>
            <w:r w:rsidRPr="00D24F40">
              <w:rPr>
                <w:rFonts w:ascii="Times New Roman" w:hAnsi="Times New Roman" w:cs="Times New Roman"/>
                <w:b/>
                <w:sz w:val="16"/>
                <w:szCs w:val="16"/>
              </w:rPr>
              <w:t>Изменение остатков средств на счетах по учету средств бюджетов</w:t>
            </w:r>
          </w:p>
        </w:tc>
        <w:tc>
          <w:tcPr>
            <w:tcW w:w="1984" w:type="dxa"/>
            <w:tcBorders>
              <w:top w:val="single" w:sz="6" w:space="0" w:color="auto"/>
              <w:left w:val="single" w:sz="6" w:space="0" w:color="auto"/>
              <w:bottom w:val="single" w:sz="6" w:space="0" w:color="auto"/>
              <w:right w:val="single" w:sz="4" w:space="0" w:color="auto"/>
            </w:tcBorders>
            <w:vAlign w:val="center"/>
          </w:tcPr>
          <w:p w14:paraId="2F716B40" w14:textId="77777777" w:rsidR="00D24F40" w:rsidRPr="00D24F40" w:rsidRDefault="00D24F40" w:rsidP="00FE568D">
            <w:pPr>
              <w:autoSpaceDE w:val="0"/>
              <w:autoSpaceDN w:val="0"/>
              <w:adjustRightInd w:val="0"/>
              <w:spacing w:after="0" w:line="240" w:lineRule="auto"/>
              <w:rPr>
                <w:rFonts w:ascii="Times New Roman" w:hAnsi="Times New Roman" w:cs="Times New Roman"/>
                <w:b/>
                <w:sz w:val="16"/>
                <w:szCs w:val="16"/>
              </w:rPr>
            </w:pPr>
            <w:r w:rsidRPr="00D24F40">
              <w:rPr>
                <w:rFonts w:ascii="Times New Roman" w:hAnsi="Times New Roman" w:cs="Times New Roman"/>
                <w:b/>
                <w:sz w:val="16"/>
                <w:szCs w:val="16"/>
              </w:rPr>
              <w:t xml:space="preserve"> - 51 395 361,07</w:t>
            </w:r>
          </w:p>
        </w:tc>
      </w:tr>
      <w:tr w:rsidR="00D24F40" w:rsidRPr="00D24F40" w14:paraId="233BE9C2" w14:textId="77777777" w:rsidTr="00D2295A">
        <w:trPr>
          <w:trHeight w:val="557"/>
        </w:trPr>
        <w:tc>
          <w:tcPr>
            <w:tcW w:w="3686" w:type="dxa"/>
            <w:tcBorders>
              <w:top w:val="single" w:sz="6" w:space="0" w:color="auto"/>
              <w:left w:val="single" w:sz="6" w:space="0" w:color="auto"/>
              <w:bottom w:val="single" w:sz="6" w:space="0" w:color="auto"/>
              <w:right w:val="single" w:sz="6" w:space="0" w:color="auto"/>
            </w:tcBorders>
            <w:vAlign w:val="center"/>
          </w:tcPr>
          <w:p w14:paraId="1657478F" w14:textId="77777777" w:rsidR="00D24F40" w:rsidRPr="00D24F40" w:rsidRDefault="00D24F40" w:rsidP="00FE568D">
            <w:pPr>
              <w:autoSpaceDE w:val="0"/>
              <w:autoSpaceDN w:val="0"/>
              <w:adjustRightInd w:val="0"/>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922 01 05 00 00 00 0000 500</w:t>
            </w:r>
          </w:p>
        </w:tc>
        <w:tc>
          <w:tcPr>
            <w:tcW w:w="4536" w:type="dxa"/>
            <w:tcBorders>
              <w:top w:val="single" w:sz="6" w:space="0" w:color="auto"/>
              <w:left w:val="single" w:sz="6" w:space="0" w:color="auto"/>
              <w:bottom w:val="single" w:sz="6" w:space="0" w:color="auto"/>
              <w:right w:val="single" w:sz="6" w:space="0" w:color="auto"/>
            </w:tcBorders>
            <w:vAlign w:val="center"/>
          </w:tcPr>
          <w:p w14:paraId="2D60F472" w14:textId="77777777" w:rsidR="00D24F40" w:rsidRPr="00D24F40" w:rsidRDefault="00D24F40" w:rsidP="00FE568D">
            <w:pPr>
              <w:autoSpaceDE w:val="0"/>
              <w:autoSpaceDN w:val="0"/>
              <w:adjustRightInd w:val="0"/>
              <w:spacing w:after="0" w:line="240" w:lineRule="auto"/>
              <w:rPr>
                <w:rFonts w:ascii="Times New Roman" w:hAnsi="Times New Roman" w:cs="Times New Roman"/>
                <w:sz w:val="16"/>
                <w:szCs w:val="16"/>
              </w:rPr>
            </w:pPr>
            <w:r w:rsidRPr="00D24F40">
              <w:rPr>
                <w:rFonts w:ascii="Times New Roman" w:hAnsi="Times New Roman" w:cs="Times New Roman"/>
                <w:sz w:val="16"/>
                <w:szCs w:val="16"/>
              </w:rPr>
              <w:t>Увеличение остатков средств бюджетов</w:t>
            </w:r>
          </w:p>
        </w:tc>
        <w:tc>
          <w:tcPr>
            <w:tcW w:w="1984" w:type="dxa"/>
            <w:tcBorders>
              <w:top w:val="single" w:sz="6" w:space="0" w:color="auto"/>
              <w:left w:val="single" w:sz="6" w:space="0" w:color="auto"/>
              <w:bottom w:val="single" w:sz="6" w:space="0" w:color="auto"/>
              <w:right w:val="single" w:sz="6" w:space="0" w:color="auto"/>
            </w:tcBorders>
            <w:vAlign w:val="center"/>
          </w:tcPr>
          <w:p w14:paraId="7B8E756E"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- 68 381 445,73</w:t>
            </w:r>
          </w:p>
        </w:tc>
      </w:tr>
      <w:tr w:rsidR="00D24F40" w:rsidRPr="00D24F40" w14:paraId="7CAFFF7D" w14:textId="77777777" w:rsidTr="00D2295A">
        <w:trPr>
          <w:trHeight w:val="535"/>
        </w:trPr>
        <w:tc>
          <w:tcPr>
            <w:tcW w:w="3686" w:type="dxa"/>
            <w:tcBorders>
              <w:top w:val="single" w:sz="6" w:space="0" w:color="auto"/>
              <w:left w:val="single" w:sz="6" w:space="0" w:color="auto"/>
              <w:bottom w:val="single" w:sz="6" w:space="0" w:color="auto"/>
              <w:right w:val="single" w:sz="6" w:space="0" w:color="auto"/>
            </w:tcBorders>
            <w:vAlign w:val="center"/>
          </w:tcPr>
          <w:p w14:paraId="4C83876D" w14:textId="77777777" w:rsidR="00D24F40" w:rsidRPr="00D24F40" w:rsidRDefault="00D24F40" w:rsidP="00FE568D">
            <w:pPr>
              <w:autoSpaceDE w:val="0"/>
              <w:autoSpaceDN w:val="0"/>
              <w:adjustRightInd w:val="0"/>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922 01 05 02 00 00 0000 510</w:t>
            </w:r>
          </w:p>
        </w:tc>
        <w:tc>
          <w:tcPr>
            <w:tcW w:w="4536" w:type="dxa"/>
            <w:tcBorders>
              <w:top w:val="single" w:sz="6" w:space="0" w:color="auto"/>
              <w:left w:val="single" w:sz="6" w:space="0" w:color="auto"/>
              <w:bottom w:val="single" w:sz="6" w:space="0" w:color="auto"/>
              <w:right w:val="single" w:sz="6" w:space="0" w:color="auto"/>
            </w:tcBorders>
            <w:vAlign w:val="center"/>
          </w:tcPr>
          <w:p w14:paraId="6CEF332B" w14:textId="77777777" w:rsidR="00D24F40" w:rsidRPr="00D24F40" w:rsidRDefault="00D24F40" w:rsidP="00FE568D">
            <w:pPr>
              <w:autoSpaceDE w:val="0"/>
              <w:autoSpaceDN w:val="0"/>
              <w:adjustRightInd w:val="0"/>
              <w:spacing w:after="0" w:line="240" w:lineRule="auto"/>
              <w:rPr>
                <w:rFonts w:ascii="Times New Roman" w:hAnsi="Times New Roman" w:cs="Times New Roman"/>
                <w:sz w:val="16"/>
                <w:szCs w:val="16"/>
              </w:rPr>
            </w:pPr>
            <w:r w:rsidRPr="00D24F40">
              <w:rPr>
                <w:rFonts w:ascii="Times New Roman" w:hAnsi="Times New Roman" w:cs="Times New Roman"/>
                <w:sz w:val="16"/>
                <w:szCs w:val="16"/>
              </w:rPr>
              <w:t>Увеличение прочих остатков средств бюджетов</w:t>
            </w:r>
          </w:p>
        </w:tc>
        <w:tc>
          <w:tcPr>
            <w:tcW w:w="1984" w:type="dxa"/>
            <w:tcBorders>
              <w:top w:val="single" w:sz="6" w:space="0" w:color="auto"/>
              <w:left w:val="single" w:sz="6" w:space="0" w:color="auto"/>
              <w:bottom w:val="single" w:sz="6" w:space="0" w:color="auto"/>
              <w:right w:val="single" w:sz="6" w:space="0" w:color="auto"/>
            </w:tcBorders>
            <w:vAlign w:val="center"/>
          </w:tcPr>
          <w:p w14:paraId="2F8AD8E8"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- 68 381 445,73</w:t>
            </w:r>
          </w:p>
        </w:tc>
      </w:tr>
      <w:tr w:rsidR="00D24F40" w:rsidRPr="00D24F40" w14:paraId="2E9EC592" w14:textId="77777777" w:rsidTr="00D2295A">
        <w:trPr>
          <w:trHeight w:val="543"/>
        </w:trPr>
        <w:tc>
          <w:tcPr>
            <w:tcW w:w="3686" w:type="dxa"/>
            <w:tcBorders>
              <w:top w:val="single" w:sz="6" w:space="0" w:color="auto"/>
              <w:left w:val="single" w:sz="6" w:space="0" w:color="auto"/>
              <w:bottom w:val="single" w:sz="6" w:space="0" w:color="auto"/>
              <w:right w:val="single" w:sz="6" w:space="0" w:color="auto"/>
            </w:tcBorders>
            <w:vAlign w:val="center"/>
          </w:tcPr>
          <w:p w14:paraId="06E95BFE" w14:textId="77777777" w:rsidR="00D24F40" w:rsidRPr="00D24F40" w:rsidRDefault="00D24F40" w:rsidP="00FE568D">
            <w:pPr>
              <w:autoSpaceDE w:val="0"/>
              <w:autoSpaceDN w:val="0"/>
              <w:adjustRightInd w:val="0"/>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922 01 05 02 01 00 0000 510</w:t>
            </w:r>
          </w:p>
        </w:tc>
        <w:tc>
          <w:tcPr>
            <w:tcW w:w="4536" w:type="dxa"/>
            <w:tcBorders>
              <w:top w:val="single" w:sz="6" w:space="0" w:color="auto"/>
              <w:left w:val="single" w:sz="6" w:space="0" w:color="auto"/>
              <w:bottom w:val="single" w:sz="6" w:space="0" w:color="auto"/>
              <w:right w:val="single" w:sz="6" w:space="0" w:color="auto"/>
            </w:tcBorders>
            <w:vAlign w:val="center"/>
          </w:tcPr>
          <w:p w14:paraId="417AE33C" w14:textId="77777777" w:rsidR="00D24F40" w:rsidRPr="00D24F40" w:rsidRDefault="00D24F40" w:rsidP="00FE568D">
            <w:pPr>
              <w:autoSpaceDE w:val="0"/>
              <w:autoSpaceDN w:val="0"/>
              <w:adjustRightInd w:val="0"/>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Увеличение прочих остатков денежных средств бюджетов </w:t>
            </w:r>
          </w:p>
        </w:tc>
        <w:tc>
          <w:tcPr>
            <w:tcW w:w="1984" w:type="dxa"/>
            <w:tcBorders>
              <w:top w:val="single" w:sz="6" w:space="0" w:color="auto"/>
              <w:left w:val="single" w:sz="6" w:space="0" w:color="auto"/>
              <w:bottom w:val="single" w:sz="6" w:space="0" w:color="auto"/>
              <w:right w:val="single" w:sz="6" w:space="0" w:color="auto"/>
            </w:tcBorders>
            <w:vAlign w:val="center"/>
          </w:tcPr>
          <w:p w14:paraId="226C44F9"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- 68 381 445,73</w:t>
            </w:r>
          </w:p>
        </w:tc>
      </w:tr>
      <w:tr w:rsidR="00D24F40" w:rsidRPr="00D24F40" w14:paraId="4185523D" w14:textId="77777777" w:rsidTr="00D2295A">
        <w:trPr>
          <w:trHeight w:val="557"/>
        </w:trPr>
        <w:tc>
          <w:tcPr>
            <w:tcW w:w="3686" w:type="dxa"/>
            <w:tcBorders>
              <w:top w:val="single" w:sz="6" w:space="0" w:color="auto"/>
              <w:left w:val="single" w:sz="6" w:space="0" w:color="auto"/>
              <w:bottom w:val="single" w:sz="6" w:space="0" w:color="auto"/>
              <w:right w:val="single" w:sz="6" w:space="0" w:color="auto"/>
            </w:tcBorders>
            <w:vAlign w:val="center"/>
          </w:tcPr>
          <w:p w14:paraId="1C0E45F6" w14:textId="77777777" w:rsidR="00D24F40" w:rsidRPr="00D24F40" w:rsidRDefault="00D24F40" w:rsidP="00FE568D">
            <w:pPr>
              <w:autoSpaceDE w:val="0"/>
              <w:autoSpaceDN w:val="0"/>
              <w:adjustRightInd w:val="0"/>
              <w:spacing w:after="0" w:line="240" w:lineRule="auto"/>
              <w:rPr>
                <w:rFonts w:ascii="Times New Roman" w:hAnsi="Times New Roman" w:cs="Times New Roman"/>
                <w:sz w:val="16"/>
                <w:szCs w:val="16"/>
              </w:rPr>
            </w:pPr>
          </w:p>
          <w:p w14:paraId="6A9EB2A0" w14:textId="77777777" w:rsidR="00D24F40" w:rsidRPr="00D24F40" w:rsidRDefault="00D24F40" w:rsidP="00FE568D">
            <w:pPr>
              <w:autoSpaceDE w:val="0"/>
              <w:autoSpaceDN w:val="0"/>
              <w:adjustRightInd w:val="0"/>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922 01 05 02 01 05 0000 510</w:t>
            </w:r>
          </w:p>
        </w:tc>
        <w:tc>
          <w:tcPr>
            <w:tcW w:w="4536" w:type="dxa"/>
            <w:tcBorders>
              <w:top w:val="single" w:sz="6" w:space="0" w:color="auto"/>
              <w:left w:val="single" w:sz="6" w:space="0" w:color="auto"/>
              <w:bottom w:val="single" w:sz="6" w:space="0" w:color="auto"/>
              <w:right w:val="single" w:sz="6" w:space="0" w:color="auto"/>
            </w:tcBorders>
            <w:vAlign w:val="center"/>
          </w:tcPr>
          <w:p w14:paraId="6537902B" w14:textId="77777777" w:rsidR="00D24F40" w:rsidRPr="00D24F40" w:rsidRDefault="00D24F40" w:rsidP="00FE568D">
            <w:pPr>
              <w:autoSpaceDE w:val="0"/>
              <w:autoSpaceDN w:val="0"/>
              <w:adjustRightInd w:val="0"/>
              <w:spacing w:after="0" w:line="240" w:lineRule="auto"/>
              <w:rPr>
                <w:rFonts w:ascii="Times New Roman" w:hAnsi="Times New Roman" w:cs="Times New Roman"/>
                <w:sz w:val="16"/>
                <w:szCs w:val="16"/>
              </w:rPr>
            </w:pPr>
            <w:r w:rsidRPr="00D24F40">
              <w:rPr>
                <w:rFonts w:ascii="Times New Roman" w:hAnsi="Times New Roman" w:cs="Times New Roman"/>
                <w:sz w:val="16"/>
                <w:szCs w:val="16"/>
              </w:rPr>
              <w:t>Увеличение прочих остатков денежных средств бюджетов муниципальных районов</w:t>
            </w:r>
          </w:p>
        </w:tc>
        <w:tc>
          <w:tcPr>
            <w:tcW w:w="1984" w:type="dxa"/>
            <w:tcBorders>
              <w:top w:val="single" w:sz="6" w:space="0" w:color="auto"/>
              <w:left w:val="single" w:sz="6" w:space="0" w:color="auto"/>
              <w:bottom w:val="single" w:sz="6" w:space="0" w:color="auto"/>
              <w:right w:val="single" w:sz="6" w:space="0" w:color="auto"/>
            </w:tcBorders>
            <w:vAlign w:val="center"/>
          </w:tcPr>
          <w:p w14:paraId="1FA2BEFA"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- 68 381 445,73</w:t>
            </w:r>
          </w:p>
        </w:tc>
      </w:tr>
      <w:tr w:rsidR="00D24F40" w:rsidRPr="00D24F40" w14:paraId="3E9C6AE6" w14:textId="77777777" w:rsidTr="00D2295A">
        <w:trPr>
          <w:trHeight w:val="378"/>
        </w:trPr>
        <w:tc>
          <w:tcPr>
            <w:tcW w:w="3686" w:type="dxa"/>
            <w:tcBorders>
              <w:top w:val="single" w:sz="6" w:space="0" w:color="auto"/>
              <w:left w:val="single" w:sz="6" w:space="0" w:color="auto"/>
              <w:bottom w:val="single" w:sz="6" w:space="0" w:color="auto"/>
              <w:right w:val="single" w:sz="6" w:space="0" w:color="auto"/>
            </w:tcBorders>
            <w:vAlign w:val="center"/>
          </w:tcPr>
          <w:p w14:paraId="32B0CAB3" w14:textId="77777777" w:rsidR="00D24F40" w:rsidRPr="00D24F40" w:rsidRDefault="00D24F40" w:rsidP="00FE568D">
            <w:pPr>
              <w:autoSpaceDE w:val="0"/>
              <w:autoSpaceDN w:val="0"/>
              <w:adjustRightInd w:val="0"/>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922 01 05 00 00 00 0000 600</w:t>
            </w:r>
          </w:p>
        </w:tc>
        <w:tc>
          <w:tcPr>
            <w:tcW w:w="4536" w:type="dxa"/>
            <w:tcBorders>
              <w:top w:val="single" w:sz="6" w:space="0" w:color="auto"/>
              <w:left w:val="single" w:sz="6" w:space="0" w:color="auto"/>
              <w:bottom w:val="single" w:sz="6" w:space="0" w:color="auto"/>
              <w:right w:val="single" w:sz="6" w:space="0" w:color="auto"/>
            </w:tcBorders>
            <w:vAlign w:val="center"/>
          </w:tcPr>
          <w:p w14:paraId="435CF504" w14:textId="77777777" w:rsidR="00D24F40" w:rsidRPr="00D24F40" w:rsidRDefault="00D24F40" w:rsidP="00FE568D">
            <w:pPr>
              <w:autoSpaceDE w:val="0"/>
              <w:autoSpaceDN w:val="0"/>
              <w:adjustRightInd w:val="0"/>
              <w:spacing w:after="0" w:line="240" w:lineRule="auto"/>
              <w:rPr>
                <w:rFonts w:ascii="Times New Roman" w:hAnsi="Times New Roman" w:cs="Times New Roman"/>
                <w:sz w:val="16"/>
                <w:szCs w:val="16"/>
              </w:rPr>
            </w:pPr>
            <w:r w:rsidRPr="00D24F40">
              <w:rPr>
                <w:rFonts w:ascii="Times New Roman" w:hAnsi="Times New Roman" w:cs="Times New Roman"/>
                <w:sz w:val="16"/>
                <w:szCs w:val="16"/>
              </w:rPr>
              <w:t>Уменьшение остатков средств бюджетов</w:t>
            </w:r>
          </w:p>
        </w:tc>
        <w:tc>
          <w:tcPr>
            <w:tcW w:w="1984" w:type="dxa"/>
            <w:tcBorders>
              <w:top w:val="single" w:sz="6" w:space="0" w:color="auto"/>
              <w:left w:val="single" w:sz="6" w:space="0" w:color="auto"/>
              <w:bottom w:val="single" w:sz="6" w:space="0" w:color="auto"/>
              <w:right w:val="single" w:sz="6" w:space="0" w:color="auto"/>
            </w:tcBorders>
            <w:vAlign w:val="center"/>
          </w:tcPr>
          <w:p w14:paraId="603078F0"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16 986 084,66</w:t>
            </w:r>
          </w:p>
        </w:tc>
      </w:tr>
      <w:tr w:rsidR="00D24F40" w:rsidRPr="00D24F40" w14:paraId="1E5CE6A4" w14:textId="77777777" w:rsidTr="00D2295A">
        <w:trPr>
          <w:trHeight w:val="550"/>
        </w:trPr>
        <w:tc>
          <w:tcPr>
            <w:tcW w:w="3686" w:type="dxa"/>
            <w:tcBorders>
              <w:top w:val="single" w:sz="6" w:space="0" w:color="auto"/>
              <w:left w:val="single" w:sz="6" w:space="0" w:color="auto"/>
              <w:bottom w:val="single" w:sz="6" w:space="0" w:color="auto"/>
              <w:right w:val="single" w:sz="6" w:space="0" w:color="auto"/>
            </w:tcBorders>
            <w:vAlign w:val="center"/>
          </w:tcPr>
          <w:p w14:paraId="11BDDFFC" w14:textId="77777777" w:rsidR="00D24F40" w:rsidRPr="00D24F40" w:rsidRDefault="00D24F40" w:rsidP="00FE568D">
            <w:pPr>
              <w:autoSpaceDE w:val="0"/>
              <w:autoSpaceDN w:val="0"/>
              <w:adjustRightInd w:val="0"/>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922 01 05 02 00 00 0000 600</w:t>
            </w:r>
          </w:p>
        </w:tc>
        <w:tc>
          <w:tcPr>
            <w:tcW w:w="4536" w:type="dxa"/>
            <w:tcBorders>
              <w:top w:val="single" w:sz="6" w:space="0" w:color="auto"/>
              <w:left w:val="single" w:sz="6" w:space="0" w:color="auto"/>
              <w:bottom w:val="single" w:sz="6" w:space="0" w:color="auto"/>
              <w:right w:val="single" w:sz="6" w:space="0" w:color="auto"/>
            </w:tcBorders>
            <w:vAlign w:val="center"/>
          </w:tcPr>
          <w:p w14:paraId="3C4685A3" w14:textId="77777777" w:rsidR="00D24F40" w:rsidRPr="00D24F40" w:rsidRDefault="00D24F40" w:rsidP="00FE568D">
            <w:pPr>
              <w:autoSpaceDE w:val="0"/>
              <w:autoSpaceDN w:val="0"/>
              <w:adjustRightInd w:val="0"/>
              <w:spacing w:after="0" w:line="240" w:lineRule="auto"/>
              <w:rPr>
                <w:rFonts w:ascii="Times New Roman" w:hAnsi="Times New Roman" w:cs="Times New Roman"/>
                <w:sz w:val="16"/>
                <w:szCs w:val="16"/>
              </w:rPr>
            </w:pPr>
            <w:r w:rsidRPr="00D24F40">
              <w:rPr>
                <w:rFonts w:ascii="Times New Roman" w:hAnsi="Times New Roman" w:cs="Times New Roman"/>
                <w:sz w:val="16"/>
                <w:szCs w:val="16"/>
              </w:rPr>
              <w:t xml:space="preserve">Уменьшение прочих остатков средств бюджетов </w:t>
            </w:r>
          </w:p>
        </w:tc>
        <w:tc>
          <w:tcPr>
            <w:tcW w:w="1984" w:type="dxa"/>
            <w:tcBorders>
              <w:top w:val="single" w:sz="6" w:space="0" w:color="auto"/>
              <w:left w:val="single" w:sz="6" w:space="0" w:color="auto"/>
              <w:bottom w:val="single" w:sz="6" w:space="0" w:color="auto"/>
              <w:right w:val="single" w:sz="6" w:space="0" w:color="auto"/>
            </w:tcBorders>
            <w:vAlign w:val="center"/>
          </w:tcPr>
          <w:p w14:paraId="788195CE"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16 986 084,66</w:t>
            </w:r>
          </w:p>
        </w:tc>
      </w:tr>
      <w:tr w:rsidR="00D24F40" w:rsidRPr="00D24F40" w14:paraId="048DEA85" w14:textId="77777777" w:rsidTr="00D2295A">
        <w:trPr>
          <w:trHeight w:val="587"/>
        </w:trPr>
        <w:tc>
          <w:tcPr>
            <w:tcW w:w="3686" w:type="dxa"/>
            <w:tcBorders>
              <w:top w:val="single" w:sz="6" w:space="0" w:color="auto"/>
              <w:left w:val="single" w:sz="6" w:space="0" w:color="auto"/>
              <w:bottom w:val="single" w:sz="6" w:space="0" w:color="auto"/>
              <w:right w:val="single" w:sz="6" w:space="0" w:color="auto"/>
            </w:tcBorders>
            <w:vAlign w:val="center"/>
          </w:tcPr>
          <w:p w14:paraId="6D08DD25" w14:textId="77777777" w:rsidR="00D24F40" w:rsidRPr="00D24F40" w:rsidRDefault="00D24F40" w:rsidP="00FE568D">
            <w:pPr>
              <w:autoSpaceDE w:val="0"/>
              <w:autoSpaceDN w:val="0"/>
              <w:adjustRightInd w:val="0"/>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922 01 05 02 01 00 0000 610</w:t>
            </w:r>
          </w:p>
        </w:tc>
        <w:tc>
          <w:tcPr>
            <w:tcW w:w="4536" w:type="dxa"/>
            <w:tcBorders>
              <w:top w:val="single" w:sz="6" w:space="0" w:color="auto"/>
              <w:left w:val="single" w:sz="6" w:space="0" w:color="auto"/>
              <w:bottom w:val="single" w:sz="6" w:space="0" w:color="auto"/>
              <w:right w:val="single" w:sz="6" w:space="0" w:color="auto"/>
            </w:tcBorders>
            <w:vAlign w:val="center"/>
          </w:tcPr>
          <w:p w14:paraId="0818BDCB" w14:textId="77777777" w:rsidR="00D24F40" w:rsidRPr="00D24F40" w:rsidRDefault="00D24F40" w:rsidP="00FE568D">
            <w:pPr>
              <w:autoSpaceDE w:val="0"/>
              <w:autoSpaceDN w:val="0"/>
              <w:adjustRightInd w:val="0"/>
              <w:spacing w:after="0" w:line="240" w:lineRule="auto"/>
              <w:rPr>
                <w:rFonts w:ascii="Times New Roman" w:hAnsi="Times New Roman" w:cs="Times New Roman"/>
                <w:sz w:val="16"/>
                <w:szCs w:val="16"/>
              </w:rPr>
            </w:pPr>
            <w:r w:rsidRPr="00D24F40">
              <w:rPr>
                <w:rFonts w:ascii="Times New Roman" w:hAnsi="Times New Roman" w:cs="Times New Roman"/>
                <w:sz w:val="16"/>
                <w:szCs w:val="16"/>
              </w:rPr>
              <w:t>Уменьшение прочих остатков денежных средств бюджетов</w:t>
            </w:r>
          </w:p>
        </w:tc>
        <w:tc>
          <w:tcPr>
            <w:tcW w:w="1984" w:type="dxa"/>
            <w:tcBorders>
              <w:top w:val="single" w:sz="6" w:space="0" w:color="auto"/>
              <w:left w:val="single" w:sz="6" w:space="0" w:color="auto"/>
              <w:bottom w:val="single" w:sz="6" w:space="0" w:color="auto"/>
              <w:right w:val="single" w:sz="6" w:space="0" w:color="auto"/>
            </w:tcBorders>
            <w:vAlign w:val="center"/>
          </w:tcPr>
          <w:p w14:paraId="3835D735"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16 986 084,66</w:t>
            </w:r>
          </w:p>
        </w:tc>
      </w:tr>
      <w:tr w:rsidR="00D24F40" w:rsidRPr="00D24F40" w14:paraId="05D27311" w14:textId="77777777" w:rsidTr="00D2295A">
        <w:trPr>
          <w:trHeight w:val="695"/>
        </w:trPr>
        <w:tc>
          <w:tcPr>
            <w:tcW w:w="3686" w:type="dxa"/>
            <w:tcBorders>
              <w:top w:val="single" w:sz="6" w:space="0" w:color="auto"/>
              <w:left w:val="single" w:sz="6" w:space="0" w:color="auto"/>
              <w:bottom w:val="single" w:sz="6" w:space="0" w:color="auto"/>
              <w:right w:val="single" w:sz="6" w:space="0" w:color="auto"/>
            </w:tcBorders>
            <w:vAlign w:val="center"/>
          </w:tcPr>
          <w:p w14:paraId="536A90C2" w14:textId="77777777" w:rsidR="00D24F40" w:rsidRPr="00D24F40" w:rsidRDefault="00D24F40" w:rsidP="00FE568D">
            <w:pPr>
              <w:autoSpaceDE w:val="0"/>
              <w:autoSpaceDN w:val="0"/>
              <w:adjustRightInd w:val="0"/>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922 01 05 02 01 05 0000 610</w:t>
            </w:r>
          </w:p>
        </w:tc>
        <w:tc>
          <w:tcPr>
            <w:tcW w:w="4536" w:type="dxa"/>
            <w:tcBorders>
              <w:top w:val="single" w:sz="6" w:space="0" w:color="auto"/>
              <w:left w:val="single" w:sz="6" w:space="0" w:color="auto"/>
              <w:bottom w:val="single" w:sz="6" w:space="0" w:color="auto"/>
              <w:right w:val="single" w:sz="6" w:space="0" w:color="auto"/>
            </w:tcBorders>
            <w:vAlign w:val="center"/>
          </w:tcPr>
          <w:p w14:paraId="3A405544" w14:textId="77777777" w:rsidR="00D24F40" w:rsidRPr="00D24F40" w:rsidRDefault="00D24F40" w:rsidP="00FE568D">
            <w:pPr>
              <w:autoSpaceDE w:val="0"/>
              <w:autoSpaceDN w:val="0"/>
              <w:adjustRightInd w:val="0"/>
              <w:spacing w:after="0" w:line="240" w:lineRule="auto"/>
              <w:rPr>
                <w:rFonts w:ascii="Times New Roman" w:hAnsi="Times New Roman" w:cs="Times New Roman"/>
                <w:sz w:val="16"/>
                <w:szCs w:val="16"/>
              </w:rPr>
            </w:pPr>
            <w:r w:rsidRPr="00D24F40">
              <w:rPr>
                <w:rFonts w:ascii="Times New Roman" w:hAnsi="Times New Roman" w:cs="Times New Roman"/>
                <w:sz w:val="16"/>
                <w:szCs w:val="16"/>
              </w:rPr>
              <w:t>Уменьшение прочих остатков денежных средств бюджетов муниципальных районов</w:t>
            </w:r>
          </w:p>
        </w:tc>
        <w:tc>
          <w:tcPr>
            <w:tcW w:w="1984" w:type="dxa"/>
            <w:tcBorders>
              <w:top w:val="single" w:sz="6" w:space="0" w:color="auto"/>
              <w:left w:val="single" w:sz="6" w:space="0" w:color="auto"/>
              <w:bottom w:val="single" w:sz="6" w:space="0" w:color="auto"/>
              <w:right w:val="single" w:sz="6" w:space="0" w:color="auto"/>
            </w:tcBorders>
            <w:vAlign w:val="center"/>
          </w:tcPr>
          <w:p w14:paraId="5113F608" w14:textId="77777777" w:rsidR="00D24F40" w:rsidRPr="00D24F40" w:rsidRDefault="00D24F40" w:rsidP="00FE568D">
            <w:pPr>
              <w:spacing w:after="0" w:line="240" w:lineRule="auto"/>
              <w:jc w:val="center"/>
              <w:rPr>
                <w:rFonts w:ascii="Times New Roman" w:hAnsi="Times New Roman" w:cs="Times New Roman"/>
                <w:sz w:val="16"/>
                <w:szCs w:val="16"/>
              </w:rPr>
            </w:pPr>
            <w:r w:rsidRPr="00D24F40">
              <w:rPr>
                <w:rFonts w:ascii="Times New Roman" w:hAnsi="Times New Roman" w:cs="Times New Roman"/>
                <w:sz w:val="16"/>
                <w:szCs w:val="16"/>
              </w:rPr>
              <w:t>16 986 084,66</w:t>
            </w:r>
          </w:p>
        </w:tc>
      </w:tr>
      <w:tr w:rsidR="00D24F40" w:rsidRPr="00D24F40" w14:paraId="34324FD7" w14:textId="77777777" w:rsidTr="00D2295A">
        <w:trPr>
          <w:trHeight w:val="492"/>
        </w:trPr>
        <w:tc>
          <w:tcPr>
            <w:tcW w:w="8222" w:type="dxa"/>
            <w:gridSpan w:val="2"/>
            <w:tcBorders>
              <w:top w:val="single" w:sz="6" w:space="0" w:color="auto"/>
              <w:left w:val="single" w:sz="6" w:space="0" w:color="auto"/>
              <w:bottom w:val="single" w:sz="6" w:space="0" w:color="auto"/>
              <w:right w:val="single" w:sz="6" w:space="0" w:color="auto"/>
            </w:tcBorders>
            <w:vAlign w:val="center"/>
          </w:tcPr>
          <w:p w14:paraId="759504B3" w14:textId="77777777" w:rsidR="00D24F40" w:rsidRPr="00D24F40" w:rsidRDefault="00D24F40" w:rsidP="00FE568D">
            <w:pPr>
              <w:autoSpaceDE w:val="0"/>
              <w:autoSpaceDN w:val="0"/>
              <w:adjustRightInd w:val="0"/>
              <w:spacing w:after="0" w:line="240" w:lineRule="auto"/>
              <w:rPr>
                <w:rFonts w:ascii="Times New Roman" w:hAnsi="Times New Roman" w:cs="Times New Roman"/>
                <w:b/>
                <w:sz w:val="16"/>
                <w:szCs w:val="16"/>
              </w:rPr>
            </w:pPr>
            <w:r w:rsidRPr="00D24F40">
              <w:rPr>
                <w:rFonts w:ascii="Times New Roman" w:hAnsi="Times New Roman" w:cs="Times New Roman"/>
                <w:b/>
                <w:sz w:val="16"/>
                <w:szCs w:val="16"/>
              </w:rPr>
              <w:t>Итого источников финансирования дефицита</w:t>
            </w:r>
          </w:p>
        </w:tc>
        <w:tc>
          <w:tcPr>
            <w:tcW w:w="1984" w:type="dxa"/>
            <w:tcBorders>
              <w:top w:val="single" w:sz="6" w:space="0" w:color="auto"/>
              <w:left w:val="single" w:sz="6" w:space="0" w:color="auto"/>
              <w:bottom w:val="single" w:sz="6" w:space="0" w:color="auto"/>
              <w:right w:val="single" w:sz="6" w:space="0" w:color="auto"/>
            </w:tcBorders>
            <w:vAlign w:val="center"/>
          </w:tcPr>
          <w:p w14:paraId="70E249B3" w14:textId="77777777" w:rsidR="00D24F40" w:rsidRPr="00D24F40" w:rsidRDefault="00D24F40" w:rsidP="00FE568D">
            <w:pPr>
              <w:spacing w:after="0" w:line="240" w:lineRule="auto"/>
              <w:jc w:val="center"/>
              <w:rPr>
                <w:rFonts w:ascii="Times New Roman" w:hAnsi="Times New Roman" w:cs="Times New Roman"/>
                <w:b/>
                <w:sz w:val="16"/>
                <w:szCs w:val="16"/>
              </w:rPr>
            </w:pPr>
            <w:r w:rsidRPr="00D24F40">
              <w:rPr>
                <w:rFonts w:ascii="Times New Roman" w:hAnsi="Times New Roman" w:cs="Times New Roman"/>
                <w:b/>
                <w:sz w:val="16"/>
                <w:szCs w:val="16"/>
              </w:rPr>
              <w:t>- 51 395 361,07</w:t>
            </w:r>
          </w:p>
        </w:tc>
      </w:tr>
    </w:tbl>
    <w:p w14:paraId="5EF83BE6" w14:textId="77777777" w:rsidR="00D27D2D" w:rsidRPr="00FE568D" w:rsidRDefault="00D27D2D" w:rsidP="00FE568D">
      <w:pPr>
        <w:spacing w:after="0" w:line="240" w:lineRule="auto"/>
        <w:ind w:left="-567"/>
        <w:jc w:val="center"/>
        <w:rPr>
          <w:rFonts w:ascii="Times New Roman" w:hAnsi="Times New Roman" w:cs="Times New Roman"/>
          <w:b/>
          <w:iCs/>
          <w:sz w:val="20"/>
          <w:szCs w:val="20"/>
        </w:rPr>
      </w:pPr>
      <w:r w:rsidRPr="00FE568D">
        <w:rPr>
          <w:rFonts w:ascii="Times New Roman" w:hAnsi="Times New Roman" w:cs="Times New Roman"/>
          <w:b/>
          <w:iCs/>
          <w:sz w:val="20"/>
          <w:szCs w:val="20"/>
        </w:rPr>
        <w:lastRenderedPageBreak/>
        <w:t>РОССИЙСКАЯ ФЕДЕРАЦИЯ</w:t>
      </w:r>
    </w:p>
    <w:p w14:paraId="741ECDA7" w14:textId="77777777" w:rsidR="00D27D2D" w:rsidRPr="00FE568D" w:rsidRDefault="00D27D2D" w:rsidP="00FE568D">
      <w:pPr>
        <w:spacing w:after="0" w:line="240" w:lineRule="auto"/>
        <w:ind w:left="-567"/>
        <w:jc w:val="center"/>
        <w:rPr>
          <w:rFonts w:ascii="Times New Roman" w:hAnsi="Times New Roman" w:cs="Times New Roman"/>
          <w:b/>
          <w:iCs/>
          <w:sz w:val="20"/>
          <w:szCs w:val="20"/>
        </w:rPr>
      </w:pPr>
      <w:r w:rsidRPr="00FE568D">
        <w:rPr>
          <w:rFonts w:ascii="Times New Roman" w:hAnsi="Times New Roman" w:cs="Times New Roman"/>
          <w:b/>
          <w:iCs/>
          <w:sz w:val="20"/>
          <w:szCs w:val="20"/>
        </w:rPr>
        <w:t>БРЯНСКАЯ ОБЛАСТЬ</w:t>
      </w:r>
    </w:p>
    <w:p w14:paraId="5CC47D79" w14:textId="77777777" w:rsidR="00D27D2D" w:rsidRPr="00FE568D" w:rsidRDefault="00D27D2D" w:rsidP="00FE568D">
      <w:pPr>
        <w:spacing w:after="0" w:line="240" w:lineRule="auto"/>
        <w:ind w:left="-567"/>
        <w:jc w:val="center"/>
        <w:rPr>
          <w:rFonts w:ascii="Times New Roman" w:hAnsi="Times New Roman" w:cs="Times New Roman"/>
          <w:b/>
          <w:iCs/>
          <w:sz w:val="20"/>
          <w:szCs w:val="20"/>
        </w:rPr>
      </w:pPr>
      <w:r w:rsidRPr="00FE568D">
        <w:rPr>
          <w:rFonts w:ascii="Times New Roman" w:hAnsi="Times New Roman" w:cs="Times New Roman"/>
          <w:b/>
          <w:iCs/>
          <w:sz w:val="20"/>
          <w:szCs w:val="20"/>
        </w:rPr>
        <w:t>ТРУБЧЕВСКИЙ МУНИЦИПАЛЬНЫЙ РАЙОН</w:t>
      </w:r>
    </w:p>
    <w:p w14:paraId="790E63E5" w14:textId="77777777" w:rsidR="00D27D2D" w:rsidRPr="00FE568D" w:rsidRDefault="00D27D2D" w:rsidP="00FE568D">
      <w:pPr>
        <w:spacing w:after="0" w:line="240" w:lineRule="auto"/>
        <w:ind w:left="-567"/>
        <w:jc w:val="center"/>
        <w:rPr>
          <w:rFonts w:ascii="Times New Roman" w:hAnsi="Times New Roman" w:cs="Times New Roman"/>
          <w:b/>
          <w:iCs/>
          <w:sz w:val="20"/>
          <w:szCs w:val="20"/>
        </w:rPr>
      </w:pPr>
      <w:r w:rsidRPr="00FE568D">
        <w:rPr>
          <w:rFonts w:ascii="Times New Roman" w:hAnsi="Times New Roman" w:cs="Times New Roman"/>
          <w:b/>
          <w:iCs/>
          <w:sz w:val="20"/>
          <w:szCs w:val="20"/>
        </w:rPr>
        <w:t>ТРУБЧЕВСКИЙ РАЙОННЫЙ СОВЕТ НАРОДНЫХ ДЕПУТАТОВ</w:t>
      </w:r>
    </w:p>
    <w:p w14:paraId="381B3955" w14:textId="77777777" w:rsidR="00D27D2D" w:rsidRPr="00FE568D" w:rsidRDefault="00D27D2D" w:rsidP="00FE568D">
      <w:pPr>
        <w:spacing w:after="0" w:line="240" w:lineRule="auto"/>
        <w:ind w:left="-567"/>
        <w:jc w:val="center"/>
        <w:rPr>
          <w:rFonts w:ascii="Times New Roman" w:hAnsi="Times New Roman" w:cs="Times New Roman"/>
          <w:b/>
          <w:iCs/>
          <w:sz w:val="20"/>
          <w:szCs w:val="20"/>
        </w:rPr>
      </w:pPr>
    </w:p>
    <w:p w14:paraId="07735683" w14:textId="77777777" w:rsidR="00D27D2D" w:rsidRPr="00FE568D" w:rsidRDefault="00D27D2D" w:rsidP="00FE568D">
      <w:pPr>
        <w:spacing w:after="0" w:line="240" w:lineRule="auto"/>
        <w:jc w:val="center"/>
        <w:rPr>
          <w:rFonts w:ascii="Times New Roman" w:hAnsi="Times New Roman" w:cs="Times New Roman"/>
          <w:b/>
          <w:iCs/>
          <w:sz w:val="20"/>
          <w:szCs w:val="20"/>
        </w:rPr>
      </w:pPr>
      <w:r w:rsidRPr="00FE568D">
        <w:rPr>
          <w:rFonts w:ascii="Times New Roman" w:hAnsi="Times New Roman" w:cs="Times New Roman"/>
          <w:b/>
          <w:iCs/>
          <w:sz w:val="20"/>
          <w:szCs w:val="20"/>
        </w:rPr>
        <w:t>РЕШЕНИЕ</w:t>
      </w:r>
    </w:p>
    <w:p w14:paraId="6ECA90E4" w14:textId="77777777" w:rsidR="00D27D2D" w:rsidRPr="00FE568D" w:rsidRDefault="00D27D2D" w:rsidP="00FE568D">
      <w:pPr>
        <w:spacing w:after="0" w:line="240" w:lineRule="auto"/>
        <w:jc w:val="center"/>
        <w:rPr>
          <w:rFonts w:ascii="Times New Roman" w:hAnsi="Times New Roman" w:cs="Times New Roman"/>
          <w:b/>
          <w:iCs/>
          <w:sz w:val="20"/>
          <w:szCs w:val="20"/>
        </w:rPr>
      </w:pPr>
      <w:r w:rsidRPr="00FE568D">
        <w:rPr>
          <w:rFonts w:ascii="Times New Roman" w:hAnsi="Times New Roman" w:cs="Times New Roman"/>
          <w:b/>
          <w:iCs/>
          <w:sz w:val="20"/>
          <w:szCs w:val="20"/>
        </w:rPr>
        <w:t>от 30 апреля 2025 г. № 7-93</w:t>
      </w:r>
    </w:p>
    <w:p w14:paraId="6C256899" w14:textId="77777777" w:rsidR="00D27D2D" w:rsidRPr="00FE568D" w:rsidRDefault="00D27D2D" w:rsidP="00FE568D">
      <w:pPr>
        <w:spacing w:after="0" w:line="240" w:lineRule="auto"/>
        <w:jc w:val="center"/>
        <w:rPr>
          <w:rFonts w:ascii="Times New Roman" w:hAnsi="Times New Roman" w:cs="Times New Roman"/>
          <w:sz w:val="20"/>
          <w:szCs w:val="20"/>
        </w:rPr>
      </w:pPr>
    </w:p>
    <w:p w14:paraId="722A9377" w14:textId="77777777" w:rsidR="00D27D2D" w:rsidRPr="00FE568D" w:rsidRDefault="00D27D2D" w:rsidP="00FE568D">
      <w:pPr>
        <w:spacing w:after="0" w:line="240" w:lineRule="auto"/>
        <w:jc w:val="center"/>
        <w:rPr>
          <w:rFonts w:ascii="Times New Roman" w:hAnsi="Times New Roman" w:cs="Times New Roman"/>
          <w:b/>
          <w:bCs/>
          <w:sz w:val="20"/>
          <w:szCs w:val="20"/>
        </w:rPr>
      </w:pPr>
      <w:r w:rsidRPr="00FE568D">
        <w:rPr>
          <w:rFonts w:ascii="Times New Roman" w:hAnsi="Times New Roman" w:cs="Times New Roman"/>
          <w:b/>
          <w:bCs/>
          <w:sz w:val="20"/>
          <w:szCs w:val="20"/>
        </w:rPr>
        <w:t>О ВНЕСЕНИИ ИЗМЕНЕНИЙ В ПОЛОЖЕНИЕ О МУНИЦИПАЛЬНОМ ЗЕМЕЛЬНОМ КОНТРОЛЕ В ГРАНИЦАХ СЕЛЬСКИХ ПОСЕЛЕНИЙ ТРУБЧЕВСКОГО МУНИЦИПАЛЬНОГО РАЙОНА БРЯНСКОЙ ОБЛАСТИ</w:t>
      </w:r>
    </w:p>
    <w:p w14:paraId="66682CFF" w14:textId="77777777" w:rsidR="00D27D2D" w:rsidRPr="00FE568D" w:rsidRDefault="00D27D2D" w:rsidP="00FE568D">
      <w:pPr>
        <w:shd w:val="clear" w:color="auto" w:fill="FFFFFF"/>
        <w:spacing w:after="0" w:line="240" w:lineRule="auto"/>
        <w:ind w:firstLine="567"/>
        <w:rPr>
          <w:rFonts w:ascii="Times New Roman" w:hAnsi="Times New Roman" w:cs="Times New Roman"/>
          <w:b/>
          <w:bCs/>
          <w:sz w:val="20"/>
          <w:szCs w:val="20"/>
        </w:rPr>
      </w:pPr>
    </w:p>
    <w:p w14:paraId="45931AB6" w14:textId="77777777" w:rsidR="00D27D2D" w:rsidRPr="00FE568D" w:rsidRDefault="00D27D2D" w:rsidP="00FE568D">
      <w:pPr>
        <w:shd w:val="clear" w:color="auto" w:fill="FFFFFF"/>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Рассмотрев обращение администрации Трубчевского муниципального района от 09.04.2025 г. № 1904 «О внесении изменений в Положение о муниципальном земельном контроле в границах сельских поселений Трубчевского муниципального района Брянской области», в соответствии со статьей 72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 Уставом Трубчевского муниципального района, на основании протеста прокуратуры Трубчевского района от 14.03.2025 №08-2025 на Положение о муниципальном земельном контроле в границах сельских поселений Трубчевского муниципального района Брянской области, утвержденного решением Трубчевского районного Совета народных депутатов от 30.11.2021 №6-278, Трубчевский районный Совет народных депутатов </w:t>
      </w:r>
    </w:p>
    <w:p w14:paraId="37749D6C" w14:textId="77777777" w:rsidR="00D27D2D" w:rsidRPr="00FE568D" w:rsidRDefault="00D27D2D" w:rsidP="00FE568D">
      <w:pPr>
        <w:shd w:val="clear" w:color="auto" w:fill="FFFFFF"/>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РЕШИЛ:</w:t>
      </w:r>
    </w:p>
    <w:p w14:paraId="0FC801E4" w14:textId="77777777" w:rsidR="00D27D2D" w:rsidRPr="00FE568D" w:rsidRDefault="00D27D2D" w:rsidP="00FE568D">
      <w:pPr>
        <w:shd w:val="clear" w:color="auto" w:fill="FFFFFF"/>
        <w:spacing w:after="0" w:line="240" w:lineRule="auto"/>
        <w:ind w:firstLine="709"/>
        <w:jc w:val="both"/>
        <w:rPr>
          <w:rFonts w:ascii="Times New Roman" w:hAnsi="Times New Roman" w:cs="Times New Roman"/>
          <w:sz w:val="20"/>
          <w:szCs w:val="20"/>
        </w:rPr>
      </w:pPr>
    </w:p>
    <w:p w14:paraId="06FD5083" w14:textId="77777777" w:rsidR="00D27D2D" w:rsidRPr="00FE568D" w:rsidRDefault="00D27D2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1. Внести изменение в Положение о муниципальном земельном контроле в границах сельских поселений Трубчевского муниципального района Брянской области, утвержденное решением Трубчевского районного Совета народных депутатов от 30.11.2021 №6-278:</w:t>
      </w:r>
    </w:p>
    <w:p w14:paraId="3F066C69" w14:textId="77777777" w:rsidR="00D27D2D" w:rsidRPr="00FE568D" w:rsidRDefault="00D27D2D" w:rsidP="00FE568D">
      <w:pPr>
        <w:shd w:val="clear" w:color="auto" w:fill="FFFFFF"/>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1.1. Пункт 2.11 Положения изложить в следующей редакции:</w:t>
      </w:r>
    </w:p>
    <w:p w14:paraId="7479C22C" w14:textId="77777777" w:rsidR="00D27D2D" w:rsidRPr="00FE568D" w:rsidRDefault="00D27D2D" w:rsidP="00FE568D">
      <w:pPr>
        <w:pStyle w:val="af7"/>
        <w:shd w:val="clear" w:color="auto" w:fill="FFFFFF"/>
        <w:spacing w:before="0" w:beforeAutospacing="0" w:after="0" w:afterAutospacing="0"/>
        <w:ind w:firstLine="709"/>
        <w:jc w:val="both"/>
        <w:rPr>
          <w:sz w:val="20"/>
          <w:szCs w:val="20"/>
        </w:rPr>
      </w:pPr>
      <w:r w:rsidRPr="00FE568D">
        <w:rPr>
          <w:sz w:val="20"/>
          <w:szCs w:val="20"/>
        </w:rPr>
        <w:t>«2.11.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7E1AFD81" w14:textId="77777777" w:rsidR="00D27D2D" w:rsidRPr="00FE568D" w:rsidRDefault="00D27D2D" w:rsidP="00FE568D">
      <w:pPr>
        <w:autoSpaceDE w:val="0"/>
        <w:autoSpaceDN w:val="0"/>
        <w:adjustRightInd w:val="0"/>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Профилактический визит проводится в соответствии со статьей 52 Федерального закона от 31.07.2020 № 248-ФЗ «О государственном контроле (надзоре) и муниципальном контроле в Российской Федерации»</w:t>
      </w:r>
    </w:p>
    <w:p w14:paraId="6C7C30E0" w14:textId="77777777" w:rsidR="00D27D2D" w:rsidRPr="00FE568D" w:rsidRDefault="00D27D2D" w:rsidP="00FE568D">
      <w:pPr>
        <w:spacing w:after="0" w:line="240" w:lineRule="auto"/>
        <w:ind w:firstLine="709"/>
        <w:jc w:val="both"/>
        <w:rPr>
          <w:rFonts w:ascii="Times New Roman" w:hAnsi="Times New Roman" w:cs="Times New Roman"/>
          <w:sz w:val="20"/>
          <w:szCs w:val="20"/>
          <w:lang w:eastAsia="ru-RU"/>
        </w:rPr>
      </w:pPr>
      <w:r w:rsidRPr="00FE568D">
        <w:rPr>
          <w:rFonts w:ascii="Times New Roman" w:hAnsi="Times New Roman" w:cs="Times New Roman"/>
          <w:sz w:val="20"/>
          <w:szCs w:val="20"/>
          <w:lang w:eastAsia="ru-RU"/>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14:paraId="736BFAAE" w14:textId="77777777" w:rsidR="00D27D2D" w:rsidRPr="00FE568D" w:rsidRDefault="00D27D2D" w:rsidP="00FE568D">
      <w:pPr>
        <w:autoSpaceDE w:val="0"/>
        <w:autoSpaceDN w:val="0"/>
        <w:adjustRightInd w:val="0"/>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2.11.1. Порядок проведения обязательного профилактического визита предусмотрен статьей 52.1. Федерального закона № 248-ФЗ.</w:t>
      </w:r>
    </w:p>
    <w:p w14:paraId="107CE86A" w14:textId="77777777" w:rsidR="00D27D2D" w:rsidRPr="00FE568D" w:rsidRDefault="00D27D2D" w:rsidP="00FE568D">
      <w:pPr>
        <w:pStyle w:val="af7"/>
        <w:shd w:val="clear" w:color="auto" w:fill="FFFFFF"/>
        <w:spacing w:before="0" w:beforeAutospacing="0" w:after="0" w:afterAutospacing="0"/>
        <w:ind w:firstLine="709"/>
        <w:jc w:val="both"/>
        <w:rPr>
          <w:sz w:val="20"/>
          <w:szCs w:val="20"/>
        </w:rPr>
      </w:pPr>
      <w:r w:rsidRPr="00FE568D">
        <w:rPr>
          <w:sz w:val="20"/>
          <w:szCs w:val="20"/>
        </w:rPr>
        <w:t>2.11.2. Профилактический визит по инициативе контролируемого лица проводится в соответствии со статьей 52.2 Федерального закона № 248-ФЗ по заявлению контролируемого лица,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Заявление о проведении профилактического визита подается контролируемым лицом посредством единого портала государственных и муниципальных услуг.».</w:t>
      </w:r>
    </w:p>
    <w:p w14:paraId="22ECE015" w14:textId="77777777" w:rsidR="00D27D2D" w:rsidRPr="00FE568D" w:rsidRDefault="00D27D2D" w:rsidP="00FE568D">
      <w:pPr>
        <w:pStyle w:val="af7"/>
        <w:shd w:val="clear" w:color="auto" w:fill="FFFFFF"/>
        <w:spacing w:before="0" w:beforeAutospacing="0" w:after="0" w:afterAutospacing="0"/>
        <w:ind w:firstLine="709"/>
        <w:jc w:val="both"/>
        <w:rPr>
          <w:sz w:val="20"/>
          <w:szCs w:val="20"/>
        </w:rPr>
      </w:pPr>
      <w:r w:rsidRPr="00FE568D">
        <w:rPr>
          <w:sz w:val="20"/>
          <w:szCs w:val="20"/>
        </w:rPr>
        <w:t>1.2. Пункт. 3.4 Положения изложить в следующей редакции:</w:t>
      </w:r>
    </w:p>
    <w:p w14:paraId="745D5A98" w14:textId="77777777" w:rsidR="00D27D2D" w:rsidRPr="00FE568D" w:rsidRDefault="00D27D2D" w:rsidP="00FE568D">
      <w:pPr>
        <w:pStyle w:val="af7"/>
        <w:shd w:val="clear" w:color="auto" w:fill="FFFFFF"/>
        <w:spacing w:before="0" w:beforeAutospacing="0" w:after="0" w:afterAutospacing="0"/>
        <w:ind w:firstLine="709"/>
        <w:jc w:val="both"/>
        <w:rPr>
          <w:sz w:val="20"/>
          <w:szCs w:val="20"/>
        </w:rPr>
      </w:pPr>
      <w:r w:rsidRPr="00FE568D">
        <w:rPr>
          <w:sz w:val="20"/>
          <w:szCs w:val="20"/>
        </w:rPr>
        <w:t xml:space="preserve">«3.4. Основанием для проведения контрольных (надзорных) мероприятий, за исключением случаев, указанных в </w:t>
      </w:r>
      <w:hyperlink r:id="rId8" w:anchor="dst100640" w:history="1">
        <w:r w:rsidRPr="00FE568D">
          <w:rPr>
            <w:rStyle w:val="af4"/>
            <w:sz w:val="20"/>
            <w:szCs w:val="20"/>
          </w:rPr>
          <w:t>части 2</w:t>
        </w:r>
      </w:hyperlink>
      <w:r w:rsidRPr="00FE568D">
        <w:rPr>
          <w:sz w:val="20"/>
          <w:szCs w:val="20"/>
        </w:rPr>
        <w:t xml:space="preserve"> статьи 57 Федерального закона, может быть:</w:t>
      </w:r>
    </w:p>
    <w:p w14:paraId="3C6978AC" w14:textId="77777777" w:rsidR="00D27D2D" w:rsidRPr="00FE568D" w:rsidRDefault="00D27D2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1) 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 </w:t>
      </w:r>
      <w:hyperlink r:id="rId9" w:anchor="dst101415" w:history="1">
        <w:r w:rsidRPr="00FE568D">
          <w:rPr>
            <w:rStyle w:val="af4"/>
            <w:rFonts w:ascii="Times New Roman" w:hAnsi="Times New Roman" w:cs="Times New Roman"/>
            <w:sz w:val="20"/>
            <w:szCs w:val="20"/>
          </w:rPr>
          <w:t>статьи 60</w:t>
        </w:r>
      </w:hyperlink>
      <w:r w:rsidRPr="00FE568D">
        <w:rPr>
          <w:rFonts w:ascii="Times New Roman" w:hAnsi="Times New Roman" w:cs="Times New Roman"/>
          <w:sz w:val="20"/>
          <w:szCs w:val="20"/>
        </w:rPr>
        <w:t xml:space="preserve"> Федерального закона;</w:t>
      </w:r>
    </w:p>
    <w:p w14:paraId="35473746" w14:textId="77777777" w:rsidR="00D27D2D" w:rsidRPr="00FE568D" w:rsidRDefault="00D27D2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2) наступление сроков проведения контрольных (надзорных) мероприятий, включенных в план проведения контрольных (надзорных) мероприятий;</w:t>
      </w:r>
    </w:p>
    <w:p w14:paraId="08205BA3" w14:textId="77777777" w:rsidR="00D27D2D" w:rsidRPr="00FE568D" w:rsidRDefault="00D27D2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w:t>
      </w:r>
    </w:p>
    <w:p w14:paraId="5C684292" w14:textId="77777777" w:rsidR="00D27D2D" w:rsidRPr="00FE568D" w:rsidRDefault="00D27D2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26CECA62" w14:textId="77777777" w:rsidR="00D27D2D" w:rsidRPr="00FE568D" w:rsidRDefault="00D27D2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r:id="rId10" w:anchor="dst101038" w:history="1">
        <w:r w:rsidRPr="00FE568D">
          <w:rPr>
            <w:rStyle w:val="af4"/>
            <w:rFonts w:ascii="Times New Roman" w:hAnsi="Times New Roman" w:cs="Times New Roman"/>
            <w:sz w:val="20"/>
            <w:szCs w:val="20"/>
          </w:rPr>
          <w:t>частью 1 статьи 95</w:t>
        </w:r>
      </w:hyperlink>
      <w:r w:rsidRPr="00FE568D">
        <w:rPr>
          <w:rFonts w:ascii="Times New Roman" w:hAnsi="Times New Roman" w:cs="Times New Roman"/>
          <w:sz w:val="20"/>
          <w:szCs w:val="20"/>
        </w:rPr>
        <w:t xml:space="preserve"> Федерального закона;</w:t>
      </w:r>
    </w:p>
    <w:p w14:paraId="6636E84B" w14:textId="77777777" w:rsidR="00D27D2D" w:rsidRPr="00FE568D" w:rsidRDefault="00D27D2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lastRenderedPageBreak/>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14:paraId="637A6527" w14:textId="77777777" w:rsidR="00D27D2D" w:rsidRPr="00FE568D" w:rsidRDefault="00D27D2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69877630" w14:textId="77777777" w:rsidR="00D27D2D" w:rsidRPr="00FE568D" w:rsidRDefault="00D27D2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8)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w:t>
      </w:r>
      <w:hyperlink r:id="rId11" w:anchor="dst100350" w:history="1">
        <w:r w:rsidRPr="00FE568D">
          <w:rPr>
            <w:rStyle w:val="af4"/>
            <w:rFonts w:ascii="Times New Roman" w:hAnsi="Times New Roman" w:cs="Times New Roman"/>
            <w:sz w:val="20"/>
            <w:szCs w:val="20"/>
          </w:rPr>
          <w:t>частью 1 статьи 8</w:t>
        </w:r>
      </w:hyperlink>
      <w:r w:rsidRPr="00FE568D">
        <w:rPr>
          <w:rFonts w:ascii="Times New Roman" w:hAnsi="Times New Roman" w:cs="Times New Roman"/>
          <w:sz w:val="20"/>
          <w:szCs w:val="20"/>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w:t>
      </w:r>
      <w:hyperlink r:id="rId12" w:anchor="dst100106" w:history="1">
        <w:r w:rsidRPr="00FE568D">
          <w:rPr>
            <w:rStyle w:val="af4"/>
            <w:rFonts w:ascii="Times New Roman" w:hAnsi="Times New Roman" w:cs="Times New Roman"/>
            <w:sz w:val="20"/>
            <w:szCs w:val="20"/>
          </w:rPr>
          <w:t>пунктах 6</w:t>
        </w:r>
      </w:hyperlink>
      <w:r w:rsidRPr="00FE568D">
        <w:rPr>
          <w:rFonts w:ascii="Times New Roman" w:hAnsi="Times New Roman" w:cs="Times New Roman"/>
          <w:sz w:val="20"/>
          <w:szCs w:val="20"/>
        </w:rPr>
        <w:t> - </w:t>
      </w:r>
      <w:hyperlink r:id="rId13" w:anchor="dst420" w:history="1">
        <w:r w:rsidRPr="00FE568D">
          <w:rPr>
            <w:rStyle w:val="af4"/>
            <w:rFonts w:ascii="Times New Roman" w:hAnsi="Times New Roman" w:cs="Times New Roman"/>
            <w:sz w:val="20"/>
            <w:szCs w:val="20"/>
          </w:rPr>
          <w:t>9.1</w:t>
        </w:r>
      </w:hyperlink>
      <w:r w:rsidRPr="00FE568D">
        <w:rPr>
          <w:rFonts w:ascii="Times New Roman" w:hAnsi="Times New Roman" w:cs="Times New Roman"/>
          <w:sz w:val="20"/>
          <w:szCs w:val="20"/>
        </w:rPr>
        <w:t>, </w:t>
      </w:r>
      <w:hyperlink r:id="rId14" w:anchor="dst100111" w:history="1">
        <w:r w:rsidRPr="00FE568D">
          <w:rPr>
            <w:rStyle w:val="af4"/>
            <w:rFonts w:ascii="Times New Roman" w:hAnsi="Times New Roman" w:cs="Times New Roman"/>
            <w:sz w:val="20"/>
            <w:szCs w:val="20"/>
          </w:rPr>
          <w:t>11</w:t>
        </w:r>
      </w:hyperlink>
      <w:r w:rsidRPr="00FE568D">
        <w:rPr>
          <w:rFonts w:ascii="Times New Roman" w:hAnsi="Times New Roman" w:cs="Times New Roman"/>
          <w:sz w:val="20"/>
          <w:szCs w:val="20"/>
        </w:rPr>
        <w:t>, </w:t>
      </w:r>
      <w:hyperlink r:id="rId15" w:anchor="dst472" w:history="1">
        <w:r w:rsidRPr="00FE568D">
          <w:rPr>
            <w:rStyle w:val="af4"/>
            <w:rFonts w:ascii="Times New Roman" w:hAnsi="Times New Roman" w:cs="Times New Roman"/>
            <w:sz w:val="20"/>
            <w:szCs w:val="20"/>
          </w:rPr>
          <w:t>12</w:t>
        </w:r>
      </w:hyperlink>
      <w:r w:rsidRPr="00FE568D">
        <w:rPr>
          <w:rFonts w:ascii="Times New Roman" w:hAnsi="Times New Roman" w:cs="Times New Roman"/>
          <w:sz w:val="20"/>
          <w:szCs w:val="20"/>
        </w:rPr>
        <w:t>, </w:t>
      </w:r>
      <w:hyperlink r:id="rId16" w:anchor="dst22" w:history="1">
        <w:r w:rsidRPr="00FE568D">
          <w:rPr>
            <w:rStyle w:val="af4"/>
            <w:rFonts w:ascii="Times New Roman" w:hAnsi="Times New Roman" w:cs="Times New Roman"/>
            <w:sz w:val="20"/>
            <w:szCs w:val="20"/>
          </w:rPr>
          <w:t>14</w:t>
        </w:r>
      </w:hyperlink>
      <w:r w:rsidRPr="00FE568D">
        <w:rPr>
          <w:rFonts w:ascii="Times New Roman" w:hAnsi="Times New Roman" w:cs="Times New Roman"/>
          <w:sz w:val="20"/>
          <w:szCs w:val="20"/>
        </w:rPr>
        <w:t> - </w:t>
      </w:r>
      <w:hyperlink r:id="rId17" w:anchor="dst144" w:history="1">
        <w:r w:rsidRPr="00FE568D">
          <w:rPr>
            <w:rStyle w:val="af4"/>
            <w:rFonts w:ascii="Times New Roman" w:hAnsi="Times New Roman" w:cs="Times New Roman"/>
            <w:sz w:val="20"/>
            <w:szCs w:val="20"/>
          </w:rPr>
          <w:t>17</w:t>
        </w:r>
      </w:hyperlink>
      <w:r w:rsidRPr="00FE568D">
        <w:rPr>
          <w:rFonts w:ascii="Times New Roman" w:hAnsi="Times New Roman" w:cs="Times New Roman"/>
          <w:sz w:val="20"/>
          <w:szCs w:val="20"/>
        </w:rPr>
        <w:t>, </w:t>
      </w:r>
      <w:hyperlink r:id="rId18" w:anchor="dst100119" w:history="1">
        <w:r w:rsidRPr="00FE568D">
          <w:rPr>
            <w:rStyle w:val="af4"/>
            <w:rFonts w:ascii="Times New Roman" w:hAnsi="Times New Roman" w:cs="Times New Roman"/>
            <w:sz w:val="20"/>
            <w:szCs w:val="20"/>
          </w:rPr>
          <w:t>19</w:t>
        </w:r>
      </w:hyperlink>
      <w:r w:rsidRPr="00FE568D">
        <w:rPr>
          <w:rFonts w:ascii="Times New Roman" w:hAnsi="Times New Roman" w:cs="Times New Roman"/>
          <w:sz w:val="20"/>
          <w:szCs w:val="20"/>
        </w:rPr>
        <w:t> - </w:t>
      </w:r>
      <w:hyperlink r:id="rId19" w:anchor="dst100121" w:history="1">
        <w:r w:rsidRPr="00FE568D">
          <w:rPr>
            <w:rStyle w:val="af4"/>
            <w:rFonts w:ascii="Times New Roman" w:hAnsi="Times New Roman" w:cs="Times New Roman"/>
            <w:sz w:val="20"/>
            <w:szCs w:val="20"/>
          </w:rPr>
          <w:t>21</w:t>
        </w:r>
      </w:hyperlink>
      <w:r w:rsidRPr="00FE568D">
        <w:rPr>
          <w:rFonts w:ascii="Times New Roman" w:hAnsi="Times New Roman" w:cs="Times New Roman"/>
          <w:sz w:val="20"/>
          <w:szCs w:val="20"/>
        </w:rPr>
        <w:t>, </w:t>
      </w:r>
      <w:hyperlink r:id="rId20" w:anchor="dst417" w:history="1">
        <w:r w:rsidRPr="00FE568D">
          <w:rPr>
            <w:rStyle w:val="af4"/>
            <w:rFonts w:ascii="Times New Roman" w:hAnsi="Times New Roman" w:cs="Times New Roman"/>
            <w:sz w:val="20"/>
            <w:szCs w:val="20"/>
          </w:rPr>
          <w:t>24</w:t>
        </w:r>
      </w:hyperlink>
      <w:r w:rsidRPr="00FE568D">
        <w:rPr>
          <w:rFonts w:ascii="Times New Roman" w:hAnsi="Times New Roman" w:cs="Times New Roman"/>
          <w:sz w:val="20"/>
          <w:szCs w:val="20"/>
        </w:rPr>
        <w:t> - </w:t>
      </w:r>
      <w:hyperlink r:id="rId21" w:anchor="dst142" w:history="1">
        <w:r w:rsidRPr="00FE568D">
          <w:rPr>
            <w:rStyle w:val="af4"/>
            <w:rFonts w:ascii="Times New Roman" w:hAnsi="Times New Roman" w:cs="Times New Roman"/>
            <w:sz w:val="20"/>
            <w:szCs w:val="20"/>
          </w:rPr>
          <w:t>31</w:t>
        </w:r>
      </w:hyperlink>
      <w:r w:rsidRPr="00FE568D">
        <w:rPr>
          <w:rFonts w:ascii="Times New Roman" w:hAnsi="Times New Roman" w:cs="Times New Roman"/>
          <w:sz w:val="20"/>
          <w:szCs w:val="20"/>
        </w:rPr>
        <w:t>, </w:t>
      </w:r>
      <w:hyperlink r:id="rId22" w:anchor="dst100134" w:history="1">
        <w:r w:rsidRPr="00FE568D">
          <w:rPr>
            <w:rStyle w:val="af4"/>
            <w:rFonts w:ascii="Times New Roman" w:hAnsi="Times New Roman" w:cs="Times New Roman"/>
            <w:sz w:val="20"/>
            <w:szCs w:val="20"/>
          </w:rPr>
          <w:t>34</w:t>
        </w:r>
      </w:hyperlink>
      <w:r w:rsidRPr="00FE568D">
        <w:rPr>
          <w:rFonts w:ascii="Times New Roman" w:hAnsi="Times New Roman" w:cs="Times New Roman"/>
          <w:sz w:val="20"/>
          <w:szCs w:val="20"/>
        </w:rPr>
        <w:t> - </w:t>
      </w:r>
      <w:hyperlink r:id="rId23" w:anchor="dst100136" w:history="1">
        <w:r w:rsidRPr="00FE568D">
          <w:rPr>
            <w:rStyle w:val="af4"/>
            <w:rFonts w:ascii="Times New Roman" w:hAnsi="Times New Roman" w:cs="Times New Roman"/>
            <w:sz w:val="20"/>
            <w:szCs w:val="20"/>
          </w:rPr>
          <w:t>36</w:t>
        </w:r>
      </w:hyperlink>
      <w:r w:rsidRPr="00FE568D">
        <w:rPr>
          <w:rFonts w:ascii="Times New Roman" w:hAnsi="Times New Roman" w:cs="Times New Roman"/>
          <w:sz w:val="20"/>
          <w:szCs w:val="20"/>
        </w:rPr>
        <w:t>, </w:t>
      </w:r>
      <w:hyperlink r:id="rId24" w:anchor="dst100139" w:history="1">
        <w:r w:rsidRPr="00FE568D">
          <w:rPr>
            <w:rStyle w:val="af4"/>
            <w:rFonts w:ascii="Times New Roman" w:hAnsi="Times New Roman" w:cs="Times New Roman"/>
            <w:sz w:val="20"/>
            <w:szCs w:val="20"/>
          </w:rPr>
          <w:t>39</w:t>
        </w:r>
      </w:hyperlink>
      <w:r w:rsidRPr="00FE568D">
        <w:rPr>
          <w:rFonts w:ascii="Times New Roman" w:hAnsi="Times New Roman" w:cs="Times New Roman"/>
          <w:sz w:val="20"/>
          <w:szCs w:val="20"/>
        </w:rPr>
        <w:t>, </w:t>
      </w:r>
      <w:hyperlink r:id="rId25" w:anchor="dst71" w:history="1">
        <w:r w:rsidRPr="00FE568D">
          <w:rPr>
            <w:rStyle w:val="af4"/>
            <w:rFonts w:ascii="Times New Roman" w:hAnsi="Times New Roman" w:cs="Times New Roman"/>
            <w:sz w:val="20"/>
            <w:szCs w:val="20"/>
          </w:rPr>
          <w:t>40</w:t>
        </w:r>
      </w:hyperlink>
      <w:r w:rsidRPr="00FE568D">
        <w:rPr>
          <w:rFonts w:ascii="Times New Roman" w:hAnsi="Times New Roman" w:cs="Times New Roman"/>
          <w:sz w:val="20"/>
          <w:szCs w:val="20"/>
        </w:rPr>
        <w:t>, </w:t>
      </w:r>
      <w:hyperlink r:id="rId26" w:anchor="dst183" w:history="1">
        <w:r w:rsidRPr="00FE568D">
          <w:rPr>
            <w:rStyle w:val="af4"/>
            <w:rFonts w:ascii="Times New Roman" w:hAnsi="Times New Roman" w:cs="Times New Roman"/>
            <w:sz w:val="20"/>
            <w:szCs w:val="20"/>
          </w:rPr>
          <w:t>42</w:t>
        </w:r>
      </w:hyperlink>
      <w:r w:rsidRPr="00FE568D">
        <w:rPr>
          <w:rFonts w:ascii="Times New Roman" w:hAnsi="Times New Roman" w:cs="Times New Roman"/>
          <w:sz w:val="20"/>
          <w:szCs w:val="20"/>
        </w:rPr>
        <w:t> - </w:t>
      </w:r>
      <w:hyperlink r:id="rId27" w:anchor="dst62" w:history="1">
        <w:r w:rsidRPr="00FE568D">
          <w:rPr>
            <w:rStyle w:val="af4"/>
            <w:rFonts w:ascii="Times New Roman" w:hAnsi="Times New Roman" w:cs="Times New Roman"/>
            <w:sz w:val="20"/>
            <w:szCs w:val="20"/>
          </w:rPr>
          <w:t>55</w:t>
        </w:r>
      </w:hyperlink>
      <w:r w:rsidRPr="00FE568D">
        <w:rPr>
          <w:rFonts w:ascii="Times New Roman" w:hAnsi="Times New Roman" w:cs="Times New Roman"/>
          <w:sz w:val="20"/>
          <w:szCs w:val="20"/>
        </w:rPr>
        <w:t> и </w:t>
      </w:r>
      <w:hyperlink r:id="rId28" w:anchor="dst461" w:history="1">
        <w:r w:rsidRPr="00FE568D">
          <w:rPr>
            <w:rStyle w:val="af4"/>
            <w:rFonts w:ascii="Times New Roman" w:hAnsi="Times New Roman" w:cs="Times New Roman"/>
            <w:sz w:val="20"/>
            <w:szCs w:val="20"/>
          </w:rPr>
          <w:t>59 части 1 статьи 12</w:t>
        </w:r>
      </w:hyperlink>
      <w:r w:rsidRPr="00FE568D">
        <w:rPr>
          <w:rFonts w:ascii="Times New Roman" w:hAnsi="Times New Roman" w:cs="Times New Roman"/>
          <w:sz w:val="20"/>
          <w:szCs w:val="20"/>
        </w:rPr>
        <w:t> Федерального закона от 4 мая 2011 года N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(надзорного) мероприятия в течение двадцати четырех часов органа прокуратуры по месту нахождения объекта контроля;</w:t>
      </w:r>
    </w:p>
    <w:p w14:paraId="0CCDF44B" w14:textId="77777777" w:rsidR="00D27D2D" w:rsidRPr="00FE568D" w:rsidRDefault="00D27D2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9) уклонение контролируемого лица от проведения обязательного профилактического визита.».</w:t>
      </w:r>
    </w:p>
    <w:p w14:paraId="5421A774"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1.3. Пункт 3.4 «3.4. </w:t>
      </w:r>
      <w:r w:rsidRPr="00FE568D">
        <w:rPr>
          <w:rFonts w:ascii="Times New Roman" w:hAnsi="Times New Roman" w:cs="Times New Roman"/>
          <w:color w:val="000000"/>
        </w:rPr>
        <w:t>В рамках осуществления муниципального земельного контроля могут проводиться следующие внеплановые контрольные мероприятия:</w:t>
      </w:r>
    </w:p>
    <w:p w14:paraId="2A21EE8D"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color w:val="000000"/>
        </w:rPr>
        <w:t>1) инспекционный визит;</w:t>
      </w:r>
    </w:p>
    <w:p w14:paraId="72C94FCA"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color w:val="000000"/>
        </w:rPr>
        <w:t>2) рейдовый осмотр;</w:t>
      </w:r>
    </w:p>
    <w:p w14:paraId="3006FDE8"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color w:val="000000"/>
        </w:rPr>
        <w:t>3) документарная проверка;</w:t>
      </w:r>
    </w:p>
    <w:p w14:paraId="17477B22"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color w:val="000000"/>
        </w:rPr>
        <w:t>4) выездная проверка;</w:t>
      </w:r>
    </w:p>
    <w:p w14:paraId="2C4B96A1"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color w:val="000000"/>
        </w:rPr>
        <w:t>5) наблюдение за соблюдением обязательных требований;</w:t>
      </w:r>
    </w:p>
    <w:p w14:paraId="6ADE58B5"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color w:val="000000"/>
        </w:rPr>
        <w:t xml:space="preserve">6) выездное обследование.» </w:t>
      </w:r>
      <w:r w:rsidRPr="00FE568D">
        <w:rPr>
          <w:rFonts w:ascii="Times New Roman" w:hAnsi="Times New Roman" w:cs="Times New Roman"/>
        </w:rPr>
        <w:t>считать пунктом 3.5. и изложить его в следующей редакции:</w:t>
      </w:r>
    </w:p>
    <w:p w14:paraId="6EFDF6C3"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«3.5. В рамках осуществления муниципального земельного контроля могут проводиться следующие внеплановые контрольные мероприятия:</w:t>
      </w:r>
    </w:p>
    <w:p w14:paraId="1FF07CF8"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1) инспекционный визит;</w:t>
      </w:r>
    </w:p>
    <w:p w14:paraId="67F6FFBF"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2) рейдовый осмотр;</w:t>
      </w:r>
    </w:p>
    <w:p w14:paraId="09BE316F"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3) документарная проверка;</w:t>
      </w:r>
    </w:p>
    <w:p w14:paraId="607B2A24"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4) выездная проверка;</w:t>
      </w:r>
    </w:p>
    <w:p w14:paraId="700C9778"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5) наблюдение за соблюдением обязательных требований;</w:t>
      </w:r>
    </w:p>
    <w:p w14:paraId="2E1BC21E"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6) выездное обследование.».</w:t>
      </w:r>
    </w:p>
    <w:p w14:paraId="79F2C58C" w14:textId="77777777" w:rsidR="00D27D2D" w:rsidRPr="00FE568D" w:rsidRDefault="00D27D2D" w:rsidP="00FE568D">
      <w:pPr>
        <w:spacing w:after="0" w:line="240" w:lineRule="auto"/>
        <w:ind w:left="709"/>
        <w:jc w:val="both"/>
        <w:rPr>
          <w:rFonts w:ascii="Times New Roman" w:hAnsi="Times New Roman" w:cs="Times New Roman"/>
          <w:sz w:val="20"/>
          <w:szCs w:val="20"/>
        </w:rPr>
      </w:pPr>
      <w:r w:rsidRPr="00FE568D">
        <w:rPr>
          <w:rFonts w:ascii="Times New Roman" w:hAnsi="Times New Roman" w:cs="Times New Roman"/>
          <w:sz w:val="20"/>
          <w:szCs w:val="20"/>
        </w:rPr>
        <w:t>1.4. Пункт 3.8 Положения изложить в следующей редакции:</w:t>
      </w:r>
    </w:p>
    <w:p w14:paraId="71918517" w14:textId="77777777" w:rsidR="00D27D2D" w:rsidRPr="00FE568D" w:rsidRDefault="00D27D2D" w:rsidP="00FE568D">
      <w:pPr>
        <w:pStyle w:val="af7"/>
        <w:shd w:val="clear" w:color="auto" w:fill="FFFFFF"/>
        <w:spacing w:before="0" w:beforeAutospacing="0" w:after="0" w:afterAutospacing="0"/>
        <w:ind w:firstLine="709"/>
        <w:jc w:val="both"/>
        <w:rPr>
          <w:sz w:val="20"/>
          <w:szCs w:val="20"/>
        </w:rPr>
      </w:pPr>
      <w:r w:rsidRPr="00FE568D">
        <w:rPr>
          <w:sz w:val="20"/>
          <w:szCs w:val="20"/>
        </w:rPr>
        <w:t xml:space="preserve">«3.8. Решение контрольного (надзорного) органа о проведении контрольного (надзорного) мероприятия, предусматривающего взаимодействие с контролируемым лицом, по основанию, предусмотренному </w:t>
      </w:r>
      <w:hyperlink r:id="rId29" w:anchor="dst101409" w:history="1">
        <w:r w:rsidRPr="00FE568D">
          <w:rPr>
            <w:rStyle w:val="af4"/>
            <w:sz w:val="20"/>
            <w:szCs w:val="20"/>
          </w:rPr>
          <w:t>пунктом 1 части 1 статьи 57</w:t>
        </w:r>
      </w:hyperlink>
      <w:r w:rsidRPr="00FE568D">
        <w:rPr>
          <w:sz w:val="20"/>
          <w:szCs w:val="20"/>
        </w:rPr>
        <w:t xml:space="preserve"> Федерального закона, принимается при наличии достоверной информации:</w:t>
      </w:r>
    </w:p>
    <w:p w14:paraId="76ABBFA9" w14:textId="77777777" w:rsidR="00D27D2D" w:rsidRPr="00FE568D" w:rsidRDefault="00D27D2D" w:rsidP="00FE568D">
      <w:pPr>
        <w:pStyle w:val="af7"/>
        <w:shd w:val="clear" w:color="auto" w:fill="FFFFFF"/>
        <w:spacing w:before="0" w:beforeAutospacing="0" w:after="0" w:afterAutospacing="0"/>
        <w:ind w:firstLine="709"/>
        <w:jc w:val="both"/>
        <w:rPr>
          <w:sz w:val="20"/>
          <w:szCs w:val="20"/>
        </w:rPr>
      </w:pPr>
      <w:r w:rsidRPr="00FE568D">
        <w:rPr>
          <w:sz w:val="20"/>
          <w:szCs w:val="20"/>
        </w:rPr>
        <w:t>1) о причинении или непосредственной угрозе причинения вреда жизни и тяжкого или среднего вреда (ущерба) здоровью граждан;</w:t>
      </w:r>
    </w:p>
    <w:p w14:paraId="35E49D6C" w14:textId="77777777" w:rsidR="00D27D2D" w:rsidRPr="00FE568D" w:rsidRDefault="00D27D2D" w:rsidP="00FE568D">
      <w:pPr>
        <w:pStyle w:val="af7"/>
        <w:shd w:val="clear" w:color="auto" w:fill="FFFFFF"/>
        <w:spacing w:before="0" w:beforeAutospacing="0" w:after="0" w:afterAutospacing="0"/>
        <w:ind w:firstLine="709"/>
        <w:jc w:val="both"/>
        <w:rPr>
          <w:sz w:val="20"/>
          <w:szCs w:val="20"/>
        </w:rPr>
      </w:pPr>
      <w:r w:rsidRPr="00FE568D">
        <w:rPr>
          <w:sz w:val="20"/>
          <w:szCs w:val="20"/>
        </w:rPr>
        <w:t>2) о причинении вреда (ущерба) или непосредственной угрозе причинения вреда (ущерба) обороне страны и безопасности государства;</w:t>
      </w:r>
    </w:p>
    <w:p w14:paraId="1E7808C9" w14:textId="77777777" w:rsidR="00D27D2D" w:rsidRPr="00FE568D" w:rsidRDefault="00D27D2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30" w:history="1">
        <w:r w:rsidRPr="00FE568D">
          <w:rPr>
            <w:rStyle w:val="af4"/>
            <w:rFonts w:ascii="Times New Roman" w:hAnsi="Times New Roman" w:cs="Times New Roman"/>
            <w:sz w:val="20"/>
            <w:szCs w:val="20"/>
          </w:rPr>
          <w:t>Кодексом</w:t>
        </w:r>
      </w:hyperlink>
      <w:r w:rsidRPr="00FE568D">
        <w:rPr>
          <w:rFonts w:ascii="Times New Roman" w:hAnsi="Times New Roman" w:cs="Times New Roman"/>
          <w:sz w:val="20"/>
          <w:szCs w:val="20"/>
        </w:rPr>
        <w:t> Российской Федерации об административных правонарушениях;</w:t>
      </w:r>
    </w:p>
    <w:p w14:paraId="7DF5C49B" w14:textId="77777777" w:rsidR="00D27D2D" w:rsidRPr="00FE568D" w:rsidRDefault="00D27D2D" w:rsidP="00FE568D">
      <w:pPr>
        <w:pStyle w:val="af7"/>
        <w:shd w:val="clear" w:color="auto" w:fill="FFFFFF"/>
        <w:spacing w:before="0" w:beforeAutospacing="0" w:after="0" w:afterAutospacing="0"/>
        <w:ind w:firstLine="709"/>
        <w:jc w:val="both"/>
        <w:rPr>
          <w:color w:val="000000"/>
          <w:sz w:val="20"/>
          <w:szCs w:val="20"/>
        </w:rPr>
      </w:pPr>
      <w:r w:rsidRPr="00FE568D">
        <w:rPr>
          <w:sz w:val="20"/>
          <w:szCs w:val="20"/>
        </w:rPr>
        <w:t>4) о причинении вреда объектам культурного наследия (памятникам истории и культуры) народов Российской Федерации, музейным предметам</w:t>
      </w:r>
      <w:r w:rsidRPr="00FE568D">
        <w:rPr>
          <w:color w:val="000000"/>
          <w:sz w:val="20"/>
          <w:szCs w:val="20"/>
        </w:rPr>
        <w:t xml:space="preserve">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14:paraId="58847A59" w14:textId="77777777" w:rsidR="00D27D2D" w:rsidRPr="00FE568D" w:rsidRDefault="00D27D2D" w:rsidP="00FE568D">
      <w:pPr>
        <w:pStyle w:val="af7"/>
        <w:shd w:val="clear" w:color="auto" w:fill="FFFFFF"/>
        <w:spacing w:before="0" w:beforeAutospacing="0" w:after="0" w:afterAutospacing="0"/>
        <w:ind w:firstLine="709"/>
        <w:jc w:val="both"/>
        <w:rPr>
          <w:color w:val="000000"/>
          <w:sz w:val="20"/>
          <w:szCs w:val="20"/>
        </w:rPr>
      </w:pPr>
      <w:r w:rsidRPr="00FE568D">
        <w:rPr>
          <w:color w:val="000000"/>
          <w:sz w:val="20"/>
          <w:szCs w:val="20"/>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14:paraId="6D5694E7" w14:textId="77777777" w:rsidR="00D27D2D" w:rsidRPr="00FE568D" w:rsidRDefault="00D27D2D" w:rsidP="00FE568D">
      <w:pPr>
        <w:pStyle w:val="af7"/>
        <w:shd w:val="clear" w:color="auto" w:fill="FFFFFF"/>
        <w:spacing w:before="0" w:beforeAutospacing="0" w:after="0" w:afterAutospacing="0"/>
        <w:ind w:firstLine="709"/>
        <w:jc w:val="both"/>
        <w:rPr>
          <w:color w:val="000000"/>
          <w:sz w:val="20"/>
          <w:szCs w:val="20"/>
        </w:rPr>
      </w:pPr>
      <w:r w:rsidRPr="00FE568D">
        <w:rPr>
          <w:color w:val="000000"/>
          <w:sz w:val="20"/>
          <w:szCs w:val="20"/>
        </w:rPr>
        <w:t>6) об угрозе возникновения чрезвычайных ситуаций природного и (или) техногенного характера, эпидемий, эпизоотий.».</w:t>
      </w:r>
    </w:p>
    <w:p w14:paraId="2D9B4354" w14:textId="77777777" w:rsidR="00D27D2D" w:rsidRPr="00FE568D" w:rsidRDefault="00D27D2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1.5. Пункт 3.20 Положения изложить в следующей редакции:</w:t>
      </w:r>
    </w:p>
    <w:p w14:paraId="3872A616" w14:textId="77777777" w:rsidR="00D27D2D" w:rsidRPr="00FE568D" w:rsidRDefault="00D27D2D" w:rsidP="00FE568D">
      <w:pPr>
        <w:pStyle w:val="af7"/>
        <w:shd w:val="clear" w:color="auto" w:fill="FFFFFF"/>
        <w:spacing w:before="0" w:beforeAutospacing="0" w:after="0" w:afterAutospacing="0"/>
        <w:ind w:firstLine="709"/>
        <w:jc w:val="both"/>
        <w:rPr>
          <w:color w:val="000000"/>
          <w:sz w:val="20"/>
          <w:szCs w:val="20"/>
        </w:rPr>
      </w:pPr>
      <w:r w:rsidRPr="00FE568D">
        <w:rPr>
          <w:color w:val="000000"/>
          <w:sz w:val="20"/>
          <w:szCs w:val="20"/>
        </w:rPr>
        <w:t>«3.20.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215A7927" w14:textId="77777777" w:rsidR="00D27D2D" w:rsidRPr="00FE568D" w:rsidRDefault="00D27D2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lastRenderedPageBreak/>
        <w:t>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14:paraId="26E69ADF" w14:textId="77777777" w:rsidR="00D27D2D" w:rsidRPr="00FE568D" w:rsidRDefault="00D27D2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14:paraId="77D01E59" w14:textId="77777777" w:rsidR="00D27D2D" w:rsidRPr="00FE568D" w:rsidRDefault="00D27D2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06292529" w14:textId="77777777" w:rsidR="00D27D2D" w:rsidRPr="00FE568D" w:rsidRDefault="00D27D2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73834DDD" w14:textId="77777777" w:rsidR="00D27D2D" w:rsidRPr="00FE568D" w:rsidRDefault="00D27D2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0F4F0B6D" w14:textId="77777777" w:rsidR="00D27D2D" w:rsidRPr="00FE568D" w:rsidRDefault="00D27D2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66761D0D" w14:textId="77777777" w:rsidR="00D27D2D" w:rsidRPr="00FE568D" w:rsidRDefault="00D27D2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2. Настоящее решение опубликовать в Информационном бюллетене Трубчевского муниципального района.</w:t>
      </w:r>
    </w:p>
    <w:p w14:paraId="5C456E5D" w14:textId="77777777" w:rsidR="00D27D2D" w:rsidRPr="00FE568D" w:rsidRDefault="00D27D2D" w:rsidP="00FE568D">
      <w:pPr>
        <w:shd w:val="clear" w:color="auto" w:fill="FFFFFF"/>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3. 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14:paraId="6EA7BC2D" w14:textId="77777777" w:rsidR="00D27D2D" w:rsidRPr="00FE568D" w:rsidRDefault="00D27D2D" w:rsidP="00FE568D">
      <w:pPr>
        <w:shd w:val="clear" w:color="auto" w:fill="FFFFFF"/>
        <w:spacing w:after="0" w:line="240" w:lineRule="auto"/>
        <w:ind w:firstLine="709"/>
        <w:jc w:val="both"/>
        <w:rPr>
          <w:rFonts w:ascii="Times New Roman" w:hAnsi="Times New Roman" w:cs="Times New Roman"/>
          <w:sz w:val="20"/>
          <w:szCs w:val="20"/>
        </w:rPr>
      </w:pPr>
    </w:p>
    <w:p w14:paraId="66529065" w14:textId="77777777" w:rsidR="00D27D2D" w:rsidRPr="00FE568D" w:rsidRDefault="00D27D2D" w:rsidP="00FE568D">
      <w:pPr>
        <w:spacing w:after="0" w:line="240" w:lineRule="auto"/>
        <w:jc w:val="right"/>
        <w:rPr>
          <w:rFonts w:ascii="Times New Roman" w:hAnsi="Times New Roman" w:cs="Times New Roman"/>
          <w:sz w:val="20"/>
          <w:szCs w:val="20"/>
        </w:rPr>
      </w:pPr>
      <w:r w:rsidRPr="00FE568D">
        <w:rPr>
          <w:rFonts w:ascii="Times New Roman" w:hAnsi="Times New Roman" w:cs="Times New Roman"/>
          <w:sz w:val="20"/>
          <w:szCs w:val="20"/>
        </w:rPr>
        <w:t>Глава Трубчевского муниципального района</w:t>
      </w:r>
    </w:p>
    <w:p w14:paraId="087A6D5A" w14:textId="77777777" w:rsidR="00D27D2D" w:rsidRPr="00FE568D" w:rsidRDefault="00D27D2D" w:rsidP="00FE568D">
      <w:pPr>
        <w:spacing w:after="0" w:line="240" w:lineRule="auto"/>
        <w:jc w:val="right"/>
        <w:rPr>
          <w:rFonts w:ascii="Times New Roman" w:hAnsi="Times New Roman" w:cs="Times New Roman"/>
          <w:sz w:val="20"/>
          <w:szCs w:val="20"/>
        </w:rPr>
      </w:pPr>
      <w:r w:rsidRPr="00FE568D">
        <w:rPr>
          <w:rFonts w:ascii="Times New Roman" w:hAnsi="Times New Roman" w:cs="Times New Roman"/>
          <w:sz w:val="20"/>
          <w:szCs w:val="20"/>
        </w:rPr>
        <w:t>В. В. Евсеев</w:t>
      </w:r>
    </w:p>
    <w:p w14:paraId="69988B78" w14:textId="77777777" w:rsidR="00D24F40" w:rsidRPr="00FE568D" w:rsidRDefault="00D24F40" w:rsidP="00FE568D">
      <w:pPr>
        <w:spacing w:after="0" w:line="240" w:lineRule="auto"/>
        <w:jc w:val="right"/>
        <w:rPr>
          <w:rFonts w:ascii="Times New Roman" w:hAnsi="Times New Roman" w:cs="Times New Roman"/>
          <w:b/>
          <w:color w:val="000000"/>
          <w:sz w:val="20"/>
          <w:szCs w:val="20"/>
        </w:rPr>
      </w:pPr>
    </w:p>
    <w:p w14:paraId="73BDE2B4" w14:textId="77777777" w:rsidR="00D27D2D" w:rsidRPr="00FE568D" w:rsidRDefault="00D27D2D" w:rsidP="00FE568D">
      <w:pPr>
        <w:widowControl w:val="0"/>
        <w:autoSpaceDE w:val="0"/>
        <w:autoSpaceDN w:val="0"/>
        <w:adjustRightInd w:val="0"/>
        <w:spacing w:after="0" w:line="240" w:lineRule="auto"/>
        <w:ind w:hanging="567"/>
        <w:jc w:val="center"/>
        <w:rPr>
          <w:rFonts w:ascii="Times New Roman" w:eastAsiaTheme="minorEastAsia" w:hAnsi="Times New Roman" w:cs="Times New Roman"/>
          <w:b/>
          <w:sz w:val="20"/>
          <w:szCs w:val="20"/>
          <w:lang w:eastAsia="ru-RU"/>
        </w:rPr>
      </w:pPr>
      <w:r w:rsidRPr="00FE568D">
        <w:rPr>
          <w:rFonts w:ascii="Times New Roman" w:eastAsiaTheme="minorEastAsia" w:hAnsi="Times New Roman" w:cs="Times New Roman"/>
          <w:b/>
          <w:sz w:val="20"/>
          <w:szCs w:val="20"/>
          <w:lang w:eastAsia="ru-RU"/>
        </w:rPr>
        <w:t>РОССИЙСКАЯ ФЕДЕРАЦИЯ</w:t>
      </w:r>
    </w:p>
    <w:p w14:paraId="56AF092D" w14:textId="77777777" w:rsidR="00D27D2D" w:rsidRPr="00FE568D" w:rsidRDefault="00D27D2D" w:rsidP="00FE568D">
      <w:pPr>
        <w:widowControl w:val="0"/>
        <w:autoSpaceDE w:val="0"/>
        <w:autoSpaceDN w:val="0"/>
        <w:adjustRightInd w:val="0"/>
        <w:spacing w:after="0" w:line="240" w:lineRule="auto"/>
        <w:ind w:hanging="567"/>
        <w:jc w:val="center"/>
        <w:rPr>
          <w:rFonts w:ascii="Times New Roman" w:eastAsiaTheme="minorEastAsia" w:hAnsi="Times New Roman" w:cs="Times New Roman"/>
          <w:b/>
          <w:sz w:val="20"/>
          <w:szCs w:val="20"/>
          <w:lang w:eastAsia="ru-RU"/>
        </w:rPr>
      </w:pPr>
      <w:r w:rsidRPr="00FE568D">
        <w:rPr>
          <w:rFonts w:ascii="Times New Roman" w:eastAsiaTheme="minorEastAsia" w:hAnsi="Times New Roman" w:cs="Times New Roman"/>
          <w:b/>
          <w:sz w:val="20"/>
          <w:szCs w:val="20"/>
          <w:lang w:eastAsia="ru-RU"/>
        </w:rPr>
        <w:t>БРЯНСКАЯ ОБЛАСТЬ</w:t>
      </w:r>
    </w:p>
    <w:p w14:paraId="13FFF1DF" w14:textId="77777777" w:rsidR="00D27D2D" w:rsidRPr="00FE568D" w:rsidRDefault="00D27D2D" w:rsidP="00FE568D">
      <w:pPr>
        <w:widowControl w:val="0"/>
        <w:autoSpaceDE w:val="0"/>
        <w:autoSpaceDN w:val="0"/>
        <w:adjustRightInd w:val="0"/>
        <w:spacing w:after="0" w:line="240" w:lineRule="auto"/>
        <w:ind w:hanging="567"/>
        <w:jc w:val="center"/>
        <w:rPr>
          <w:rFonts w:ascii="Times New Roman" w:eastAsiaTheme="minorEastAsia" w:hAnsi="Times New Roman" w:cs="Times New Roman"/>
          <w:b/>
          <w:sz w:val="20"/>
          <w:szCs w:val="20"/>
          <w:lang w:eastAsia="ru-RU"/>
        </w:rPr>
      </w:pPr>
      <w:r w:rsidRPr="00FE568D">
        <w:rPr>
          <w:rFonts w:ascii="Times New Roman" w:eastAsiaTheme="minorEastAsia" w:hAnsi="Times New Roman" w:cs="Times New Roman"/>
          <w:b/>
          <w:sz w:val="20"/>
          <w:szCs w:val="20"/>
          <w:lang w:eastAsia="ru-RU"/>
        </w:rPr>
        <w:t>ТРУБЧЕВСКИЙ МУНИЦИПАЛЬНЫЙ РАЙОН</w:t>
      </w:r>
    </w:p>
    <w:p w14:paraId="5CEEA86A" w14:textId="77777777" w:rsidR="00D27D2D" w:rsidRPr="00FE568D" w:rsidRDefault="00D27D2D" w:rsidP="00FE568D">
      <w:pPr>
        <w:widowControl w:val="0"/>
        <w:autoSpaceDE w:val="0"/>
        <w:autoSpaceDN w:val="0"/>
        <w:adjustRightInd w:val="0"/>
        <w:spacing w:after="0" w:line="240" w:lineRule="auto"/>
        <w:ind w:hanging="567"/>
        <w:jc w:val="center"/>
        <w:rPr>
          <w:rFonts w:ascii="Times New Roman" w:eastAsiaTheme="minorEastAsia" w:hAnsi="Times New Roman" w:cs="Times New Roman"/>
          <w:b/>
          <w:sz w:val="20"/>
          <w:szCs w:val="20"/>
          <w:lang w:eastAsia="ru-RU"/>
        </w:rPr>
      </w:pPr>
      <w:r w:rsidRPr="00FE568D">
        <w:rPr>
          <w:rFonts w:ascii="Times New Roman" w:eastAsiaTheme="minorEastAsia" w:hAnsi="Times New Roman" w:cs="Times New Roman"/>
          <w:b/>
          <w:sz w:val="20"/>
          <w:szCs w:val="20"/>
          <w:lang w:eastAsia="ru-RU"/>
        </w:rPr>
        <w:t>ТРУБЧЕВСКИЙ РАЙОННЫЙ СОВЕТ НАРОДНЫХ ДЕПУТАТОВ</w:t>
      </w:r>
    </w:p>
    <w:p w14:paraId="4ABFD162" w14:textId="77777777" w:rsidR="00D27D2D" w:rsidRPr="00FE568D" w:rsidRDefault="00D27D2D" w:rsidP="00FE568D">
      <w:pPr>
        <w:widowControl w:val="0"/>
        <w:autoSpaceDE w:val="0"/>
        <w:autoSpaceDN w:val="0"/>
        <w:adjustRightInd w:val="0"/>
        <w:spacing w:after="0" w:line="240" w:lineRule="auto"/>
        <w:ind w:firstLine="709"/>
        <w:jc w:val="center"/>
        <w:rPr>
          <w:rFonts w:ascii="Times New Roman" w:eastAsiaTheme="minorEastAsia" w:hAnsi="Times New Roman" w:cs="Times New Roman"/>
          <w:b/>
          <w:sz w:val="20"/>
          <w:szCs w:val="20"/>
          <w:lang w:eastAsia="ru-RU"/>
        </w:rPr>
      </w:pPr>
    </w:p>
    <w:p w14:paraId="3BD08580" w14:textId="77777777" w:rsidR="00D27D2D" w:rsidRPr="00FE568D" w:rsidRDefault="00D27D2D" w:rsidP="00FE568D">
      <w:pPr>
        <w:widowControl w:val="0"/>
        <w:autoSpaceDE w:val="0"/>
        <w:autoSpaceDN w:val="0"/>
        <w:adjustRightInd w:val="0"/>
        <w:spacing w:after="0" w:line="240" w:lineRule="auto"/>
        <w:ind w:firstLine="709"/>
        <w:jc w:val="center"/>
        <w:rPr>
          <w:rFonts w:ascii="Times New Roman" w:eastAsiaTheme="minorEastAsia" w:hAnsi="Times New Roman" w:cs="Times New Roman"/>
          <w:b/>
          <w:sz w:val="20"/>
          <w:szCs w:val="20"/>
          <w:lang w:eastAsia="ru-RU"/>
        </w:rPr>
      </w:pPr>
      <w:r w:rsidRPr="00FE568D">
        <w:rPr>
          <w:rFonts w:ascii="Times New Roman" w:eastAsiaTheme="minorEastAsia" w:hAnsi="Times New Roman" w:cs="Times New Roman"/>
          <w:b/>
          <w:sz w:val="20"/>
          <w:szCs w:val="20"/>
          <w:lang w:eastAsia="ru-RU"/>
        </w:rPr>
        <w:t>РЕШЕНИЕ</w:t>
      </w:r>
    </w:p>
    <w:p w14:paraId="499E64BA" w14:textId="77777777" w:rsidR="00D27D2D" w:rsidRPr="00FE568D" w:rsidRDefault="00D27D2D" w:rsidP="00FE568D">
      <w:pPr>
        <w:widowControl w:val="0"/>
        <w:autoSpaceDE w:val="0"/>
        <w:autoSpaceDN w:val="0"/>
        <w:adjustRightInd w:val="0"/>
        <w:spacing w:after="0" w:line="240" w:lineRule="auto"/>
        <w:ind w:firstLine="709"/>
        <w:jc w:val="center"/>
        <w:rPr>
          <w:rFonts w:ascii="Times New Roman" w:eastAsiaTheme="minorEastAsia" w:hAnsi="Times New Roman" w:cs="Times New Roman"/>
          <w:b/>
          <w:sz w:val="20"/>
          <w:szCs w:val="20"/>
          <w:lang w:eastAsia="ru-RU"/>
        </w:rPr>
      </w:pPr>
      <w:r w:rsidRPr="00FE568D">
        <w:rPr>
          <w:rFonts w:ascii="Times New Roman" w:eastAsiaTheme="minorEastAsia" w:hAnsi="Times New Roman" w:cs="Times New Roman"/>
          <w:b/>
          <w:sz w:val="20"/>
          <w:szCs w:val="20"/>
          <w:lang w:eastAsia="ru-RU"/>
        </w:rPr>
        <w:t>от 30 апреля 2025 г. № 7-94</w:t>
      </w:r>
    </w:p>
    <w:p w14:paraId="5C8B1C9E" w14:textId="77777777" w:rsidR="00D27D2D" w:rsidRPr="00FE568D" w:rsidRDefault="00D27D2D" w:rsidP="00FE568D">
      <w:pPr>
        <w:tabs>
          <w:tab w:val="left" w:pos="0"/>
        </w:tabs>
        <w:spacing w:after="0" w:line="240" w:lineRule="auto"/>
        <w:jc w:val="center"/>
        <w:rPr>
          <w:rFonts w:ascii="Times New Roman" w:hAnsi="Times New Roman" w:cs="Times New Roman"/>
          <w:sz w:val="20"/>
          <w:szCs w:val="20"/>
        </w:rPr>
      </w:pPr>
    </w:p>
    <w:p w14:paraId="5FD5CC90" w14:textId="77777777" w:rsidR="00D27D2D" w:rsidRPr="00FE568D" w:rsidRDefault="00D27D2D" w:rsidP="00FE568D">
      <w:pPr>
        <w:tabs>
          <w:tab w:val="left" w:pos="0"/>
        </w:tabs>
        <w:spacing w:after="0" w:line="240" w:lineRule="auto"/>
        <w:jc w:val="center"/>
        <w:rPr>
          <w:rFonts w:ascii="Times New Roman" w:hAnsi="Times New Roman" w:cs="Times New Roman"/>
          <w:b/>
          <w:bCs/>
          <w:sz w:val="20"/>
          <w:szCs w:val="20"/>
        </w:rPr>
      </w:pPr>
      <w:r w:rsidRPr="00FE568D">
        <w:rPr>
          <w:rFonts w:ascii="Times New Roman" w:hAnsi="Times New Roman" w:cs="Times New Roman"/>
          <w:b/>
          <w:bCs/>
          <w:sz w:val="20"/>
          <w:szCs w:val="20"/>
        </w:rPr>
        <w:t xml:space="preserve">ОБ УТВЕРЖДЕНИИ ПОЛОЖЕНИЯ О </w:t>
      </w:r>
      <w:r w:rsidRPr="00FE568D">
        <w:rPr>
          <w:rStyle w:val="FontStyle17"/>
          <w:b/>
          <w:bCs/>
          <w:sz w:val="20"/>
          <w:szCs w:val="20"/>
        </w:rPr>
        <w:t xml:space="preserve">ПОРЯДКЕ УСТАНОВЛЕНИЯ, ВЫПЛАТЫ </w:t>
      </w:r>
      <w:r w:rsidRPr="00FE568D">
        <w:rPr>
          <w:rFonts w:ascii="Times New Roman" w:hAnsi="Times New Roman" w:cs="Times New Roman"/>
          <w:b/>
          <w:bCs/>
          <w:sz w:val="20"/>
          <w:szCs w:val="20"/>
        </w:rPr>
        <w:t>И ПЕРЕРАСЧЕТА ПЕНСИИ ЗА ВЫСЛУГУ ЛЕТ ЛИЦАМ, ЗАМЕЩАВШИМ ДОЛЖНОСТИ МУНИЦИПАЛЬНОЙ СЛУЖБЫ ТРУБЧЕВСКОГО МУНИЦИПАЛЬНОГО РАЙОНА БРЯНСКОЙ ОБЛАСТИ</w:t>
      </w:r>
    </w:p>
    <w:p w14:paraId="2815911F" w14:textId="77777777" w:rsidR="00D27D2D" w:rsidRPr="00FE568D" w:rsidRDefault="00D27D2D" w:rsidP="00FE568D">
      <w:pPr>
        <w:autoSpaceDE w:val="0"/>
        <w:autoSpaceDN w:val="0"/>
        <w:adjustRightInd w:val="0"/>
        <w:spacing w:after="0" w:line="240" w:lineRule="auto"/>
        <w:ind w:firstLine="709"/>
        <w:jc w:val="both"/>
        <w:rPr>
          <w:rFonts w:ascii="Times New Roman" w:hAnsi="Times New Roman" w:cs="Times New Roman"/>
          <w:sz w:val="20"/>
          <w:szCs w:val="20"/>
        </w:rPr>
      </w:pPr>
    </w:p>
    <w:p w14:paraId="5E6D1FD0" w14:textId="77777777" w:rsidR="00D27D2D" w:rsidRPr="00FE568D" w:rsidRDefault="00D27D2D" w:rsidP="00FE568D">
      <w:pPr>
        <w:autoSpaceDE w:val="0"/>
        <w:autoSpaceDN w:val="0"/>
        <w:adjustRightInd w:val="0"/>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Рассмотрев обращение администрации Трубчевского муниципального района от 17.04.2025 г. № 2051, в соответствии с федеральными законами от 15.12.2001 № 166-ФЗ «О государственном пенсионном обеспечении в Российской Федерации», от 06.10.2003 № 131-ФЗ «Об общих принципах организации местного самоуправления в Российской Федерации», от 02.03.2007 № 25-ФЗ «О муниципальной службе в Российской Федерации», от 28.12.2013 № 400-ФЗ «О страховых пенсиях», законами Брянской области от 16.06.2005 № 46-З «О государственной гражданской службе Брянской области», от 16.11.2007 № 156-З «О муниципальной службе в Брянской области», Уставом Трубчевского муниципального района, Трубчевский районный Совет народных депутатов РЕШИЛ:</w:t>
      </w:r>
    </w:p>
    <w:p w14:paraId="1B6A4854" w14:textId="77777777" w:rsidR="00D27D2D" w:rsidRPr="00FE568D" w:rsidRDefault="00D27D2D" w:rsidP="00FE568D">
      <w:pPr>
        <w:autoSpaceDE w:val="0"/>
        <w:autoSpaceDN w:val="0"/>
        <w:adjustRightInd w:val="0"/>
        <w:spacing w:after="0" w:line="240" w:lineRule="auto"/>
        <w:ind w:firstLine="709"/>
        <w:jc w:val="both"/>
        <w:rPr>
          <w:rFonts w:ascii="Times New Roman" w:hAnsi="Times New Roman" w:cs="Times New Roman"/>
          <w:sz w:val="20"/>
          <w:szCs w:val="20"/>
        </w:rPr>
      </w:pPr>
    </w:p>
    <w:p w14:paraId="57658938" w14:textId="77777777" w:rsidR="00D27D2D" w:rsidRPr="00FE568D" w:rsidRDefault="00D27D2D" w:rsidP="00FE568D">
      <w:pPr>
        <w:tabs>
          <w:tab w:val="left" w:pos="0"/>
        </w:tabs>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bCs/>
          <w:sz w:val="20"/>
          <w:szCs w:val="20"/>
        </w:rPr>
        <w:lastRenderedPageBreak/>
        <w:t xml:space="preserve">1. Утвердить прилагаемое </w:t>
      </w:r>
      <w:r w:rsidRPr="00FE568D">
        <w:rPr>
          <w:rFonts w:ascii="Times New Roman" w:hAnsi="Times New Roman" w:cs="Times New Roman"/>
          <w:sz w:val="20"/>
          <w:szCs w:val="20"/>
        </w:rPr>
        <w:t xml:space="preserve">Положение о </w:t>
      </w:r>
      <w:r w:rsidRPr="00FE568D">
        <w:rPr>
          <w:rStyle w:val="FontStyle17"/>
          <w:sz w:val="20"/>
          <w:szCs w:val="20"/>
        </w:rPr>
        <w:t xml:space="preserve">порядке установления, выплаты </w:t>
      </w:r>
      <w:r w:rsidRPr="00FE568D">
        <w:rPr>
          <w:rFonts w:ascii="Times New Roman" w:hAnsi="Times New Roman" w:cs="Times New Roman"/>
          <w:sz w:val="20"/>
          <w:szCs w:val="20"/>
        </w:rPr>
        <w:t>и перерасчета пенсии за выслугу лет лицам, замещавшим должности муниципальной службы Трубчевского муниципального района Брянской области.</w:t>
      </w:r>
    </w:p>
    <w:p w14:paraId="6D4E06DA" w14:textId="77777777" w:rsidR="00D27D2D" w:rsidRPr="00FE568D" w:rsidRDefault="00D27D2D" w:rsidP="00FE568D">
      <w:pPr>
        <w:tabs>
          <w:tab w:val="left" w:pos="0"/>
        </w:tabs>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2. Признать утратившими силу решения Трубчевского районного Совета народных депутатов:</w:t>
      </w:r>
    </w:p>
    <w:p w14:paraId="6569CD68" w14:textId="77777777" w:rsidR="00D27D2D" w:rsidRPr="00FE568D" w:rsidRDefault="00D27D2D" w:rsidP="00FE568D">
      <w:pPr>
        <w:tabs>
          <w:tab w:val="left" w:pos="0"/>
        </w:tabs>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от 26.04.2017 № 5-429 «Об утверждении Положения о порядке установления, выплаты и перерасчета пенсии за выслугу лет лицам, замещавшим должности муниципальной службы Трубчевского муниципального района»;</w:t>
      </w:r>
    </w:p>
    <w:p w14:paraId="26FA047F" w14:textId="77777777" w:rsidR="00D27D2D" w:rsidRPr="00FE568D" w:rsidRDefault="00D27D2D" w:rsidP="00FE568D">
      <w:pPr>
        <w:tabs>
          <w:tab w:val="left" w:pos="0"/>
        </w:tabs>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от 27.04.2018 № 5-576 «О внесении дополнений в Положение о порядке установления, выплаты и перерасчета пенсии за выслугу лет лицам, замещавшим должности муниципальной службы Трубчевского муниципального района»»;</w:t>
      </w:r>
    </w:p>
    <w:p w14:paraId="608B3D53" w14:textId="77777777" w:rsidR="00D27D2D" w:rsidRPr="00FE568D" w:rsidRDefault="00D27D2D" w:rsidP="00FE568D">
      <w:pPr>
        <w:tabs>
          <w:tab w:val="left" w:pos="0"/>
        </w:tabs>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от 28.09.2018 № 5-609 «О внесении изменений в Положение о порядке установления, выплаты и перерасчета пенсии за выслугу лет лицам, замещавшим должности муниципальной службы Трубчевского муниципального района, утвержденное решением Трубчевского районного Совета народных депутатов от 26.04.2017г. № 5-429»;</w:t>
      </w:r>
    </w:p>
    <w:p w14:paraId="58BC740A" w14:textId="77777777" w:rsidR="00D27D2D" w:rsidRPr="00FE568D" w:rsidRDefault="00D27D2D" w:rsidP="00FE568D">
      <w:pPr>
        <w:tabs>
          <w:tab w:val="left" w:pos="0"/>
          <w:tab w:val="left" w:pos="709"/>
        </w:tabs>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от 22.12.2023 № 6-599 «</w:t>
      </w:r>
      <w:r w:rsidRPr="00FE568D">
        <w:rPr>
          <w:rFonts w:ascii="Times New Roman" w:hAnsi="Times New Roman" w:cs="Times New Roman"/>
          <w:bCs/>
          <w:sz w:val="20"/>
          <w:szCs w:val="20"/>
        </w:rPr>
        <w:t xml:space="preserve">О внесении изменений в решение </w:t>
      </w:r>
      <w:r w:rsidRPr="00FE568D">
        <w:rPr>
          <w:rFonts w:ascii="Times New Roman" w:hAnsi="Times New Roman" w:cs="Times New Roman"/>
          <w:sz w:val="20"/>
          <w:szCs w:val="20"/>
        </w:rPr>
        <w:t>Трубчевского районного Совета народных депутатов от 26.04.2017 № 5-429 «Об утверждении Положения о порядке установления, выплаты и перерасчета пенсии за выслугу лет лицам, замещавшим должности муниципальной службы Трубчевского муниципального района» (в редакции решений от 27.04.2018 № 5-576, от 28.09.2018 № 5-609)».</w:t>
      </w:r>
    </w:p>
    <w:p w14:paraId="50BC8A22" w14:textId="77777777" w:rsidR="00D27D2D" w:rsidRPr="00FE568D" w:rsidRDefault="00D27D2D" w:rsidP="00FE568D">
      <w:pPr>
        <w:tabs>
          <w:tab w:val="left" w:pos="0"/>
        </w:tabs>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3. Рекомендовать органам местного самоуправления муниципальных образований Трубчевского муниципального района муниципальные нормативные правовые акты, регламентирующие порядок </w:t>
      </w:r>
      <w:r w:rsidRPr="00FE568D">
        <w:rPr>
          <w:rStyle w:val="FontStyle17"/>
          <w:sz w:val="20"/>
          <w:szCs w:val="20"/>
        </w:rPr>
        <w:t xml:space="preserve">установления, выплаты </w:t>
      </w:r>
      <w:r w:rsidRPr="00FE568D">
        <w:rPr>
          <w:rFonts w:ascii="Times New Roman" w:hAnsi="Times New Roman" w:cs="Times New Roman"/>
          <w:sz w:val="20"/>
          <w:szCs w:val="20"/>
        </w:rPr>
        <w:t>и перерасчета пенсии за выслугу лет лицам, замещавшим должности муниципальной службы, привести в соответствие с настоящим решением.</w:t>
      </w:r>
    </w:p>
    <w:p w14:paraId="6C0C26C5" w14:textId="77777777" w:rsidR="00D27D2D" w:rsidRPr="00FE568D" w:rsidRDefault="00D27D2D" w:rsidP="00FE568D">
      <w:pPr>
        <w:tabs>
          <w:tab w:val="left" w:pos="0"/>
        </w:tabs>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4. Настоящее решение вступает в силу со дня его официального опубликования.</w:t>
      </w:r>
    </w:p>
    <w:p w14:paraId="29384D67"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5. Настоящее решение опубликовать в Информационном бюллетене Трубчевского муниципального района и разместить на официальных сайтах Трубчевского муниципального района и администрации Трубчевского муниципального района в сети Интернет.</w:t>
      </w:r>
    </w:p>
    <w:p w14:paraId="6FFE2961"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6. 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14:paraId="04865A97" w14:textId="77777777" w:rsidR="00D27D2D" w:rsidRPr="00FE568D" w:rsidRDefault="00D27D2D" w:rsidP="00FE568D">
      <w:pPr>
        <w:pStyle w:val="ConsPlusNormal"/>
        <w:ind w:firstLine="709"/>
        <w:jc w:val="both"/>
        <w:rPr>
          <w:rFonts w:ascii="Times New Roman" w:hAnsi="Times New Roman" w:cs="Times New Roman"/>
        </w:rPr>
      </w:pPr>
    </w:p>
    <w:p w14:paraId="38C679DB" w14:textId="77777777" w:rsidR="00D27D2D" w:rsidRPr="00FE568D" w:rsidRDefault="00D27D2D" w:rsidP="00FE568D">
      <w:pPr>
        <w:pStyle w:val="ConsPlusNormal"/>
        <w:jc w:val="right"/>
        <w:rPr>
          <w:rFonts w:ascii="Times New Roman" w:hAnsi="Times New Roman" w:cs="Times New Roman"/>
        </w:rPr>
      </w:pPr>
      <w:r w:rsidRPr="00FE568D">
        <w:rPr>
          <w:rFonts w:ascii="Times New Roman" w:hAnsi="Times New Roman" w:cs="Times New Roman"/>
        </w:rPr>
        <w:t>Глава Трубчевского муниципального района</w:t>
      </w:r>
    </w:p>
    <w:p w14:paraId="313D9F93" w14:textId="77777777" w:rsidR="00D27D2D" w:rsidRPr="00FE568D" w:rsidRDefault="00D27D2D" w:rsidP="00FE568D">
      <w:pPr>
        <w:pStyle w:val="ConsPlusNormal"/>
        <w:jc w:val="right"/>
        <w:rPr>
          <w:rFonts w:ascii="Times New Roman" w:hAnsi="Times New Roman" w:cs="Times New Roman"/>
        </w:rPr>
      </w:pPr>
      <w:r w:rsidRPr="00FE568D">
        <w:rPr>
          <w:rFonts w:ascii="Times New Roman" w:hAnsi="Times New Roman" w:cs="Times New Roman"/>
        </w:rPr>
        <w:t>В.В. Евсеев</w:t>
      </w:r>
    </w:p>
    <w:p w14:paraId="241F9C27" w14:textId="77777777" w:rsidR="00D27D2D" w:rsidRPr="00FE568D" w:rsidRDefault="00D27D2D" w:rsidP="00FE568D">
      <w:pPr>
        <w:spacing w:after="0" w:line="240" w:lineRule="auto"/>
        <w:jc w:val="right"/>
        <w:rPr>
          <w:rFonts w:ascii="Times New Roman" w:hAnsi="Times New Roman" w:cs="Times New Roman"/>
          <w:sz w:val="20"/>
          <w:szCs w:val="20"/>
        </w:rPr>
      </w:pPr>
    </w:p>
    <w:p w14:paraId="6BB63E29" w14:textId="77777777" w:rsidR="00D27D2D" w:rsidRPr="00FE568D" w:rsidRDefault="00D27D2D" w:rsidP="00FE568D">
      <w:pPr>
        <w:spacing w:after="0" w:line="240" w:lineRule="auto"/>
        <w:jc w:val="right"/>
        <w:rPr>
          <w:rFonts w:ascii="Times New Roman" w:hAnsi="Times New Roman" w:cs="Times New Roman"/>
          <w:sz w:val="20"/>
          <w:szCs w:val="20"/>
        </w:rPr>
      </w:pPr>
    </w:p>
    <w:p w14:paraId="497B9B5D" w14:textId="77777777" w:rsidR="00D27D2D" w:rsidRPr="00FE568D" w:rsidRDefault="00D27D2D" w:rsidP="00FE568D">
      <w:pPr>
        <w:spacing w:after="0" w:line="240" w:lineRule="auto"/>
        <w:jc w:val="right"/>
        <w:rPr>
          <w:rFonts w:ascii="Times New Roman" w:hAnsi="Times New Roman" w:cs="Times New Roman"/>
          <w:sz w:val="20"/>
          <w:szCs w:val="20"/>
        </w:rPr>
      </w:pPr>
    </w:p>
    <w:p w14:paraId="26040AFD" w14:textId="77777777" w:rsidR="00D27D2D" w:rsidRPr="00FE568D" w:rsidRDefault="00D27D2D" w:rsidP="00FE568D">
      <w:pPr>
        <w:spacing w:after="0" w:line="240" w:lineRule="auto"/>
        <w:jc w:val="right"/>
        <w:rPr>
          <w:rFonts w:ascii="Times New Roman" w:hAnsi="Times New Roman" w:cs="Times New Roman"/>
          <w:sz w:val="20"/>
          <w:szCs w:val="20"/>
        </w:rPr>
      </w:pPr>
      <w:r w:rsidRPr="00FE568D">
        <w:rPr>
          <w:rFonts w:ascii="Times New Roman" w:hAnsi="Times New Roman" w:cs="Times New Roman"/>
          <w:sz w:val="20"/>
          <w:szCs w:val="20"/>
        </w:rPr>
        <w:t>Утверждено</w:t>
      </w:r>
    </w:p>
    <w:p w14:paraId="04265B57" w14:textId="77777777" w:rsidR="00D27D2D" w:rsidRPr="00FE568D" w:rsidRDefault="00D27D2D" w:rsidP="00FE568D">
      <w:pPr>
        <w:spacing w:after="0" w:line="240" w:lineRule="auto"/>
        <w:jc w:val="right"/>
        <w:rPr>
          <w:rFonts w:ascii="Times New Roman" w:hAnsi="Times New Roman" w:cs="Times New Roman"/>
          <w:sz w:val="20"/>
          <w:szCs w:val="20"/>
        </w:rPr>
      </w:pPr>
      <w:r w:rsidRPr="00FE568D">
        <w:rPr>
          <w:rFonts w:ascii="Times New Roman" w:hAnsi="Times New Roman" w:cs="Times New Roman"/>
          <w:sz w:val="20"/>
          <w:szCs w:val="20"/>
        </w:rPr>
        <w:t xml:space="preserve">решением Трубчевского районного </w:t>
      </w:r>
    </w:p>
    <w:p w14:paraId="4E8ABA66" w14:textId="77777777" w:rsidR="00D27D2D" w:rsidRPr="00FE568D" w:rsidRDefault="00D27D2D" w:rsidP="00FE568D">
      <w:pPr>
        <w:spacing w:after="0" w:line="240" w:lineRule="auto"/>
        <w:jc w:val="right"/>
        <w:rPr>
          <w:rFonts w:ascii="Times New Roman" w:hAnsi="Times New Roman" w:cs="Times New Roman"/>
          <w:sz w:val="20"/>
          <w:szCs w:val="20"/>
        </w:rPr>
      </w:pPr>
      <w:r w:rsidRPr="00FE568D">
        <w:rPr>
          <w:rFonts w:ascii="Times New Roman" w:hAnsi="Times New Roman" w:cs="Times New Roman"/>
          <w:sz w:val="20"/>
          <w:szCs w:val="20"/>
        </w:rPr>
        <w:t>Совета народных депутатов</w:t>
      </w:r>
    </w:p>
    <w:p w14:paraId="3B1DB1D3" w14:textId="77777777" w:rsidR="00D27D2D" w:rsidRPr="00FE568D" w:rsidRDefault="00D27D2D" w:rsidP="00FE568D">
      <w:pPr>
        <w:spacing w:after="0" w:line="240" w:lineRule="auto"/>
        <w:jc w:val="right"/>
        <w:rPr>
          <w:rFonts w:ascii="Times New Roman" w:hAnsi="Times New Roman" w:cs="Times New Roman"/>
          <w:sz w:val="20"/>
          <w:szCs w:val="20"/>
        </w:rPr>
      </w:pPr>
      <w:r w:rsidRPr="00FE568D">
        <w:rPr>
          <w:rFonts w:ascii="Times New Roman" w:hAnsi="Times New Roman" w:cs="Times New Roman"/>
          <w:sz w:val="20"/>
          <w:szCs w:val="20"/>
        </w:rPr>
        <w:t>от 30.04.2025г. № 7-94</w:t>
      </w:r>
    </w:p>
    <w:p w14:paraId="7D3BAC2A" w14:textId="77777777" w:rsidR="00D27D2D" w:rsidRPr="00FE568D" w:rsidRDefault="00D27D2D" w:rsidP="00FE568D">
      <w:pPr>
        <w:pStyle w:val="ConsPlusNormal"/>
        <w:jc w:val="both"/>
        <w:rPr>
          <w:rFonts w:ascii="Times New Roman" w:hAnsi="Times New Roman" w:cs="Times New Roman"/>
        </w:rPr>
      </w:pPr>
    </w:p>
    <w:p w14:paraId="7548B028" w14:textId="77777777" w:rsidR="00D27D2D" w:rsidRPr="00FE568D" w:rsidRDefault="00D27D2D" w:rsidP="00FE568D">
      <w:pPr>
        <w:pStyle w:val="ConsPlusTitle"/>
        <w:jc w:val="center"/>
        <w:rPr>
          <w:bCs w:val="0"/>
          <w:sz w:val="20"/>
          <w:szCs w:val="20"/>
        </w:rPr>
      </w:pPr>
      <w:r w:rsidRPr="00FE568D">
        <w:rPr>
          <w:sz w:val="20"/>
          <w:szCs w:val="20"/>
        </w:rPr>
        <w:t>ПОЛОЖЕНИЕ</w:t>
      </w:r>
    </w:p>
    <w:p w14:paraId="009AD3C3" w14:textId="77777777" w:rsidR="00D27D2D" w:rsidRPr="00FE568D" w:rsidRDefault="00D27D2D" w:rsidP="00FE568D">
      <w:pPr>
        <w:pStyle w:val="ConsPlusTitle"/>
        <w:jc w:val="center"/>
        <w:rPr>
          <w:bCs w:val="0"/>
          <w:sz w:val="20"/>
          <w:szCs w:val="20"/>
        </w:rPr>
      </w:pPr>
      <w:r w:rsidRPr="00FE568D">
        <w:rPr>
          <w:sz w:val="20"/>
          <w:szCs w:val="20"/>
        </w:rPr>
        <w:t>О ПОРЯДКЕ УСТАНОВЛЕНИЯ, ВЫПЛАТЫ И ПЕРЕРАСЧЕТА ПЕНСИИ ЗА ВЫСЛУГУ ЛЕТ ЛИЦАМ, ЗАМЕЩАВШИМ ДОЛЖНОСТИ МУНИЦИПАЛЬНОЙ СЛУЖБЫ В ОРГАНАХ МЕСТНОГО САМОУПРАВЛЕНИЯ ТРУБЧЕВСКОГО МУНИЦИПАЛЬНОГО РАЙОНА БРЯНСКОЙ ОБЛАСТИ</w:t>
      </w:r>
    </w:p>
    <w:p w14:paraId="4EBAA29A" w14:textId="77777777" w:rsidR="00D27D2D" w:rsidRPr="00FE568D" w:rsidRDefault="00D27D2D" w:rsidP="00FE568D">
      <w:pPr>
        <w:pStyle w:val="ConsPlusNormal"/>
        <w:rPr>
          <w:rFonts w:ascii="Times New Roman" w:hAnsi="Times New Roman" w:cs="Times New Roman"/>
        </w:rPr>
      </w:pPr>
    </w:p>
    <w:p w14:paraId="68FCC1B7"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1. Настоящее Положение в соответствии с законодательством Российской Федерации, законами Брянской области, муниципальными правовыми актами Трубчевского муниципального района Брянской области определяет порядок установления, выплаты и перерасчета пенсии за выслугу лет (далее, если не оговорено особо, - пенсия), исходя из месячного денежного содержания, установленного лицам, замещавшим на 21 июля 1998 года и позднее должности муниципальной службы в органах местного самоуправления Трубчевского муниципального района Брянской области.</w:t>
      </w:r>
    </w:p>
    <w:p w14:paraId="43A071A2" w14:textId="77777777" w:rsidR="00D27D2D" w:rsidRPr="00FE568D" w:rsidRDefault="00D27D2D" w:rsidP="00FE568D">
      <w:pPr>
        <w:pStyle w:val="ConsPlusNormal"/>
        <w:ind w:firstLine="709"/>
        <w:jc w:val="both"/>
        <w:rPr>
          <w:rFonts w:ascii="Times New Roman" w:hAnsi="Times New Roman" w:cs="Times New Roman"/>
        </w:rPr>
      </w:pPr>
      <w:bookmarkStart w:id="0" w:name="P20"/>
      <w:bookmarkEnd w:id="0"/>
      <w:r w:rsidRPr="00FE568D">
        <w:rPr>
          <w:rFonts w:ascii="Times New Roman" w:hAnsi="Times New Roman" w:cs="Times New Roman"/>
        </w:rPr>
        <w:t xml:space="preserve">2. Пенсия устанавливается лицам, имеющим право на страховую пенсию по старости (инвалидности), назначенную в соответствии с Федеральным </w:t>
      </w:r>
      <w:hyperlink r:id="rId31">
        <w:r w:rsidRPr="00FE568D">
          <w:rPr>
            <w:rFonts w:ascii="Times New Roman" w:hAnsi="Times New Roman" w:cs="Times New Roman"/>
          </w:rPr>
          <w:t>законом</w:t>
        </w:r>
      </w:hyperlink>
      <w:r w:rsidRPr="00FE568D">
        <w:rPr>
          <w:rFonts w:ascii="Times New Roman" w:hAnsi="Times New Roman" w:cs="Times New Roman"/>
        </w:rPr>
        <w:t xml:space="preserve"> от 28.12.2013 № 400-ФЗ «О страховых пенсиях», либо пенсию, досрочно назначенную в соответствии с Федеральным </w:t>
      </w:r>
      <w:hyperlink r:id="rId32">
        <w:r w:rsidRPr="00FE568D">
          <w:rPr>
            <w:rFonts w:ascii="Times New Roman" w:hAnsi="Times New Roman" w:cs="Times New Roman"/>
          </w:rPr>
          <w:t>законом</w:t>
        </w:r>
      </w:hyperlink>
      <w:r w:rsidRPr="00FE568D">
        <w:rPr>
          <w:rFonts w:ascii="Times New Roman" w:hAnsi="Times New Roman" w:cs="Times New Roman"/>
        </w:rPr>
        <w:t xml:space="preserve"> от 12.12.2023 № 565-ФЗ «О занятости населения в Российской Федерации» или в соответствии с </w:t>
      </w:r>
      <w:hyperlink r:id="rId33">
        <w:r w:rsidRPr="00FE568D">
          <w:rPr>
            <w:rFonts w:ascii="Times New Roman" w:hAnsi="Times New Roman" w:cs="Times New Roman"/>
          </w:rPr>
          <w:t>Законом</w:t>
        </w:r>
      </w:hyperlink>
      <w:r w:rsidRPr="00FE568D">
        <w:rPr>
          <w:rFonts w:ascii="Times New Roman" w:hAnsi="Times New Roman" w:cs="Times New Roman"/>
        </w:rPr>
        <w:t xml:space="preserve"> Российской Федерации от 15.05.1991 № 1244-1 «О социальной защите граждан, подвергшихся воздействию радиации вследствие катастрофы на Чернобыльской АЭС», замещавшим должности муниципальной службы в органах местного самоуправления Трубчевского муниципального района Брянской области, предусмотренные Реестром должностей муниципальной службы Трубчевского муниципального района Брянской области, (далее, если не оговорено особо, именуются - должности муниципальной службы), при наличии следующих условий:</w:t>
      </w:r>
    </w:p>
    <w:p w14:paraId="7D3419C2"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а) </w:t>
      </w:r>
      <w:hyperlink r:id="rId34">
        <w:r w:rsidRPr="00FE568D">
          <w:rPr>
            <w:rFonts w:ascii="Times New Roman" w:hAnsi="Times New Roman" w:cs="Times New Roman"/>
          </w:rPr>
          <w:t>возраста</w:t>
        </w:r>
      </w:hyperlink>
      <w:r w:rsidRPr="00FE568D">
        <w:rPr>
          <w:rFonts w:ascii="Times New Roman" w:hAnsi="Times New Roman" w:cs="Times New Roman"/>
        </w:rPr>
        <w:t xml:space="preserve">, предусмотренного приложением 1 к настоящему Положению в соответствии с </w:t>
      </w:r>
      <w:hyperlink r:id="rId35">
        <w:r w:rsidRPr="00FE568D">
          <w:rPr>
            <w:rFonts w:ascii="Times New Roman" w:hAnsi="Times New Roman" w:cs="Times New Roman"/>
          </w:rPr>
          <w:t>приложением 5</w:t>
        </w:r>
      </w:hyperlink>
      <w:r w:rsidRPr="00FE568D">
        <w:rPr>
          <w:rFonts w:ascii="Times New Roman" w:hAnsi="Times New Roman" w:cs="Times New Roman"/>
        </w:rPr>
        <w:t xml:space="preserve"> к Федеральному закону от 28.12.2013 № 400-ФЗ «О страховых пенсиях», по достижении </w:t>
      </w:r>
      <w:r w:rsidRPr="00FE568D">
        <w:rPr>
          <w:rFonts w:ascii="Times New Roman" w:hAnsi="Times New Roman" w:cs="Times New Roman"/>
        </w:rPr>
        <w:lastRenderedPageBreak/>
        <w:t>которого в период замещения должностей муниципальной службы в соответствующем году назначается страховая пенсия по старости;</w:t>
      </w:r>
    </w:p>
    <w:p w14:paraId="52CD135F"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б) </w:t>
      </w:r>
      <w:hyperlink r:id="rId36">
        <w:r w:rsidRPr="00FE568D">
          <w:rPr>
            <w:rFonts w:ascii="Times New Roman" w:hAnsi="Times New Roman" w:cs="Times New Roman"/>
          </w:rPr>
          <w:t>стажа</w:t>
        </w:r>
      </w:hyperlink>
      <w:r w:rsidRPr="00FE568D">
        <w:rPr>
          <w:rFonts w:ascii="Times New Roman" w:hAnsi="Times New Roman" w:cs="Times New Roman"/>
        </w:rPr>
        <w:t xml:space="preserve"> муниципальной службы для назначения пенсии за выслугу лет (далее - стаж муниципальной службы), продолжительность которого в соответствующем году определяется согласно приложению 2 к настоящему Положению в соответствии с </w:t>
      </w:r>
      <w:hyperlink r:id="rId37">
        <w:r w:rsidRPr="00FE568D">
          <w:rPr>
            <w:rFonts w:ascii="Times New Roman" w:hAnsi="Times New Roman" w:cs="Times New Roman"/>
          </w:rPr>
          <w:t>приложением 2</w:t>
        </w:r>
      </w:hyperlink>
      <w:r w:rsidRPr="00FE568D">
        <w:rPr>
          <w:rFonts w:ascii="Times New Roman" w:hAnsi="Times New Roman" w:cs="Times New Roman"/>
        </w:rPr>
        <w:t xml:space="preserve"> к Федеральному закону от 15.12.2001 № 166-ФЗ «О государственном пенсионном обеспечении в Российской Федерации»;</w:t>
      </w:r>
    </w:p>
    <w:p w14:paraId="206D12EF"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в) увольнение с замещаемой должности муниципальной службы имело место не ранее 21 июля 1998 года по всем основаниям, предусмотренным федеральным законодательством, за исключением случаев увольнения за совершение проступка, за который предусмотрено увольнение с работы.</w:t>
      </w:r>
    </w:p>
    <w:p w14:paraId="137C1220"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Пенсия за выслугу лет указанным лицам назначается в размере 45 процентов среднемесячного заработка лица, замещавшего должность муниципальной службы,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38">
        <w:r w:rsidRPr="00FE568D">
          <w:rPr>
            <w:rFonts w:ascii="Times New Roman" w:hAnsi="Times New Roman" w:cs="Times New Roman"/>
          </w:rPr>
          <w:t>законом</w:t>
        </w:r>
      </w:hyperlink>
      <w:r w:rsidRPr="00FE568D">
        <w:rPr>
          <w:rFonts w:ascii="Times New Roman" w:hAnsi="Times New Roman" w:cs="Times New Roman"/>
        </w:rPr>
        <w:t xml:space="preserve"> от 28.12.2013 № 400-ФЗ «О страховых пенсиях».</w:t>
      </w:r>
    </w:p>
    <w:p w14:paraId="19D00B0D"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За каждый полный год стажа муниципальной службы свыше установленного согласно </w:t>
      </w:r>
      <w:hyperlink r:id="rId39">
        <w:r w:rsidRPr="00FE568D">
          <w:rPr>
            <w:rFonts w:ascii="Times New Roman" w:hAnsi="Times New Roman" w:cs="Times New Roman"/>
          </w:rPr>
          <w:t>приложению 2</w:t>
        </w:r>
      </w:hyperlink>
      <w:r w:rsidRPr="00FE568D">
        <w:rPr>
          <w:rFonts w:ascii="Times New Roman" w:hAnsi="Times New Roman" w:cs="Times New Roman"/>
        </w:rPr>
        <w:t xml:space="preserve"> к настоящему Положению пенсия за выслугу лет увеличивается на 3 процента среднемесячного заработка лица, замещавшего должность муниципальной службы.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лица, замещавшего должность муниципальной службы.</w:t>
      </w:r>
    </w:p>
    <w:p w14:paraId="5D44B8C1" w14:textId="77777777" w:rsidR="00D27D2D" w:rsidRPr="00FE568D" w:rsidRDefault="00D27D2D" w:rsidP="00FE568D">
      <w:pPr>
        <w:pStyle w:val="ConsPlusNormal"/>
        <w:ind w:firstLine="709"/>
        <w:jc w:val="both"/>
        <w:rPr>
          <w:rFonts w:ascii="Times New Roman" w:hAnsi="Times New Roman" w:cs="Times New Roman"/>
        </w:rPr>
      </w:pPr>
      <w:bookmarkStart w:id="1" w:name="P30"/>
      <w:bookmarkEnd w:id="1"/>
      <w:r w:rsidRPr="00FE568D">
        <w:rPr>
          <w:rFonts w:ascii="Times New Roman" w:hAnsi="Times New Roman" w:cs="Times New Roman"/>
        </w:rPr>
        <w:t xml:space="preserve">3. Размер пенсии за выслугу лет лицам, замещавшим должности муниципальной службы, исчисляется из их среднемесячного заработка за последние 12 полных месяцев муниципальной службы, предшествующих дню ее прекращения либо дню достижения ими возраста, дающего право на страховую пенсию, предусмотренную Федеральным </w:t>
      </w:r>
      <w:hyperlink r:id="rId40">
        <w:r w:rsidRPr="00FE568D">
          <w:rPr>
            <w:rFonts w:ascii="Times New Roman" w:hAnsi="Times New Roman" w:cs="Times New Roman"/>
          </w:rPr>
          <w:t>законом</w:t>
        </w:r>
      </w:hyperlink>
      <w:r w:rsidRPr="00FE568D">
        <w:rPr>
          <w:rFonts w:ascii="Times New Roman" w:hAnsi="Times New Roman" w:cs="Times New Roman"/>
        </w:rPr>
        <w:t xml:space="preserve"> от 28.12.2013 № 400-ФЗ «О страховых пенсиях» (дававшего право на трудовую пенсию в соответствии с Федеральным </w:t>
      </w:r>
      <w:hyperlink r:id="rId41">
        <w:r w:rsidRPr="00FE568D">
          <w:rPr>
            <w:rFonts w:ascii="Times New Roman" w:hAnsi="Times New Roman" w:cs="Times New Roman"/>
          </w:rPr>
          <w:t>законом</w:t>
        </w:r>
      </w:hyperlink>
      <w:r w:rsidRPr="00FE568D">
        <w:rPr>
          <w:rFonts w:ascii="Times New Roman" w:hAnsi="Times New Roman" w:cs="Times New Roman"/>
        </w:rPr>
        <w:t xml:space="preserve"> от 17.12.2001 № 173-ФЗ «О трудовых пенсиях в Российской Федерации»).</w:t>
      </w:r>
    </w:p>
    <w:p w14:paraId="3070A572"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Размер среднемесячного заработка, исходя из которого лицу, замещавшему должность муниципальной службы, исчисляется пенсия, не может превышать 0,8 денежного содержания, установленного лицу, замещавшему должность муниципальной службы, в соответствующем периоде либо сохраненного в соответствующем периоде в соответствии с законодательством Российской Федерации.</w:t>
      </w:r>
    </w:p>
    <w:p w14:paraId="6C87DE61"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Размер среднемесячного заработка определяется путем деления общей суммы полученного за 12 месяцев денежного содержания, начисленной в расчетном периоде, на 12. В том случае если период замещения должности муниципальной службы составил менее 12 месяцев, размер среднемесячного заработка определяется путем деления общей суммы денежного содержания за фактически полные месяцы замещения должности муниципальной службы на число этих месяцев.</w:t>
      </w:r>
    </w:p>
    <w:p w14:paraId="336B1285"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В том случае, если период замещения должности муниципальной службы составил менее одного полного календарного месяца, среднемесячный заработок подсчитывается путем деления суммы полученного в расчетном периоде денежного содержания на фактически проработанные в этом периоде дни и умножается на 21 (среднемесячное число рабочих дней в году).</w:t>
      </w:r>
    </w:p>
    <w:p w14:paraId="2DB245B8"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Из числа месяцев, за которые подсчитывается среднемесячный заработок, исключаются неполные месяцы, когда гражданин, замещавший должность муниципальной службы, не работал в связи с временной нетрудоспособностью или в соответствии с законодательством Российской Федерации или Брянской области освобождался от исполнения должностных обязанностей с сохранением среднего заработка, или находился в отпуске без сохранения денежного содержания. При этом исключенные месяцы должны заменяться другими, непосредственно предшествующими избранному периоду.</w:t>
      </w:r>
    </w:p>
    <w:p w14:paraId="2B296FAC"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Если в расчетный период произошло повышение (увеличение) в централизованном порядке денежного содержания, среднемесячный заработок за весь расчетный период рассчитывается с учетом повышения (увеличения) денежного содержания.</w:t>
      </w:r>
    </w:p>
    <w:p w14:paraId="6FADEC6D"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4. В случае если достижение пенсионного возраста лицом, замещавшим должность в органе местного самоуправления, установление инвалидности произошло ранее 21 июля 1998 года, исчисление пенсии производится из денежного содержания по должности, замещаемой на день увольнения с муниципальной службы.</w:t>
      </w:r>
    </w:p>
    <w:p w14:paraId="7E5414B8"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5. Размер пенсии не может быть ниже установленного Законом Брянской области от 16.06.2005 № 46-З «О государственной гражданской службе Брянской области» минимального размера пенсии для лиц, замещавших должности государственной гражданской службы Брянской области.</w:t>
      </w:r>
    </w:p>
    <w:p w14:paraId="7AABD23F"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6. Пенсия не устанавливается лицам, замещавшим должности муниципальной службы, которым в соответствии с законодательством Российской Федерации или областным законодательством назначены пенсия за выслугу лет или ежемесячная доплата к пенсии, или ежемесячное пожизненное содержание, или установлены дополнительное пожизненное ежемесячное материальное обеспечение либо выплата среднего заработка в связи с освобождением от должности (до прекращения такой выплаты).</w:t>
      </w:r>
    </w:p>
    <w:p w14:paraId="2CADC162"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7. При расчете пенсии лицам, замещавшим должности муниципальной службы, не учитываются надбавка на нетрудоспособных членов семьи и компенсационные выплаты, предусмотренные </w:t>
      </w:r>
      <w:hyperlink r:id="rId42">
        <w:r w:rsidRPr="00FE568D">
          <w:rPr>
            <w:rFonts w:ascii="Times New Roman" w:hAnsi="Times New Roman" w:cs="Times New Roman"/>
          </w:rPr>
          <w:t>Законом</w:t>
        </w:r>
      </w:hyperlink>
      <w:r w:rsidRPr="00FE568D">
        <w:rPr>
          <w:rFonts w:ascii="Times New Roman" w:hAnsi="Times New Roman" w:cs="Times New Roman"/>
        </w:rPr>
        <w:t xml:space="preserve"> </w:t>
      </w:r>
      <w:r w:rsidRPr="00FE568D">
        <w:rPr>
          <w:rFonts w:ascii="Times New Roman" w:hAnsi="Times New Roman" w:cs="Times New Roman"/>
        </w:rPr>
        <w:lastRenderedPageBreak/>
        <w:t>Российской Федерации от 15.05.1991 № 1244-1 «О социальной защите граждан, подвергшихся воздействию радиации вследствие катастрофы на Чернобыльской АЭС».</w:t>
      </w:r>
    </w:p>
    <w:p w14:paraId="20E0A83E"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При определении размера пенсии не учитываются суммы повышений фиксированной выплаты к страховой пенсии, приходящиеся на нетрудоспособных членов семьи в связи с наличием инвалидности I группы, суммы, полагающиеся в связи с валоризацией пенсионных прав в соответствии с Федеральным </w:t>
      </w:r>
      <w:hyperlink r:id="rId43">
        <w:r w:rsidRPr="00FE568D">
          <w:rPr>
            <w:rFonts w:ascii="Times New Roman" w:hAnsi="Times New Roman" w:cs="Times New Roman"/>
          </w:rPr>
          <w:t>законом</w:t>
        </w:r>
      </w:hyperlink>
      <w:r w:rsidRPr="00FE568D">
        <w:rPr>
          <w:rFonts w:ascii="Times New Roman" w:hAnsi="Times New Roman" w:cs="Times New Roman"/>
        </w:rPr>
        <w:t xml:space="preserve"> от 17.12.2001 № 173-ФЗ «О трудовых пенсиях в Российской Федерации», размер доли страховой пенсии, установленной и исчисленной в соответствии с Федеральным </w:t>
      </w:r>
      <w:hyperlink r:id="rId44">
        <w:r w:rsidRPr="00FE568D">
          <w:rPr>
            <w:rFonts w:ascii="Times New Roman" w:hAnsi="Times New Roman" w:cs="Times New Roman"/>
          </w:rPr>
          <w:t>законом</w:t>
        </w:r>
      </w:hyperlink>
      <w:r w:rsidRPr="00FE568D">
        <w:rPr>
          <w:rFonts w:ascii="Times New Roman" w:hAnsi="Times New Roman" w:cs="Times New Roman"/>
        </w:rPr>
        <w:t xml:space="preserve"> от 28.12.2013 № 400-ФЗ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после отказа от получения установленной (в том числе досрочно) страховой пенсии по старости.</w:t>
      </w:r>
    </w:p>
    <w:p w14:paraId="65A30B9E"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8. В стаж муниципальной службы для назначения пенсии за выслугу лет муниципальным служащим включаются (засчитываются) периоды замещения должностей, указанные в части 1 статьи 25 Федерального закона от 02.03.2007 № 25-ФЗ «О муниципальной службе в Российской Федерации», а также:</w:t>
      </w:r>
    </w:p>
    <w:p w14:paraId="3B0195F9"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1) периоды работы (службы), включаемые в стаж государственной службы в соответствии с пунктом 7 приложения 8 к Закону Брянской области от 16.06.2005 № 46-З «О государственной гражданской службе Брянской области»;</w:t>
      </w:r>
    </w:p>
    <w:p w14:paraId="46E348AC"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2) периоды работы (службы) на должностях, в том числе выборных на постоянной основе, в районных, городских, районных в городах, поселковых, сельских Советах народных депутатов, в районных, городских, районных в городах, поселковых, сельских администрациях с 1 января 1992 года до 21 июля 1998 года;</w:t>
      </w:r>
    </w:p>
    <w:p w14:paraId="1867D8CF"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3) иные отдельные периоды работы (службы), в совокупности не превышающие 5 лет, опыт и знание по которой были необходимы (использовались) муниципальным служащим для выполнения обязанностей по замещаемой должности муниципальной службы на основании решения главы Трубчевского муниципального района, которое принимается по представлению руководителя органа местного самоуправления, иного муниципального органа Трубчевского муниципального района Брянской области в срок не позднее трех месяцев со дня увольнения муниципального служащего с муниципальной службы один раз за период прохождения муниципальным служащим муниципальной службы.</w:t>
      </w:r>
    </w:p>
    <w:p w14:paraId="62F54D5F"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Периоды службы (работы), учитываемые при исчислении стажа муниципальной службы и дающие право на пенсию, суммируются.</w:t>
      </w:r>
    </w:p>
    <w:p w14:paraId="77A61CFC"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9. Пенсия устанавливается на основании письменного </w:t>
      </w:r>
      <w:hyperlink w:anchor="P124">
        <w:r w:rsidRPr="00FE568D">
          <w:rPr>
            <w:rFonts w:ascii="Times New Roman" w:hAnsi="Times New Roman" w:cs="Times New Roman"/>
          </w:rPr>
          <w:t>заявления</w:t>
        </w:r>
      </w:hyperlink>
      <w:r w:rsidRPr="00FE568D">
        <w:rPr>
          <w:rFonts w:ascii="Times New Roman" w:hAnsi="Times New Roman" w:cs="Times New Roman"/>
        </w:rPr>
        <w:t xml:space="preserve"> лица об установлении пенсии, оформленного согласно приложению 3 к настоящему Положению, </w:t>
      </w:r>
      <w:hyperlink w:anchor="P156">
        <w:r w:rsidRPr="00FE568D">
          <w:rPr>
            <w:rFonts w:ascii="Times New Roman" w:hAnsi="Times New Roman" w:cs="Times New Roman"/>
          </w:rPr>
          <w:t>решением</w:t>
        </w:r>
      </w:hyperlink>
      <w:r w:rsidRPr="00FE568D">
        <w:rPr>
          <w:rFonts w:ascii="Times New Roman" w:hAnsi="Times New Roman" w:cs="Times New Roman"/>
        </w:rPr>
        <w:t xml:space="preserve"> руководителя органа местного самоуправления, в котором лицо, претендующее на пенсию, замещало должность муниципальной службы перед увольнением с муниципальной службы.</w:t>
      </w:r>
    </w:p>
    <w:p w14:paraId="3AB2E9D5"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В случае реорганизации или ликвидации (упразднении) органа местного самоуправления решение об установлении пенсии принимает руководитель органа местного самоуправления, которому законодательством Российской Федерации переданы функции реорганизованного или ликвидированного (упраздненного) органа местного самоуправления, либо руководитель вышестоящего органа местного самоуправления по отношению к реорганизованному или ликвидированному (упраздненному) органу местного самоуправления.</w:t>
      </w:r>
    </w:p>
    <w:p w14:paraId="7CC154A3"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10. Орган местного самоуправления в 14-дневный срок со дня регистрации заявления об установлении пенсии рассматривает это заявление и о принятом решении сообщает заявителю. В случае отказа в установлении пенсии излагается его причина.</w:t>
      </w:r>
    </w:p>
    <w:p w14:paraId="1FD8DD44"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11. К заявлению об установлении пенсии прилагается </w:t>
      </w:r>
      <w:hyperlink w:anchor="P209">
        <w:r w:rsidRPr="00FE568D">
          <w:rPr>
            <w:rFonts w:ascii="Times New Roman" w:hAnsi="Times New Roman" w:cs="Times New Roman"/>
          </w:rPr>
          <w:t>справка</w:t>
        </w:r>
      </w:hyperlink>
      <w:r w:rsidRPr="00FE568D">
        <w:rPr>
          <w:rFonts w:ascii="Times New Roman" w:hAnsi="Times New Roman" w:cs="Times New Roman"/>
        </w:rPr>
        <w:t xml:space="preserve"> о размере среднемесячного заработка, оформляемая согласно приложению 4 к настоящему Положению, </w:t>
      </w:r>
      <w:hyperlink w:anchor="P252">
        <w:r w:rsidRPr="00FE568D">
          <w:rPr>
            <w:rFonts w:ascii="Times New Roman" w:hAnsi="Times New Roman" w:cs="Times New Roman"/>
          </w:rPr>
          <w:t>справка</w:t>
        </w:r>
      </w:hyperlink>
      <w:r w:rsidRPr="00FE568D">
        <w:rPr>
          <w:rFonts w:ascii="Times New Roman" w:hAnsi="Times New Roman" w:cs="Times New Roman"/>
        </w:rPr>
        <w:t xml:space="preserve"> о периодах муниципальной службы (работы), учитываемых при исчислении стажа муниципальной службы, заверенная и оформленная согласно приложению 5 к настоящему Положению, справка территориального органа Фонда пенсионного и социального страхования Российской Федерации (обособленного подразделения Фонда пенсионного и социального страхования Российской Федерации) о назначенной (досрочно оформленной) трудовой пенсии с указанием федерального закона, в соответствии с которым она назначена (досрочно оформлена), копия решения об освобождении от должности муниципальной службы, копия трудовой книжки (при наличии) и (или) сведения о трудовой деятельности, оформленные в установленном законодательством порядке, копии иных документов, подтверждающих стаж муниципальной службы.</w:t>
      </w:r>
    </w:p>
    <w:p w14:paraId="5DAD2A7B"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12. Заявление лица об установлении пенсии за выслугу лет регистрируется уполномоченным лицом соответствующего органа местного самоуправления в день подачи заявления (отправления его по почте), после чего направляется в комиссию администрации Трубчевского муниципального района Брянской области по установлению, выплате и перерасчету пенсии за выслугу лет (далее – комиссия).</w:t>
      </w:r>
    </w:p>
    <w:p w14:paraId="5743940A"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13. Комиссия администрации Трубчевского муниципального района Брянской области по установлению, выплате и перерасчету пенсии за выслугу лет (в дальнейшем - комиссия) в течение 5 дней с момента поступления заявления и прилагаемых документов проверяет обоснованность поданного заявления об установлении пенсии за выслугу лет путем определения стажа муниципальной службы муниципального служащего, дающего право на пенсию за выслугу лет, в соответствии с Федеральным законом от 02.03.2007 </w:t>
      </w:r>
      <w:r w:rsidRPr="00FE568D">
        <w:rPr>
          <w:rFonts w:ascii="Times New Roman" w:hAnsi="Times New Roman" w:cs="Times New Roman"/>
        </w:rPr>
        <w:lastRenderedPageBreak/>
        <w:t>№ 25-ФЗ «О муниципальной службе в Российской Федерации», Законом Брянской области от 16.11.2007 № 156-З «О муниципальной службе в Брянской области» и настоящим Положением.</w:t>
      </w:r>
    </w:p>
    <w:p w14:paraId="569317ED"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14. По результатам рассмотрения заявления и прилагаемых документов комиссия принимает одно из следующих решений:</w:t>
      </w:r>
    </w:p>
    <w:p w14:paraId="6409C632"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а) рекомендовать руководителю органа местного самоуправления, в котором заявитель замещал должность муниципальной службы, принять решение об установлении заявителю пенсии;</w:t>
      </w:r>
    </w:p>
    <w:p w14:paraId="660569F7"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б) отказать заявителю в установлении пенсии.</w:t>
      </w:r>
    </w:p>
    <w:p w14:paraId="78BF27F5"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15. В случае положительного решения комиссии заявление об установлении пенсии с прилагаемыми документами и решением комиссии в 3-дневный срок со дня его принятия направляется в соответствующее структурное подразделение (должностному лицу) органа местного самоуправления для подготовки проекта правового акта органа местного самоуправления об установлении пенсии.</w:t>
      </w:r>
    </w:p>
    <w:p w14:paraId="586CCC2D"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16. Структурное подразделение (должностное лицо) органа местного самоуправления, уполномоченное на подготовку проекта правового акта об установлении пенсии, после получения всех необходимых документов осуществляет в соответствии с настоящим Положением в пределах своей компетенции их проверку, определяет размер пенсии и готовит проект правового акта органа местного самоуправления о назначении пенсии, оформленного согласно приложению 6 к Положению, а также проект уведомления заявителю согласно приложению 7 к Положению.</w:t>
      </w:r>
    </w:p>
    <w:p w14:paraId="60E1C305"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17. Пенсия устанавливается со дня подачи заявления, но не ранее дня, следующего за днем увольнения с муниципальной службы и назначения страховой пенсии в соответствии с </w:t>
      </w:r>
      <w:hyperlink w:anchor="P20">
        <w:r w:rsidRPr="00FE568D">
          <w:rPr>
            <w:rFonts w:ascii="Times New Roman" w:hAnsi="Times New Roman" w:cs="Times New Roman"/>
          </w:rPr>
          <w:t>частью первой пункта 2</w:t>
        </w:r>
      </w:hyperlink>
      <w:r w:rsidRPr="00FE568D">
        <w:rPr>
          <w:rFonts w:ascii="Times New Roman" w:hAnsi="Times New Roman" w:cs="Times New Roman"/>
        </w:rPr>
        <w:t xml:space="preserve"> настоящего Положения.</w:t>
      </w:r>
    </w:p>
    <w:p w14:paraId="50038D81" w14:textId="77777777" w:rsidR="00D27D2D" w:rsidRPr="00FE568D" w:rsidRDefault="00D27D2D" w:rsidP="00FE568D">
      <w:pPr>
        <w:pStyle w:val="ConsPlusNormal"/>
        <w:ind w:firstLine="709"/>
        <w:jc w:val="both"/>
        <w:rPr>
          <w:rFonts w:ascii="Times New Roman" w:hAnsi="Times New Roman" w:cs="Times New Roman"/>
        </w:rPr>
      </w:pPr>
      <w:bookmarkStart w:id="2" w:name="P72"/>
      <w:bookmarkEnd w:id="2"/>
      <w:r w:rsidRPr="00FE568D">
        <w:rPr>
          <w:rFonts w:ascii="Times New Roman" w:hAnsi="Times New Roman" w:cs="Times New Roman"/>
        </w:rPr>
        <w:t>18. При замещении лицом, получающим пенсию, государственной должности Российской Федерации, государственной должности Брянской области либо другого субъекта Российской Федерации, муниципальной должности, должности федеральной государственной службы, государственной гражданской службы Брянской области либо другого субъекта Российской Федерации, должности муниципальной службы выплата пенсии приостанавливается со дня замещения одной из указанных должностей.</w:t>
      </w:r>
    </w:p>
    <w:p w14:paraId="33585CEA"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Лицо, получающее пенсию и назначенное на одну из указанных должностей, обязано в 5-дневный срок сообщить об этом в письменной форме в орган местного самоуправления, назначивший ему пенсию.</w:t>
      </w:r>
    </w:p>
    <w:p w14:paraId="5FF148AF"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19. При последующем освобождении от государственной должности Российской Федерации, государственной должности Брянской области либо другого субъекта Российской Федерации, муниципальной должности, увольнения с должности федеральной государственной службы, государственной гражданской службы Брянской области либо другого субъекта Российской Федерации, с должности муниципальной службы выплата пенсии возобновляется по </w:t>
      </w:r>
      <w:hyperlink w:anchor="P124">
        <w:r w:rsidRPr="00FE568D">
          <w:rPr>
            <w:rFonts w:ascii="Times New Roman" w:hAnsi="Times New Roman" w:cs="Times New Roman"/>
          </w:rPr>
          <w:t>заявлению</w:t>
        </w:r>
      </w:hyperlink>
      <w:r w:rsidRPr="00FE568D">
        <w:rPr>
          <w:rFonts w:ascii="Times New Roman" w:hAnsi="Times New Roman" w:cs="Times New Roman"/>
        </w:rPr>
        <w:t xml:space="preserve"> лица, оформленному согласно приложению 1 к настоящему Положению, направленному в орган местного самоуправления, с приложением копии решения об освобождении от соответствующей должности.</w:t>
      </w:r>
    </w:p>
    <w:p w14:paraId="467E4CF2"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Возобновление выплаты пенсии производится в том же размере, в каком она выплачивалась на день приостановления выплаты пенсии, с учетом индексации размера пенсии в соответствии с </w:t>
      </w:r>
      <w:hyperlink w:anchor="P91">
        <w:r w:rsidRPr="00FE568D">
          <w:rPr>
            <w:rFonts w:ascii="Times New Roman" w:hAnsi="Times New Roman" w:cs="Times New Roman"/>
          </w:rPr>
          <w:t>пунктом 21</w:t>
        </w:r>
      </w:hyperlink>
      <w:r w:rsidRPr="00FE568D">
        <w:rPr>
          <w:rFonts w:ascii="Times New Roman" w:hAnsi="Times New Roman" w:cs="Times New Roman"/>
        </w:rPr>
        <w:t xml:space="preserve"> настоящего Положения.</w:t>
      </w:r>
    </w:p>
    <w:p w14:paraId="765AC4EA" w14:textId="77777777" w:rsidR="00D27D2D" w:rsidRPr="00FE568D" w:rsidRDefault="00D27D2D" w:rsidP="00FE568D">
      <w:pPr>
        <w:pStyle w:val="ConsPlusNormal"/>
        <w:ind w:firstLine="709"/>
        <w:jc w:val="both"/>
        <w:rPr>
          <w:rFonts w:ascii="Times New Roman" w:hAnsi="Times New Roman" w:cs="Times New Roman"/>
        </w:rPr>
      </w:pPr>
      <w:hyperlink w:anchor="P499">
        <w:r w:rsidRPr="00FE568D">
          <w:rPr>
            <w:rFonts w:ascii="Times New Roman" w:hAnsi="Times New Roman" w:cs="Times New Roman"/>
          </w:rPr>
          <w:t>Решение</w:t>
        </w:r>
      </w:hyperlink>
      <w:r w:rsidRPr="00FE568D">
        <w:rPr>
          <w:rFonts w:ascii="Times New Roman" w:hAnsi="Times New Roman" w:cs="Times New Roman"/>
        </w:rPr>
        <w:t xml:space="preserve"> о возобновлении выплаты пенсии орган местного самоуправления принимает в 14-дневный срок со дня регистрации заявления.</w:t>
      </w:r>
    </w:p>
    <w:p w14:paraId="13413F85"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Выплата пенсии возобновляется со дня, следующего за днем освобождения от государственной должности Российской Федерации, государственной должности Брянской области либо другого субъекта Российской Федерации, муниципальной должности, увольнения с должности федеральной государственной службы, государственной гражданской службы Брянской области либо другого субъекта Российской Федерации, с должности муниципальной службы.</w:t>
      </w:r>
    </w:p>
    <w:p w14:paraId="492E8431"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20. Лицам, замещавшим после установления им пенсии должности муниципальной службы, в связи с чем выплата пенсии согласно пункту 18 настоящего Положения приостанавливалась, по их заявлению при последующем освобождении от данных должностей, увольнении с них, в порядке, предусмотренном настоящим Положением, может быть установлена пенсия с учетом вновь замещавшихся должностей и денежного содержания по ним.</w:t>
      </w:r>
    </w:p>
    <w:p w14:paraId="18923275"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21. Выплата пенсии прекращается лицу, которому в соответствии с законодательством Российской Федерации или областным законодательством назначена пенсия за выслугу лет, или ежемесячное пожизненное содержание, или установлено дополнительное пожизненное ежемесячное материальное обеспечение, или в соответствии с законодательством Брянской области установлена ежемесячная доплата к пенсии. Выплата ежемесячной доплаты к пенсии прекращается также лицу, которому в соответствии с законодательством Российской Федерации или областным законодательством установлена выплата среднего заработка в связи с освобождением от государственной должности.</w:t>
      </w:r>
    </w:p>
    <w:p w14:paraId="3BA66023"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Государственные органы, назначившие указанные выплаты лицам, которым установлена пенсия, в 7-дневный срок сообщают об этом в орган местного самоуправления, назначивший пенсию.</w:t>
      </w:r>
    </w:p>
    <w:p w14:paraId="78C2E9F1"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Выплата пенсии прекращается со дня назначения пенсии за выслугу лет, ежемесячной доплаты к страховой пенсии в соответствии с законодательством Российской Федерации, установления ежемесячного пожизненного содержания или дополнительного пожизненного ежемесячного материального обеспечения. </w:t>
      </w:r>
    </w:p>
    <w:p w14:paraId="6895AA79"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Выплата пенсии прекращается в случае истечения срока инвалидности и прекращения выплаты пенсии по инвалидности со дня, следующего за днем прекращения выплаты пенсии.</w:t>
      </w:r>
    </w:p>
    <w:p w14:paraId="50B9E1C3"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lastRenderedPageBreak/>
        <w:t>В случае смерти лица, получавшего пенсию, а также в случае признания его в установленном порядке умершим или безвестно отсутствующим, выплата пенсии прекращается с первого числа месяца, следующего за месяцем, в котором наступила смерть пенсионера либо вступило в силу решение суда об объявлении его умершим или о признании его безвестно отсутствующим.</w:t>
      </w:r>
    </w:p>
    <w:p w14:paraId="0616CEB5" w14:textId="77777777" w:rsidR="00D27D2D" w:rsidRPr="00FE568D" w:rsidRDefault="00D27D2D" w:rsidP="00FE568D">
      <w:pPr>
        <w:pStyle w:val="ConsPlusNormal"/>
        <w:ind w:firstLine="709"/>
        <w:jc w:val="both"/>
        <w:rPr>
          <w:rFonts w:ascii="Times New Roman" w:hAnsi="Times New Roman" w:cs="Times New Roman"/>
        </w:rPr>
      </w:pPr>
      <w:bookmarkStart w:id="3" w:name="P91"/>
      <w:bookmarkEnd w:id="3"/>
      <w:r w:rsidRPr="00FE568D">
        <w:rPr>
          <w:rFonts w:ascii="Times New Roman" w:hAnsi="Times New Roman" w:cs="Times New Roman"/>
        </w:rPr>
        <w:t>22. Размер пенсии ежегодно, на основании соответствующего нормативного правового акта органа местного самоуправления, пересчитывается на индекс потребительских цен на товары и услуги (уровень инфляции) за предшествующий финансовый год на основании информации территориального органа государственной статистики по Брянской области и при условии включения необходимых средств в бюджет Трубчевского муниципального района Брянской области на соответствующий год.</w:t>
      </w:r>
    </w:p>
    <w:p w14:paraId="3404B991"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23. Суммы пенсии, излишне выплаченные лицу вследствие его злоупотребления, возмещаются этим лицом, а в случае его несогласия взыскиваются в судебном порядке.</w:t>
      </w:r>
    </w:p>
    <w:p w14:paraId="344FB1EA"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24. Финансирование расходов, связанных с выплатой пенсии и ее доставкой, осуществляется за счет средств бюджета Трубчевского муниципального района Брянской области.</w:t>
      </w:r>
    </w:p>
    <w:p w14:paraId="7069275C"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25. Вопросы, связанные с установлением и выплатой пенсии, не урегулированные настоящим Положением, разрешаются применительно к правилам, регулирующим назначение и выплату страховых пенсий.</w:t>
      </w:r>
    </w:p>
    <w:p w14:paraId="0D17EDF6"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26. Разъяснения по практике применения настоящего Положения даются организационно-правовым отделом, отделом учета и отчетности, финансовым управлением администрации Трубчевского муниципального района Брянской области в пределах их компетенции с привлечением в необходимых случаях представителей юридических служб органов местного самоуправления Трубчевского муниципального района, администрации Губернатора Брянской области и Правительства Брянской области, Брянской областной Думы, а также независимых экспертов.</w:t>
      </w:r>
    </w:p>
    <w:p w14:paraId="6A109B74"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27. Информация о предоставлении мер социальной поддержки в соответствии с настоящим Положением размещается в государственной информационной системе «Единая централизованная цифровая платформа в социальной сфере».</w:t>
      </w:r>
    </w:p>
    <w:p w14:paraId="1A28ADF9" w14:textId="77777777" w:rsidR="00D27D2D" w:rsidRPr="00FE568D" w:rsidRDefault="00D27D2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Размещение (получение) указанной информации в государственной информационной системе «Единая централизованная цифровая платформа в социальной сфере» осуществляется в соответствии с Федеральным </w:t>
      </w:r>
      <w:hyperlink r:id="rId45">
        <w:r w:rsidRPr="00FE568D">
          <w:rPr>
            <w:rFonts w:ascii="Times New Roman" w:hAnsi="Times New Roman" w:cs="Times New Roman"/>
          </w:rPr>
          <w:t>законом</w:t>
        </w:r>
      </w:hyperlink>
      <w:r w:rsidRPr="00FE568D">
        <w:rPr>
          <w:rFonts w:ascii="Times New Roman" w:hAnsi="Times New Roman" w:cs="Times New Roman"/>
        </w:rPr>
        <w:t xml:space="preserve"> от 17.07.1999 № 178-ФЗ «О государственной социальной помощи».</w:t>
      </w:r>
    </w:p>
    <w:p w14:paraId="25A6F476" w14:textId="77777777" w:rsidR="00D27D2D" w:rsidRPr="00FE568D" w:rsidRDefault="00D27D2D" w:rsidP="00FE568D">
      <w:pPr>
        <w:spacing w:after="0" w:line="240" w:lineRule="auto"/>
        <w:rPr>
          <w:rFonts w:ascii="Times New Roman" w:eastAsia="Calibri" w:hAnsi="Times New Roman" w:cs="Times New Roman"/>
          <w:sz w:val="20"/>
          <w:szCs w:val="20"/>
        </w:rPr>
      </w:pPr>
    </w:p>
    <w:p w14:paraId="10FD25E4" w14:textId="77777777" w:rsidR="00D27D2D" w:rsidRPr="00FE568D" w:rsidRDefault="00D27D2D" w:rsidP="00FE568D">
      <w:pPr>
        <w:autoSpaceDE w:val="0"/>
        <w:autoSpaceDN w:val="0"/>
        <w:adjustRightInd w:val="0"/>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Приложение 1</w:t>
      </w:r>
    </w:p>
    <w:p w14:paraId="5AA35931"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к Положению о порядке установления, </w:t>
      </w:r>
    </w:p>
    <w:p w14:paraId="47A1A3F0"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выплаты и перерасчета пенсии за выслугу лет лицам, </w:t>
      </w:r>
    </w:p>
    <w:p w14:paraId="1F1B00B0"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замещавшим должности муниципальной службы </w:t>
      </w:r>
    </w:p>
    <w:p w14:paraId="69F612E3"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Трубчевского муниципального района Брянской области </w:t>
      </w:r>
    </w:p>
    <w:p w14:paraId="203F7C16" w14:textId="77777777" w:rsidR="00D27D2D" w:rsidRPr="00FE568D" w:rsidRDefault="00D27D2D" w:rsidP="00FE568D">
      <w:pPr>
        <w:autoSpaceDE w:val="0"/>
        <w:autoSpaceDN w:val="0"/>
        <w:adjustRightInd w:val="0"/>
        <w:spacing w:after="0" w:line="240" w:lineRule="auto"/>
        <w:jc w:val="right"/>
        <w:rPr>
          <w:rFonts w:ascii="Times New Roman" w:eastAsia="Calibri" w:hAnsi="Times New Roman" w:cs="Times New Roman"/>
          <w:sz w:val="20"/>
          <w:szCs w:val="20"/>
        </w:rPr>
      </w:pPr>
    </w:p>
    <w:p w14:paraId="3E8827DE"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Возраст, по достижении которого назначается страховая пенсия</w:t>
      </w:r>
    </w:p>
    <w:p w14:paraId="086E3B41"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по старости в период замещения должностей муниципальной службы</w:t>
      </w:r>
    </w:p>
    <w:p w14:paraId="07E3EAA8"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3277"/>
        <w:gridCol w:w="3747"/>
        <w:gridCol w:w="2615"/>
      </w:tblGrid>
      <w:tr w:rsidR="00D27D2D" w:rsidRPr="00FE568D" w14:paraId="1CAFC0A4" w14:textId="77777777" w:rsidTr="00D2295A">
        <w:tc>
          <w:tcPr>
            <w:tcW w:w="3277" w:type="dxa"/>
            <w:vMerge w:val="restart"/>
            <w:tcBorders>
              <w:top w:val="single" w:sz="4" w:space="0" w:color="auto"/>
              <w:left w:val="single" w:sz="4" w:space="0" w:color="auto"/>
              <w:bottom w:val="single" w:sz="4" w:space="0" w:color="auto"/>
              <w:right w:val="single" w:sz="4" w:space="0" w:color="auto"/>
            </w:tcBorders>
          </w:tcPr>
          <w:p w14:paraId="4DADF1CB"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Год, в котором гражданин приобретает право на назначение страховой пенсии по старости в соответствии с </w:t>
            </w:r>
            <w:hyperlink r:id="rId46" w:history="1">
              <w:r w:rsidRPr="00FE568D">
                <w:rPr>
                  <w:rFonts w:ascii="Times New Roman" w:eastAsia="Calibri" w:hAnsi="Times New Roman" w:cs="Times New Roman"/>
                  <w:sz w:val="20"/>
                  <w:szCs w:val="20"/>
                </w:rPr>
                <w:t>частью 1 статьи 8</w:t>
              </w:r>
            </w:hyperlink>
            <w:r w:rsidRPr="00FE568D">
              <w:rPr>
                <w:rFonts w:ascii="Times New Roman" w:eastAsia="Calibri" w:hAnsi="Times New Roman" w:cs="Times New Roman"/>
                <w:sz w:val="20"/>
                <w:szCs w:val="20"/>
              </w:rPr>
              <w:t xml:space="preserve"> и </w:t>
            </w:r>
            <w:hyperlink r:id="rId47" w:history="1">
              <w:r w:rsidRPr="00FE568D">
                <w:rPr>
                  <w:rFonts w:ascii="Times New Roman" w:eastAsia="Calibri" w:hAnsi="Times New Roman" w:cs="Times New Roman"/>
                  <w:sz w:val="20"/>
                  <w:szCs w:val="20"/>
                </w:rPr>
                <w:t>статьями 30</w:t>
              </w:r>
            </w:hyperlink>
            <w:r w:rsidRPr="00FE568D">
              <w:rPr>
                <w:rFonts w:ascii="Times New Roman" w:eastAsia="Calibri" w:hAnsi="Times New Roman" w:cs="Times New Roman"/>
                <w:sz w:val="20"/>
                <w:szCs w:val="20"/>
              </w:rPr>
              <w:t xml:space="preserve"> - </w:t>
            </w:r>
            <w:hyperlink r:id="rId48" w:history="1">
              <w:r w:rsidRPr="00FE568D">
                <w:rPr>
                  <w:rFonts w:ascii="Times New Roman" w:eastAsia="Calibri" w:hAnsi="Times New Roman" w:cs="Times New Roman"/>
                  <w:sz w:val="20"/>
                  <w:szCs w:val="20"/>
                </w:rPr>
                <w:t>33</w:t>
              </w:r>
            </w:hyperlink>
            <w:r w:rsidRPr="00FE568D">
              <w:rPr>
                <w:rFonts w:ascii="Times New Roman" w:eastAsia="Calibri" w:hAnsi="Times New Roman" w:cs="Times New Roman"/>
                <w:sz w:val="20"/>
                <w:szCs w:val="20"/>
              </w:rPr>
              <w:t xml:space="preserve"> Федерального закона от 28.12.2013 № 400-ФЗ «О страховых пенсиях» (по состоянию на 31 декабря 2016 года)</w:t>
            </w:r>
          </w:p>
        </w:tc>
        <w:tc>
          <w:tcPr>
            <w:tcW w:w="6362" w:type="dxa"/>
            <w:gridSpan w:val="2"/>
            <w:tcBorders>
              <w:top w:val="single" w:sz="4" w:space="0" w:color="auto"/>
              <w:left w:val="single" w:sz="4" w:space="0" w:color="auto"/>
              <w:bottom w:val="single" w:sz="4" w:space="0" w:color="auto"/>
              <w:right w:val="single" w:sz="4" w:space="0" w:color="auto"/>
            </w:tcBorders>
          </w:tcPr>
          <w:p w14:paraId="2521CC85"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Возраст, по достижении которого назначается страховая пенсия по старости в период замещения должностей муниципальной службы</w:t>
            </w:r>
          </w:p>
        </w:tc>
      </w:tr>
      <w:tr w:rsidR="00D27D2D" w:rsidRPr="00FE568D" w14:paraId="63EAE673" w14:textId="77777777" w:rsidTr="00D2295A">
        <w:tc>
          <w:tcPr>
            <w:tcW w:w="3277" w:type="dxa"/>
            <w:vMerge/>
            <w:tcBorders>
              <w:top w:val="single" w:sz="4" w:space="0" w:color="auto"/>
              <w:left w:val="single" w:sz="4" w:space="0" w:color="auto"/>
              <w:bottom w:val="single" w:sz="4" w:space="0" w:color="auto"/>
              <w:right w:val="single" w:sz="4" w:space="0" w:color="auto"/>
            </w:tcBorders>
          </w:tcPr>
          <w:p w14:paraId="1D7E2182"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3747" w:type="dxa"/>
            <w:tcBorders>
              <w:top w:val="single" w:sz="4" w:space="0" w:color="auto"/>
              <w:left w:val="single" w:sz="4" w:space="0" w:color="auto"/>
              <w:bottom w:val="single" w:sz="4" w:space="0" w:color="auto"/>
              <w:right w:val="single" w:sz="4" w:space="0" w:color="auto"/>
            </w:tcBorders>
          </w:tcPr>
          <w:p w14:paraId="0AD8281C"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Мужчины </w:t>
            </w:r>
          </w:p>
        </w:tc>
        <w:tc>
          <w:tcPr>
            <w:tcW w:w="2615" w:type="dxa"/>
            <w:tcBorders>
              <w:top w:val="single" w:sz="4" w:space="0" w:color="auto"/>
              <w:left w:val="single" w:sz="4" w:space="0" w:color="auto"/>
              <w:bottom w:val="single" w:sz="4" w:space="0" w:color="auto"/>
              <w:right w:val="single" w:sz="4" w:space="0" w:color="auto"/>
            </w:tcBorders>
          </w:tcPr>
          <w:p w14:paraId="21877046"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Женщины</w:t>
            </w:r>
          </w:p>
        </w:tc>
      </w:tr>
      <w:tr w:rsidR="00D27D2D" w:rsidRPr="00FE568D" w14:paraId="6F118568" w14:textId="77777777" w:rsidTr="00D2295A">
        <w:tc>
          <w:tcPr>
            <w:tcW w:w="3277" w:type="dxa"/>
            <w:tcBorders>
              <w:top w:val="single" w:sz="4" w:space="0" w:color="auto"/>
            </w:tcBorders>
          </w:tcPr>
          <w:p w14:paraId="4597AC62"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2017</w:t>
            </w:r>
          </w:p>
        </w:tc>
        <w:tc>
          <w:tcPr>
            <w:tcW w:w="3747" w:type="dxa"/>
            <w:tcBorders>
              <w:top w:val="single" w:sz="4" w:space="0" w:color="auto"/>
            </w:tcBorders>
          </w:tcPr>
          <w:p w14:paraId="66BD06F0"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V </w:t>
            </w:r>
            <w:hyperlink w:anchor="Par63" w:history="1">
              <w:r w:rsidRPr="00FE568D">
                <w:rPr>
                  <w:rFonts w:ascii="Times New Roman" w:eastAsia="Calibri" w:hAnsi="Times New Roman" w:cs="Times New Roman"/>
                  <w:sz w:val="20"/>
                  <w:szCs w:val="20"/>
                </w:rPr>
                <w:t>&lt;*&gt;</w:t>
              </w:r>
            </w:hyperlink>
            <w:r w:rsidRPr="00FE568D">
              <w:rPr>
                <w:rFonts w:ascii="Times New Roman" w:eastAsia="Calibri" w:hAnsi="Times New Roman" w:cs="Times New Roman"/>
                <w:sz w:val="20"/>
                <w:szCs w:val="20"/>
              </w:rPr>
              <w:t xml:space="preserve"> + 6 месяцев</w:t>
            </w:r>
          </w:p>
        </w:tc>
        <w:tc>
          <w:tcPr>
            <w:tcW w:w="2615" w:type="dxa"/>
            <w:tcBorders>
              <w:top w:val="single" w:sz="4" w:space="0" w:color="auto"/>
            </w:tcBorders>
          </w:tcPr>
          <w:p w14:paraId="7CC00F22"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V + 6 месяцев</w:t>
            </w:r>
          </w:p>
        </w:tc>
      </w:tr>
      <w:tr w:rsidR="00D27D2D" w:rsidRPr="00FE568D" w14:paraId="379B1D77" w14:textId="77777777" w:rsidTr="00D2295A">
        <w:tc>
          <w:tcPr>
            <w:tcW w:w="3277" w:type="dxa"/>
          </w:tcPr>
          <w:p w14:paraId="0E37E2F1"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2018</w:t>
            </w:r>
          </w:p>
        </w:tc>
        <w:tc>
          <w:tcPr>
            <w:tcW w:w="3747" w:type="dxa"/>
          </w:tcPr>
          <w:p w14:paraId="1109EA48"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V + 12 месяцев</w:t>
            </w:r>
          </w:p>
        </w:tc>
        <w:tc>
          <w:tcPr>
            <w:tcW w:w="2615" w:type="dxa"/>
          </w:tcPr>
          <w:p w14:paraId="446D7E82"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V + 12 месяцев</w:t>
            </w:r>
          </w:p>
        </w:tc>
      </w:tr>
      <w:tr w:rsidR="00D27D2D" w:rsidRPr="00FE568D" w14:paraId="44942A62" w14:textId="77777777" w:rsidTr="00D2295A">
        <w:tc>
          <w:tcPr>
            <w:tcW w:w="3277" w:type="dxa"/>
          </w:tcPr>
          <w:p w14:paraId="54C628B5"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2019</w:t>
            </w:r>
          </w:p>
        </w:tc>
        <w:tc>
          <w:tcPr>
            <w:tcW w:w="3747" w:type="dxa"/>
          </w:tcPr>
          <w:p w14:paraId="511496B9"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V + 18 месяцев</w:t>
            </w:r>
          </w:p>
        </w:tc>
        <w:tc>
          <w:tcPr>
            <w:tcW w:w="2615" w:type="dxa"/>
          </w:tcPr>
          <w:p w14:paraId="1DE7116C"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V + 18 месяцев</w:t>
            </w:r>
          </w:p>
        </w:tc>
      </w:tr>
      <w:tr w:rsidR="00D27D2D" w:rsidRPr="00FE568D" w14:paraId="48F2F2A6" w14:textId="77777777" w:rsidTr="00D2295A">
        <w:tc>
          <w:tcPr>
            <w:tcW w:w="3277" w:type="dxa"/>
          </w:tcPr>
          <w:p w14:paraId="032ADCC1"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2020</w:t>
            </w:r>
          </w:p>
        </w:tc>
        <w:tc>
          <w:tcPr>
            <w:tcW w:w="3747" w:type="dxa"/>
          </w:tcPr>
          <w:p w14:paraId="1E6381DA"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V + 24 месяца</w:t>
            </w:r>
          </w:p>
        </w:tc>
        <w:tc>
          <w:tcPr>
            <w:tcW w:w="2615" w:type="dxa"/>
          </w:tcPr>
          <w:p w14:paraId="6A794257"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V + 24 месяца</w:t>
            </w:r>
          </w:p>
        </w:tc>
      </w:tr>
      <w:tr w:rsidR="00D27D2D" w:rsidRPr="00FE568D" w14:paraId="50C20C31" w14:textId="77777777" w:rsidTr="00D2295A">
        <w:tc>
          <w:tcPr>
            <w:tcW w:w="3277" w:type="dxa"/>
          </w:tcPr>
          <w:p w14:paraId="2B53AB7D"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2021</w:t>
            </w:r>
          </w:p>
        </w:tc>
        <w:tc>
          <w:tcPr>
            <w:tcW w:w="3747" w:type="dxa"/>
          </w:tcPr>
          <w:p w14:paraId="43E6A470"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V + 36 месяцев</w:t>
            </w:r>
          </w:p>
        </w:tc>
        <w:tc>
          <w:tcPr>
            <w:tcW w:w="2615" w:type="dxa"/>
          </w:tcPr>
          <w:p w14:paraId="023F4837"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V + 36 месяцев</w:t>
            </w:r>
          </w:p>
        </w:tc>
      </w:tr>
      <w:tr w:rsidR="00D27D2D" w:rsidRPr="00FE568D" w14:paraId="31653E57" w14:textId="77777777" w:rsidTr="00D2295A">
        <w:tc>
          <w:tcPr>
            <w:tcW w:w="3277" w:type="dxa"/>
          </w:tcPr>
          <w:p w14:paraId="3F5AA612"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2022</w:t>
            </w:r>
          </w:p>
        </w:tc>
        <w:tc>
          <w:tcPr>
            <w:tcW w:w="3747" w:type="dxa"/>
          </w:tcPr>
          <w:p w14:paraId="13A1CB19"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V + 48 месяцев</w:t>
            </w:r>
          </w:p>
        </w:tc>
        <w:tc>
          <w:tcPr>
            <w:tcW w:w="2615" w:type="dxa"/>
          </w:tcPr>
          <w:p w14:paraId="40F9274B"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V + 48 месяцев</w:t>
            </w:r>
          </w:p>
        </w:tc>
      </w:tr>
      <w:tr w:rsidR="00D27D2D" w:rsidRPr="00FE568D" w14:paraId="43EC0C36" w14:textId="77777777" w:rsidTr="00D2295A">
        <w:tc>
          <w:tcPr>
            <w:tcW w:w="3277" w:type="dxa"/>
          </w:tcPr>
          <w:p w14:paraId="14155E22"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2023</w:t>
            </w:r>
          </w:p>
        </w:tc>
        <w:tc>
          <w:tcPr>
            <w:tcW w:w="3747" w:type="dxa"/>
          </w:tcPr>
          <w:p w14:paraId="12C8FF9E"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V + 60 месяцев</w:t>
            </w:r>
          </w:p>
        </w:tc>
        <w:tc>
          <w:tcPr>
            <w:tcW w:w="2615" w:type="dxa"/>
          </w:tcPr>
          <w:p w14:paraId="44030BE4"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V + 60 месяцев</w:t>
            </w:r>
          </w:p>
        </w:tc>
      </w:tr>
      <w:tr w:rsidR="00D27D2D" w:rsidRPr="00FE568D" w14:paraId="4FFD025E" w14:textId="77777777" w:rsidTr="00D2295A">
        <w:tc>
          <w:tcPr>
            <w:tcW w:w="3277" w:type="dxa"/>
          </w:tcPr>
          <w:p w14:paraId="519D3A0D"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2024</w:t>
            </w:r>
          </w:p>
        </w:tc>
        <w:tc>
          <w:tcPr>
            <w:tcW w:w="3747" w:type="dxa"/>
          </w:tcPr>
          <w:p w14:paraId="17C8D4AD"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V + 60 месяцев</w:t>
            </w:r>
          </w:p>
        </w:tc>
        <w:tc>
          <w:tcPr>
            <w:tcW w:w="2615" w:type="dxa"/>
          </w:tcPr>
          <w:p w14:paraId="0E939D0F"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V + 72 месяца</w:t>
            </w:r>
          </w:p>
        </w:tc>
      </w:tr>
      <w:tr w:rsidR="00D27D2D" w:rsidRPr="00FE568D" w14:paraId="1D62AFEC" w14:textId="77777777" w:rsidTr="00D2295A">
        <w:tc>
          <w:tcPr>
            <w:tcW w:w="3277" w:type="dxa"/>
          </w:tcPr>
          <w:p w14:paraId="3850B9A6"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lastRenderedPageBreak/>
              <w:t>2025</w:t>
            </w:r>
          </w:p>
        </w:tc>
        <w:tc>
          <w:tcPr>
            <w:tcW w:w="3747" w:type="dxa"/>
          </w:tcPr>
          <w:p w14:paraId="0BEEE58E"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V + 60 месяцев</w:t>
            </w:r>
          </w:p>
        </w:tc>
        <w:tc>
          <w:tcPr>
            <w:tcW w:w="2615" w:type="dxa"/>
          </w:tcPr>
          <w:p w14:paraId="66E940AA"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V + 84 месяца</w:t>
            </w:r>
          </w:p>
        </w:tc>
      </w:tr>
      <w:tr w:rsidR="00D27D2D" w:rsidRPr="00FE568D" w14:paraId="28523EF6" w14:textId="77777777" w:rsidTr="00D2295A">
        <w:tc>
          <w:tcPr>
            <w:tcW w:w="3277" w:type="dxa"/>
            <w:tcBorders>
              <w:bottom w:val="single" w:sz="4" w:space="0" w:color="auto"/>
            </w:tcBorders>
          </w:tcPr>
          <w:p w14:paraId="6E03B55E"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2026 и последующие годы</w:t>
            </w:r>
          </w:p>
        </w:tc>
        <w:tc>
          <w:tcPr>
            <w:tcW w:w="3747" w:type="dxa"/>
            <w:tcBorders>
              <w:bottom w:val="single" w:sz="4" w:space="0" w:color="auto"/>
            </w:tcBorders>
          </w:tcPr>
          <w:p w14:paraId="1F51BFAD"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V + 60 месяцев</w:t>
            </w:r>
          </w:p>
        </w:tc>
        <w:tc>
          <w:tcPr>
            <w:tcW w:w="2615" w:type="dxa"/>
            <w:tcBorders>
              <w:bottom w:val="single" w:sz="4" w:space="0" w:color="auto"/>
            </w:tcBorders>
          </w:tcPr>
          <w:p w14:paraId="1E331250"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V + 96 месяцев</w:t>
            </w:r>
          </w:p>
        </w:tc>
      </w:tr>
    </w:tbl>
    <w:p w14:paraId="76462A2C" w14:textId="77777777" w:rsidR="00D27D2D" w:rsidRPr="00FE568D" w:rsidRDefault="00D27D2D" w:rsidP="00FE568D">
      <w:pPr>
        <w:autoSpaceDE w:val="0"/>
        <w:autoSpaceDN w:val="0"/>
        <w:adjustRightInd w:val="0"/>
        <w:spacing w:after="0" w:line="240" w:lineRule="auto"/>
        <w:ind w:firstLine="709"/>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w:t>
      </w:r>
    </w:p>
    <w:p w14:paraId="7CCCCCC5" w14:textId="77777777" w:rsidR="00D27D2D" w:rsidRPr="00FE568D" w:rsidRDefault="00D27D2D" w:rsidP="00FE568D">
      <w:pPr>
        <w:autoSpaceDE w:val="0"/>
        <w:autoSpaceDN w:val="0"/>
        <w:adjustRightInd w:val="0"/>
        <w:spacing w:after="0" w:line="240" w:lineRule="auto"/>
        <w:ind w:firstLine="709"/>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&lt;*&gt; V - возраст, по достижении которого гражданин приобрел право на назначение страховой пенсии по старости в соответствии с </w:t>
      </w:r>
      <w:hyperlink r:id="rId49" w:history="1">
        <w:r w:rsidRPr="00FE568D">
          <w:rPr>
            <w:rFonts w:ascii="Times New Roman" w:eastAsia="Calibri" w:hAnsi="Times New Roman" w:cs="Times New Roman"/>
            <w:sz w:val="20"/>
            <w:szCs w:val="20"/>
          </w:rPr>
          <w:t>частью 1 статьи 8</w:t>
        </w:r>
      </w:hyperlink>
      <w:r w:rsidRPr="00FE568D">
        <w:rPr>
          <w:rFonts w:ascii="Times New Roman" w:eastAsia="Calibri" w:hAnsi="Times New Roman" w:cs="Times New Roman"/>
          <w:sz w:val="20"/>
          <w:szCs w:val="20"/>
        </w:rPr>
        <w:t xml:space="preserve"> и </w:t>
      </w:r>
      <w:hyperlink r:id="rId50" w:history="1">
        <w:r w:rsidRPr="00FE568D">
          <w:rPr>
            <w:rFonts w:ascii="Times New Roman" w:eastAsia="Calibri" w:hAnsi="Times New Roman" w:cs="Times New Roman"/>
            <w:sz w:val="20"/>
            <w:szCs w:val="20"/>
          </w:rPr>
          <w:t>статьями 30</w:t>
        </w:r>
      </w:hyperlink>
      <w:r w:rsidRPr="00FE568D">
        <w:rPr>
          <w:rFonts w:ascii="Times New Roman" w:eastAsia="Calibri" w:hAnsi="Times New Roman" w:cs="Times New Roman"/>
          <w:sz w:val="20"/>
          <w:szCs w:val="20"/>
        </w:rPr>
        <w:t xml:space="preserve"> - </w:t>
      </w:r>
      <w:hyperlink r:id="rId51" w:history="1">
        <w:r w:rsidRPr="00FE568D">
          <w:rPr>
            <w:rFonts w:ascii="Times New Roman" w:eastAsia="Calibri" w:hAnsi="Times New Roman" w:cs="Times New Roman"/>
            <w:sz w:val="20"/>
            <w:szCs w:val="20"/>
          </w:rPr>
          <w:t>33</w:t>
        </w:r>
      </w:hyperlink>
      <w:r w:rsidRPr="00FE568D">
        <w:rPr>
          <w:rFonts w:ascii="Times New Roman" w:eastAsia="Calibri" w:hAnsi="Times New Roman" w:cs="Times New Roman"/>
          <w:sz w:val="20"/>
          <w:szCs w:val="20"/>
        </w:rPr>
        <w:t xml:space="preserve"> Федерального закона от 28.12.2013 № 400-ФЗ «О страховых пенсиях» по состоянию на 31 декабря 2016 года.</w:t>
      </w:r>
    </w:p>
    <w:p w14:paraId="57D8AC42" w14:textId="77777777" w:rsidR="00D27D2D" w:rsidRPr="00FE568D" w:rsidRDefault="00D27D2D" w:rsidP="00FE568D">
      <w:pPr>
        <w:spacing w:after="0" w:line="240" w:lineRule="auto"/>
        <w:jc w:val="right"/>
        <w:rPr>
          <w:rFonts w:ascii="Times New Roman" w:eastAsia="Calibri" w:hAnsi="Times New Roman" w:cs="Times New Roman"/>
          <w:sz w:val="20"/>
          <w:szCs w:val="20"/>
        </w:rPr>
      </w:pPr>
    </w:p>
    <w:p w14:paraId="2E554235" w14:textId="6DC8AE7D" w:rsidR="00D27D2D" w:rsidRPr="00FE568D" w:rsidRDefault="00D27D2D" w:rsidP="00FE568D">
      <w:pPr>
        <w:spacing w:after="0" w:line="240" w:lineRule="auto"/>
        <w:rPr>
          <w:rFonts w:ascii="Times New Roman" w:eastAsia="Calibri" w:hAnsi="Times New Roman" w:cs="Times New Roman"/>
          <w:sz w:val="20"/>
          <w:szCs w:val="20"/>
        </w:rPr>
      </w:pPr>
    </w:p>
    <w:p w14:paraId="17D9CA1E" w14:textId="77777777" w:rsidR="00D27D2D" w:rsidRPr="00FE568D" w:rsidRDefault="00D27D2D" w:rsidP="00FE568D">
      <w:pPr>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Приложение 2</w:t>
      </w:r>
    </w:p>
    <w:p w14:paraId="192B92BA"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к Положению о порядке установления, </w:t>
      </w:r>
    </w:p>
    <w:p w14:paraId="37A8BB65"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выплаты и перерасчета пенсии за выслугу лет лицам, </w:t>
      </w:r>
    </w:p>
    <w:p w14:paraId="5F29D2A7"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замещавшим должности муниципальной службы </w:t>
      </w:r>
    </w:p>
    <w:p w14:paraId="62833D03" w14:textId="77777777" w:rsidR="00D27D2D" w:rsidRPr="00FE568D" w:rsidRDefault="00D27D2D" w:rsidP="00FE568D">
      <w:pPr>
        <w:autoSpaceDE w:val="0"/>
        <w:autoSpaceDN w:val="0"/>
        <w:adjustRightInd w:val="0"/>
        <w:spacing w:after="0" w:line="240" w:lineRule="auto"/>
        <w:ind w:firstLine="540"/>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Трубчевского муниципального района Брянской области</w:t>
      </w:r>
    </w:p>
    <w:p w14:paraId="5FC88EF4"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b/>
          <w:bCs/>
          <w:sz w:val="20"/>
          <w:szCs w:val="20"/>
        </w:rPr>
      </w:pPr>
    </w:p>
    <w:p w14:paraId="2C2111F1"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bCs/>
          <w:sz w:val="20"/>
          <w:szCs w:val="20"/>
        </w:rPr>
      </w:pPr>
      <w:r w:rsidRPr="00FE568D">
        <w:rPr>
          <w:rFonts w:ascii="Times New Roman" w:eastAsia="Calibri" w:hAnsi="Times New Roman" w:cs="Times New Roman"/>
          <w:bCs/>
          <w:sz w:val="20"/>
          <w:szCs w:val="20"/>
        </w:rPr>
        <w:t xml:space="preserve">Стаж муниципальной службы для назначения пенсии за выслугу лет </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3261"/>
        <w:gridCol w:w="3827"/>
      </w:tblGrid>
      <w:tr w:rsidR="00D27D2D" w:rsidRPr="00FE568D" w14:paraId="25085540" w14:textId="77777777" w:rsidTr="00D2295A">
        <w:trPr>
          <w:jc w:val="center"/>
        </w:trPr>
        <w:tc>
          <w:tcPr>
            <w:tcW w:w="3261" w:type="dxa"/>
            <w:tcBorders>
              <w:top w:val="single" w:sz="4" w:space="0" w:color="auto"/>
              <w:left w:val="single" w:sz="4" w:space="0" w:color="auto"/>
              <w:bottom w:val="single" w:sz="4" w:space="0" w:color="auto"/>
              <w:right w:val="single" w:sz="4" w:space="0" w:color="auto"/>
            </w:tcBorders>
          </w:tcPr>
          <w:p w14:paraId="0BBA023A"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Год назначения пенсии за выслугу лет </w:t>
            </w:r>
          </w:p>
        </w:tc>
        <w:tc>
          <w:tcPr>
            <w:tcW w:w="3827" w:type="dxa"/>
            <w:tcBorders>
              <w:top w:val="single" w:sz="4" w:space="0" w:color="auto"/>
              <w:left w:val="single" w:sz="4" w:space="0" w:color="auto"/>
              <w:bottom w:val="single" w:sz="4" w:space="0" w:color="auto"/>
              <w:right w:val="single" w:sz="4" w:space="0" w:color="auto"/>
            </w:tcBorders>
          </w:tcPr>
          <w:p w14:paraId="79F41CF8"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Стаж для назначения пенсии за выслугу лет в соответствующем году </w:t>
            </w:r>
          </w:p>
        </w:tc>
      </w:tr>
      <w:tr w:rsidR="00D27D2D" w:rsidRPr="00FE568D" w14:paraId="03805224" w14:textId="77777777" w:rsidTr="00D2295A">
        <w:trPr>
          <w:jc w:val="center"/>
        </w:trPr>
        <w:tc>
          <w:tcPr>
            <w:tcW w:w="3261" w:type="dxa"/>
            <w:tcBorders>
              <w:top w:val="single" w:sz="4" w:space="0" w:color="auto"/>
              <w:left w:val="single" w:sz="4" w:space="0" w:color="auto"/>
              <w:right w:val="single" w:sz="4" w:space="0" w:color="auto"/>
            </w:tcBorders>
          </w:tcPr>
          <w:p w14:paraId="4BBB352B"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2017 </w:t>
            </w:r>
          </w:p>
        </w:tc>
        <w:tc>
          <w:tcPr>
            <w:tcW w:w="3827" w:type="dxa"/>
            <w:tcBorders>
              <w:top w:val="single" w:sz="4" w:space="0" w:color="auto"/>
              <w:left w:val="single" w:sz="4" w:space="0" w:color="auto"/>
              <w:right w:val="single" w:sz="4" w:space="0" w:color="auto"/>
            </w:tcBorders>
          </w:tcPr>
          <w:p w14:paraId="67F37FF2"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15 лет 6 месяцев </w:t>
            </w:r>
          </w:p>
        </w:tc>
      </w:tr>
      <w:tr w:rsidR="00D27D2D" w:rsidRPr="00FE568D" w14:paraId="0280F67E" w14:textId="77777777" w:rsidTr="00D2295A">
        <w:trPr>
          <w:jc w:val="center"/>
        </w:trPr>
        <w:tc>
          <w:tcPr>
            <w:tcW w:w="3261" w:type="dxa"/>
            <w:tcBorders>
              <w:left w:val="single" w:sz="4" w:space="0" w:color="auto"/>
              <w:right w:val="single" w:sz="4" w:space="0" w:color="auto"/>
            </w:tcBorders>
          </w:tcPr>
          <w:p w14:paraId="6CDBDFC7"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2018 </w:t>
            </w:r>
          </w:p>
        </w:tc>
        <w:tc>
          <w:tcPr>
            <w:tcW w:w="3827" w:type="dxa"/>
            <w:tcBorders>
              <w:left w:val="single" w:sz="4" w:space="0" w:color="auto"/>
              <w:right w:val="single" w:sz="4" w:space="0" w:color="auto"/>
            </w:tcBorders>
          </w:tcPr>
          <w:p w14:paraId="4A24D80B"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16 лет </w:t>
            </w:r>
          </w:p>
        </w:tc>
      </w:tr>
      <w:tr w:rsidR="00D27D2D" w:rsidRPr="00FE568D" w14:paraId="3655B622" w14:textId="77777777" w:rsidTr="00D2295A">
        <w:trPr>
          <w:jc w:val="center"/>
        </w:trPr>
        <w:tc>
          <w:tcPr>
            <w:tcW w:w="3261" w:type="dxa"/>
            <w:tcBorders>
              <w:left w:val="single" w:sz="4" w:space="0" w:color="auto"/>
              <w:right w:val="single" w:sz="4" w:space="0" w:color="auto"/>
            </w:tcBorders>
          </w:tcPr>
          <w:p w14:paraId="287CE0BE"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2019 </w:t>
            </w:r>
          </w:p>
        </w:tc>
        <w:tc>
          <w:tcPr>
            <w:tcW w:w="3827" w:type="dxa"/>
            <w:tcBorders>
              <w:left w:val="single" w:sz="4" w:space="0" w:color="auto"/>
              <w:right w:val="single" w:sz="4" w:space="0" w:color="auto"/>
            </w:tcBorders>
          </w:tcPr>
          <w:p w14:paraId="59C6AFDE"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16 лет 6 месяцев </w:t>
            </w:r>
          </w:p>
        </w:tc>
      </w:tr>
      <w:tr w:rsidR="00D27D2D" w:rsidRPr="00FE568D" w14:paraId="4B05C79D" w14:textId="77777777" w:rsidTr="00D2295A">
        <w:trPr>
          <w:jc w:val="center"/>
        </w:trPr>
        <w:tc>
          <w:tcPr>
            <w:tcW w:w="3261" w:type="dxa"/>
            <w:tcBorders>
              <w:left w:val="single" w:sz="4" w:space="0" w:color="auto"/>
              <w:right w:val="single" w:sz="4" w:space="0" w:color="auto"/>
            </w:tcBorders>
          </w:tcPr>
          <w:p w14:paraId="11391211"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2020 </w:t>
            </w:r>
          </w:p>
        </w:tc>
        <w:tc>
          <w:tcPr>
            <w:tcW w:w="3827" w:type="dxa"/>
            <w:tcBorders>
              <w:left w:val="single" w:sz="4" w:space="0" w:color="auto"/>
              <w:right w:val="single" w:sz="4" w:space="0" w:color="auto"/>
            </w:tcBorders>
          </w:tcPr>
          <w:p w14:paraId="5576D63D"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17 лет </w:t>
            </w:r>
          </w:p>
        </w:tc>
      </w:tr>
      <w:tr w:rsidR="00D27D2D" w:rsidRPr="00FE568D" w14:paraId="3B5E7708" w14:textId="77777777" w:rsidTr="00D2295A">
        <w:trPr>
          <w:jc w:val="center"/>
        </w:trPr>
        <w:tc>
          <w:tcPr>
            <w:tcW w:w="3261" w:type="dxa"/>
            <w:tcBorders>
              <w:left w:val="single" w:sz="4" w:space="0" w:color="auto"/>
              <w:right w:val="single" w:sz="4" w:space="0" w:color="auto"/>
            </w:tcBorders>
          </w:tcPr>
          <w:p w14:paraId="37C7A9A1"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2021 </w:t>
            </w:r>
          </w:p>
        </w:tc>
        <w:tc>
          <w:tcPr>
            <w:tcW w:w="3827" w:type="dxa"/>
            <w:tcBorders>
              <w:left w:val="single" w:sz="4" w:space="0" w:color="auto"/>
              <w:right w:val="single" w:sz="4" w:space="0" w:color="auto"/>
            </w:tcBorders>
          </w:tcPr>
          <w:p w14:paraId="01C345EE"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17 лет 6 месяцев </w:t>
            </w:r>
          </w:p>
        </w:tc>
      </w:tr>
      <w:tr w:rsidR="00D27D2D" w:rsidRPr="00FE568D" w14:paraId="5D25347B" w14:textId="77777777" w:rsidTr="00D2295A">
        <w:trPr>
          <w:jc w:val="center"/>
        </w:trPr>
        <w:tc>
          <w:tcPr>
            <w:tcW w:w="3261" w:type="dxa"/>
            <w:tcBorders>
              <w:left w:val="single" w:sz="4" w:space="0" w:color="auto"/>
              <w:right w:val="single" w:sz="4" w:space="0" w:color="auto"/>
            </w:tcBorders>
          </w:tcPr>
          <w:p w14:paraId="320930E5"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2022 </w:t>
            </w:r>
          </w:p>
        </w:tc>
        <w:tc>
          <w:tcPr>
            <w:tcW w:w="3827" w:type="dxa"/>
            <w:tcBorders>
              <w:left w:val="single" w:sz="4" w:space="0" w:color="auto"/>
              <w:right w:val="single" w:sz="4" w:space="0" w:color="auto"/>
            </w:tcBorders>
          </w:tcPr>
          <w:p w14:paraId="25A59A82"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18 лет </w:t>
            </w:r>
          </w:p>
        </w:tc>
      </w:tr>
      <w:tr w:rsidR="00D27D2D" w:rsidRPr="00FE568D" w14:paraId="748234B8" w14:textId="77777777" w:rsidTr="00D2295A">
        <w:trPr>
          <w:jc w:val="center"/>
        </w:trPr>
        <w:tc>
          <w:tcPr>
            <w:tcW w:w="3261" w:type="dxa"/>
            <w:tcBorders>
              <w:left w:val="single" w:sz="4" w:space="0" w:color="auto"/>
              <w:right w:val="single" w:sz="4" w:space="0" w:color="auto"/>
            </w:tcBorders>
          </w:tcPr>
          <w:p w14:paraId="775B48EB"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2023 </w:t>
            </w:r>
          </w:p>
        </w:tc>
        <w:tc>
          <w:tcPr>
            <w:tcW w:w="3827" w:type="dxa"/>
            <w:tcBorders>
              <w:left w:val="single" w:sz="4" w:space="0" w:color="auto"/>
              <w:right w:val="single" w:sz="4" w:space="0" w:color="auto"/>
            </w:tcBorders>
          </w:tcPr>
          <w:p w14:paraId="04095157"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18 лет 6 месяцев </w:t>
            </w:r>
          </w:p>
        </w:tc>
      </w:tr>
      <w:tr w:rsidR="00D27D2D" w:rsidRPr="00FE568D" w14:paraId="4D3BF2CD" w14:textId="77777777" w:rsidTr="00D2295A">
        <w:trPr>
          <w:jc w:val="center"/>
        </w:trPr>
        <w:tc>
          <w:tcPr>
            <w:tcW w:w="3261" w:type="dxa"/>
            <w:tcBorders>
              <w:left w:val="single" w:sz="4" w:space="0" w:color="auto"/>
              <w:right w:val="single" w:sz="4" w:space="0" w:color="auto"/>
            </w:tcBorders>
          </w:tcPr>
          <w:p w14:paraId="422D66F0"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2024 </w:t>
            </w:r>
          </w:p>
        </w:tc>
        <w:tc>
          <w:tcPr>
            <w:tcW w:w="3827" w:type="dxa"/>
            <w:tcBorders>
              <w:left w:val="single" w:sz="4" w:space="0" w:color="auto"/>
              <w:right w:val="single" w:sz="4" w:space="0" w:color="auto"/>
            </w:tcBorders>
          </w:tcPr>
          <w:p w14:paraId="62D2D4D6"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19 лет </w:t>
            </w:r>
          </w:p>
        </w:tc>
      </w:tr>
      <w:tr w:rsidR="00D27D2D" w:rsidRPr="00FE568D" w14:paraId="2D25CA3B" w14:textId="77777777" w:rsidTr="00D2295A">
        <w:trPr>
          <w:jc w:val="center"/>
        </w:trPr>
        <w:tc>
          <w:tcPr>
            <w:tcW w:w="3261" w:type="dxa"/>
            <w:tcBorders>
              <w:left w:val="single" w:sz="4" w:space="0" w:color="auto"/>
              <w:right w:val="single" w:sz="4" w:space="0" w:color="auto"/>
            </w:tcBorders>
          </w:tcPr>
          <w:p w14:paraId="0FDE933E"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2025 </w:t>
            </w:r>
          </w:p>
        </w:tc>
        <w:tc>
          <w:tcPr>
            <w:tcW w:w="3827" w:type="dxa"/>
            <w:tcBorders>
              <w:left w:val="single" w:sz="4" w:space="0" w:color="auto"/>
              <w:right w:val="single" w:sz="4" w:space="0" w:color="auto"/>
            </w:tcBorders>
          </w:tcPr>
          <w:p w14:paraId="68C37329"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19 лет 6 месяцев </w:t>
            </w:r>
          </w:p>
        </w:tc>
      </w:tr>
      <w:tr w:rsidR="00D27D2D" w:rsidRPr="00FE568D" w14:paraId="4A3BC470" w14:textId="77777777" w:rsidTr="00D2295A">
        <w:trPr>
          <w:jc w:val="center"/>
        </w:trPr>
        <w:tc>
          <w:tcPr>
            <w:tcW w:w="3261" w:type="dxa"/>
            <w:tcBorders>
              <w:left w:val="single" w:sz="4" w:space="0" w:color="auto"/>
              <w:bottom w:val="single" w:sz="4" w:space="0" w:color="auto"/>
              <w:right w:val="single" w:sz="4" w:space="0" w:color="auto"/>
            </w:tcBorders>
          </w:tcPr>
          <w:p w14:paraId="1DCC0736"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2026 и последующие годы </w:t>
            </w:r>
          </w:p>
        </w:tc>
        <w:tc>
          <w:tcPr>
            <w:tcW w:w="3827" w:type="dxa"/>
            <w:tcBorders>
              <w:left w:val="single" w:sz="4" w:space="0" w:color="auto"/>
              <w:bottom w:val="single" w:sz="4" w:space="0" w:color="auto"/>
              <w:right w:val="single" w:sz="4" w:space="0" w:color="auto"/>
            </w:tcBorders>
          </w:tcPr>
          <w:p w14:paraId="373D6AED"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20 лет </w:t>
            </w:r>
          </w:p>
        </w:tc>
      </w:tr>
    </w:tbl>
    <w:p w14:paraId="71EBDB52" w14:textId="77777777" w:rsidR="00D27D2D" w:rsidRPr="00FE568D" w:rsidRDefault="00D27D2D" w:rsidP="00FE568D">
      <w:pPr>
        <w:autoSpaceDE w:val="0"/>
        <w:autoSpaceDN w:val="0"/>
        <w:adjustRightInd w:val="0"/>
        <w:spacing w:after="0" w:line="240" w:lineRule="auto"/>
        <w:jc w:val="right"/>
        <w:rPr>
          <w:rFonts w:ascii="Times New Roman" w:eastAsia="Calibri" w:hAnsi="Times New Roman" w:cs="Times New Roman"/>
          <w:sz w:val="20"/>
          <w:szCs w:val="20"/>
        </w:rPr>
      </w:pPr>
    </w:p>
    <w:p w14:paraId="0049C271" w14:textId="648C19DA" w:rsidR="00D27D2D" w:rsidRPr="00FE568D" w:rsidRDefault="00D27D2D" w:rsidP="00FE568D">
      <w:pPr>
        <w:spacing w:after="0" w:line="240" w:lineRule="auto"/>
        <w:rPr>
          <w:rFonts w:ascii="Times New Roman" w:eastAsia="Calibri" w:hAnsi="Times New Roman" w:cs="Times New Roman"/>
          <w:sz w:val="20"/>
          <w:szCs w:val="20"/>
        </w:rPr>
      </w:pPr>
    </w:p>
    <w:p w14:paraId="28B52106" w14:textId="77777777" w:rsidR="00D27D2D" w:rsidRPr="00FE568D" w:rsidRDefault="00D27D2D" w:rsidP="00FE568D">
      <w:pPr>
        <w:autoSpaceDE w:val="0"/>
        <w:autoSpaceDN w:val="0"/>
        <w:adjustRightInd w:val="0"/>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Приложение 3</w:t>
      </w:r>
    </w:p>
    <w:p w14:paraId="47C0B0F5"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к Положению о порядке установления, </w:t>
      </w:r>
    </w:p>
    <w:p w14:paraId="46517DB2"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выплаты и перерасчета пенсии за выслугу лет лицам, </w:t>
      </w:r>
    </w:p>
    <w:p w14:paraId="3F4FF593"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замещавшим должности муниципальной службы </w:t>
      </w:r>
    </w:p>
    <w:p w14:paraId="798CCF0E"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Трубчевского муниципального района Брянской области </w:t>
      </w:r>
    </w:p>
    <w:p w14:paraId="29F0574E" w14:textId="77777777" w:rsidR="00D27D2D" w:rsidRPr="00FE568D" w:rsidRDefault="00D27D2D" w:rsidP="00FE568D">
      <w:pPr>
        <w:autoSpaceDE w:val="0"/>
        <w:autoSpaceDN w:val="0"/>
        <w:adjustRightInd w:val="0"/>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______________________________</w:t>
      </w:r>
    </w:p>
    <w:p w14:paraId="045211B3" w14:textId="77777777" w:rsidR="00D27D2D" w:rsidRPr="00FE568D" w:rsidRDefault="00D27D2D" w:rsidP="00FE568D">
      <w:pPr>
        <w:autoSpaceDE w:val="0"/>
        <w:autoSpaceDN w:val="0"/>
        <w:adjustRightInd w:val="0"/>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 (наименование должности, </w:t>
      </w:r>
    </w:p>
    <w:p w14:paraId="5B7DA2A5" w14:textId="77777777" w:rsidR="00D27D2D" w:rsidRPr="00FE568D" w:rsidRDefault="00D27D2D" w:rsidP="00FE568D">
      <w:pPr>
        <w:autoSpaceDE w:val="0"/>
        <w:autoSpaceDN w:val="0"/>
        <w:adjustRightInd w:val="0"/>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инициалы и фамилия руководителя</w:t>
      </w:r>
    </w:p>
    <w:p w14:paraId="7DD56AA1" w14:textId="77777777" w:rsidR="00D27D2D" w:rsidRPr="00FE568D" w:rsidRDefault="00D27D2D" w:rsidP="00FE568D">
      <w:pPr>
        <w:autoSpaceDE w:val="0"/>
        <w:autoSpaceDN w:val="0"/>
        <w:adjustRightInd w:val="0"/>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органа местного самоуправления </w:t>
      </w:r>
    </w:p>
    <w:p w14:paraId="7F68A8C2" w14:textId="77777777" w:rsidR="00D27D2D" w:rsidRPr="00FE568D" w:rsidRDefault="00D27D2D" w:rsidP="00FE568D">
      <w:pPr>
        <w:autoSpaceDE w:val="0"/>
        <w:autoSpaceDN w:val="0"/>
        <w:adjustRightInd w:val="0"/>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Трубчевского муниципального района)</w:t>
      </w:r>
    </w:p>
    <w:p w14:paraId="6D1F077F" w14:textId="77777777" w:rsidR="00D27D2D" w:rsidRPr="00FE568D" w:rsidRDefault="00D27D2D" w:rsidP="00FE568D">
      <w:pPr>
        <w:autoSpaceDE w:val="0"/>
        <w:autoSpaceDN w:val="0"/>
        <w:adjustRightInd w:val="0"/>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от _______________________________</w:t>
      </w:r>
    </w:p>
    <w:p w14:paraId="5A6F7810" w14:textId="77777777" w:rsidR="00D27D2D" w:rsidRPr="00FE568D" w:rsidRDefault="00D27D2D" w:rsidP="00FE568D">
      <w:pPr>
        <w:autoSpaceDE w:val="0"/>
        <w:autoSpaceDN w:val="0"/>
        <w:adjustRightInd w:val="0"/>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(фамилия, имя, отчество заявителя)</w:t>
      </w:r>
    </w:p>
    <w:p w14:paraId="015DF16E" w14:textId="77777777" w:rsidR="00D27D2D" w:rsidRPr="00FE568D" w:rsidRDefault="00D27D2D" w:rsidP="00FE568D">
      <w:pPr>
        <w:autoSpaceDE w:val="0"/>
        <w:autoSpaceDN w:val="0"/>
        <w:adjustRightInd w:val="0"/>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__________________________________</w:t>
      </w:r>
    </w:p>
    <w:p w14:paraId="0C03C6DB" w14:textId="77777777" w:rsidR="00D27D2D" w:rsidRPr="00FE568D" w:rsidRDefault="00D27D2D" w:rsidP="00FE568D">
      <w:pPr>
        <w:autoSpaceDE w:val="0"/>
        <w:autoSpaceDN w:val="0"/>
        <w:adjustRightInd w:val="0"/>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 (должность заявителя)</w:t>
      </w:r>
    </w:p>
    <w:p w14:paraId="07F07463" w14:textId="77777777" w:rsidR="00D27D2D" w:rsidRPr="00FE568D" w:rsidRDefault="00D27D2D" w:rsidP="00FE568D">
      <w:pPr>
        <w:autoSpaceDE w:val="0"/>
        <w:autoSpaceDN w:val="0"/>
        <w:adjustRightInd w:val="0"/>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Домашний адрес ____________________________________________________________</w:t>
      </w:r>
    </w:p>
    <w:p w14:paraId="2EADBB1E" w14:textId="77777777" w:rsidR="00D27D2D" w:rsidRPr="00FE568D" w:rsidRDefault="00D27D2D" w:rsidP="00FE568D">
      <w:pPr>
        <w:autoSpaceDE w:val="0"/>
        <w:autoSpaceDN w:val="0"/>
        <w:adjustRightInd w:val="0"/>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 Телефон _____________</w:t>
      </w:r>
    </w:p>
    <w:p w14:paraId="59F0321F"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p w14:paraId="6EBFA4A4"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bookmarkStart w:id="4" w:name="Par109"/>
      <w:bookmarkEnd w:id="4"/>
      <w:r w:rsidRPr="00FE568D">
        <w:rPr>
          <w:rFonts w:ascii="Times New Roman" w:eastAsia="Calibri" w:hAnsi="Times New Roman" w:cs="Times New Roman"/>
          <w:sz w:val="20"/>
          <w:szCs w:val="20"/>
        </w:rPr>
        <w:t>ЗАЯВЛЕНИЕ</w:t>
      </w:r>
    </w:p>
    <w:p w14:paraId="491C13C6"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p>
    <w:p w14:paraId="552F77DB" w14:textId="77777777" w:rsidR="00D27D2D" w:rsidRPr="00FE568D" w:rsidRDefault="00D27D2D" w:rsidP="00FE568D">
      <w:pPr>
        <w:tabs>
          <w:tab w:val="left" w:pos="0"/>
        </w:tabs>
        <w:spacing w:after="0" w:line="240" w:lineRule="auto"/>
        <w:ind w:firstLine="709"/>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В соответствии с Положением о порядке установления, выплаты и перерасчета пенсии за выслугу лет лицам, замещавшим должности муниципальной службы Трубчевского муниципального района Брянской области, прошу установить мне пенсию за выслугу лет (возобновить мне выплату пенсии за выслугу лет) к </w:t>
      </w:r>
      <w:r w:rsidRPr="00FE568D">
        <w:rPr>
          <w:rFonts w:ascii="Times New Roman" w:eastAsia="Calibri" w:hAnsi="Times New Roman" w:cs="Times New Roman"/>
          <w:sz w:val="20"/>
          <w:szCs w:val="20"/>
        </w:rPr>
        <w:lastRenderedPageBreak/>
        <w:t xml:space="preserve">назначенной мне страховой пенсии по старости (инвалидности) в соответствии с Федеральным </w:t>
      </w:r>
      <w:hyperlink r:id="rId52" w:history="1">
        <w:r w:rsidRPr="00FE568D">
          <w:rPr>
            <w:rStyle w:val="af4"/>
            <w:rFonts w:ascii="Times New Roman" w:eastAsia="Calibri" w:hAnsi="Times New Roman" w:cs="Times New Roman"/>
            <w:sz w:val="20"/>
            <w:szCs w:val="20"/>
          </w:rPr>
          <w:t>законом</w:t>
        </w:r>
      </w:hyperlink>
      <w:r w:rsidRPr="00FE568D">
        <w:rPr>
          <w:rFonts w:ascii="Times New Roman" w:eastAsia="Calibri" w:hAnsi="Times New Roman" w:cs="Times New Roman"/>
          <w:sz w:val="20"/>
          <w:szCs w:val="20"/>
        </w:rPr>
        <w:t xml:space="preserve"> от 28.12.2013 № 400-ФЗ «О страховых пенсиях», </w:t>
      </w:r>
      <w:hyperlink r:id="rId53" w:history="1">
        <w:r w:rsidRPr="00FE568D">
          <w:rPr>
            <w:rStyle w:val="af4"/>
            <w:rFonts w:ascii="Times New Roman" w:eastAsia="Calibri" w:hAnsi="Times New Roman" w:cs="Times New Roman"/>
            <w:sz w:val="20"/>
            <w:szCs w:val="20"/>
          </w:rPr>
          <w:t>Законом</w:t>
        </w:r>
      </w:hyperlink>
      <w:r w:rsidRPr="00FE568D">
        <w:rPr>
          <w:rFonts w:ascii="Times New Roman" w:eastAsia="Calibri" w:hAnsi="Times New Roman" w:cs="Times New Roman"/>
          <w:sz w:val="20"/>
          <w:szCs w:val="20"/>
        </w:rPr>
        <w:t xml:space="preserve"> Российской Федерации от 15.05.1991 № 1244-1 «О социальной защите граждан, подвергшихся воздействию радиации вследствие катастрофы на Чернобыльской АЭС», Федеральным </w:t>
      </w:r>
      <w:hyperlink r:id="rId54" w:history="1">
        <w:r w:rsidRPr="00FE568D">
          <w:rPr>
            <w:rStyle w:val="af4"/>
            <w:rFonts w:ascii="Times New Roman" w:eastAsia="Calibri" w:hAnsi="Times New Roman" w:cs="Times New Roman"/>
            <w:sz w:val="20"/>
            <w:szCs w:val="20"/>
          </w:rPr>
          <w:t>законом</w:t>
        </w:r>
      </w:hyperlink>
      <w:r w:rsidRPr="00FE568D">
        <w:rPr>
          <w:rFonts w:ascii="Times New Roman" w:eastAsia="Calibri" w:hAnsi="Times New Roman" w:cs="Times New Roman"/>
          <w:sz w:val="20"/>
          <w:szCs w:val="20"/>
        </w:rPr>
        <w:t xml:space="preserve"> от 12.12.2023 № 565-«О занятости населения в Российской Федерации».</w:t>
      </w:r>
    </w:p>
    <w:p w14:paraId="1916001A" w14:textId="77777777" w:rsidR="00D27D2D" w:rsidRPr="00FE568D" w:rsidRDefault="00D27D2D" w:rsidP="00FE568D">
      <w:pPr>
        <w:autoSpaceDE w:val="0"/>
        <w:autoSpaceDN w:val="0"/>
        <w:adjustRightInd w:val="0"/>
        <w:spacing w:after="0" w:line="240" w:lineRule="auto"/>
        <w:ind w:firstLine="708"/>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Страховую пенсию ________________________________________________</w:t>
      </w:r>
    </w:p>
    <w:p w14:paraId="7C0E9C5D"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 (вид пенсии: по старости либо инвалидности)</w:t>
      </w:r>
    </w:p>
    <w:p w14:paraId="5791A175"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получаю в ___________________________________________________________</w:t>
      </w:r>
    </w:p>
    <w:p w14:paraId="08EBE125"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(наименование территориального органа Фонда пенсионного и</w:t>
      </w:r>
    </w:p>
    <w:p w14:paraId="5C290189"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социального страхования Российской Федерации (обособленного</w:t>
      </w:r>
    </w:p>
    <w:p w14:paraId="2C2CCE58"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подразделения Фонда пенсионного и социального страхования</w:t>
      </w:r>
    </w:p>
    <w:p w14:paraId="4DF4DD2F"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Российской Федерации))</w:t>
      </w:r>
    </w:p>
    <w:p w14:paraId="45D63E66" w14:textId="77777777" w:rsidR="00D27D2D" w:rsidRPr="00FE568D" w:rsidRDefault="00D27D2D" w:rsidP="00FE568D">
      <w:pPr>
        <w:autoSpaceDE w:val="0"/>
        <w:autoSpaceDN w:val="0"/>
        <w:adjustRightInd w:val="0"/>
        <w:spacing w:after="0" w:line="240" w:lineRule="auto"/>
        <w:ind w:firstLine="540"/>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При замещении государственной должности Российской Федерации, государственной должности Брянской области, другого субъекта Российской Федерации, муниципальной должности, должности федеральной государственной гражданской службы Российской Федерации, должности государственной гражданской службы Брянской области, другого субъекта Российской Федерации, должности муниципальной службы или при назначении мне ежемесячного пожизненного содержания, или при установлении дополнительного пожизненного ежемесячного материального обеспечения или выплаты среднего заработка в связи с освобождением от государственной должности обязуюсь в 5-дневный срок сообщить об этом в орган местного самоуправления Трубчевского муниципального района Брянской области, выплачивающий мне пенсию за выслугу лет</w:t>
      </w:r>
    </w:p>
    <w:p w14:paraId="62FD5B8B" w14:textId="65435E78" w:rsidR="00D27D2D" w:rsidRPr="00FE568D" w:rsidRDefault="00D27D2D" w:rsidP="00FE568D">
      <w:pPr>
        <w:autoSpaceDE w:val="0"/>
        <w:autoSpaceDN w:val="0"/>
        <w:adjustRightInd w:val="0"/>
        <w:spacing w:after="0" w:line="240" w:lineRule="auto"/>
        <w:ind w:firstLine="540"/>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w:t>
      </w:r>
    </w:p>
    <w:p w14:paraId="2CADDDC8"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"___"___________________ _____________ г. ________________________________</w:t>
      </w:r>
    </w:p>
    <w:p w14:paraId="252205EB"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 (подпись заявителя)</w:t>
      </w:r>
    </w:p>
    <w:p w14:paraId="2549CE0E"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Заявление зарегистрировано: ____________________________________________ г.</w:t>
      </w:r>
    </w:p>
    <w:p w14:paraId="1B72C615" w14:textId="77777777" w:rsidR="00D27D2D" w:rsidRPr="00FE568D" w:rsidRDefault="00D27D2D" w:rsidP="00FE568D">
      <w:pPr>
        <w:autoSpaceDE w:val="0"/>
        <w:autoSpaceDN w:val="0"/>
        <w:adjustRightInd w:val="0"/>
        <w:spacing w:after="0" w:line="240" w:lineRule="auto"/>
        <w:rPr>
          <w:rFonts w:ascii="Times New Roman" w:eastAsia="Calibri" w:hAnsi="Times New Roman" w:cs="Times New Roman"/>
          <w:sz w:val="20"/>
          <w:szCs w:val="20"/>
        </w:rPr>
      </w:pPr>
      <w:r w:rsidRPr="00FE568D">
        <w:rPr>
          <w:rFonts w:ascii="Times New Roman" w:eastAsia="Calibri" w:hAnsi="Times New Roman" w:cs="Times New Roman"/>
          <w:sz w:val="20"/>
          <w:szCs w:val="20"/>
        </w:rPr>
        <w:t>Место для штампа (печати) органа местного самоуправления</w:t>
      </w:r>
    </w:p>
    <w:p w14:paraId="1D25C2B0"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______________________________________________________________________</w:t>
      </w:r>
    </w:p>
    <w:p w14:paraId="4CAA901C" w14:textId="77777777" w:rsidR="00D27D2D" w:rsidRPr="00FE568D" w:rsidRDefault="00D27D2D" w:rsidP="00FE568D">
      <w:pPr>
        <w:autoSpaceDE w:val="0"/>
        <w:autoSpaceDN w:val="0"/>
        <w:adjustRightInd w:val="0"/>
        <w:spacing w:after="0" w:line="240" w:lineRule="auto"/>
        <w:rPr>
          <w:rFonts w:ascii="Times New Roman" w:eastAsia="Calibri" w:hAnsi="Times New Roman" w:cs="Times New Roman"/>
          <w:sz w:val="20"/>
          <w:szCs w:val="20"/>
        </w:rPr>
      </w:pPr>
      <w:r w:rsidRPr="00FE568D">
        <w:rPr>
          <w:rFonts w:ascii="Times New Roman" w:eastAsia="Calibri" w:hAnsi="Times New Roman" w:cs="Times New Roman"/>
          <w:sz w:val="20"/>
          <w:szCs w:val="20"/>
        </w:rPr>
        <w:t>(подпись, фамилия, имя, отчество и должность работника кадровой службы,</w:t>
      </w:r>
    </w:p>
    <w:p w14:paraId="46676886" w14:textId="77777777" w:rsidR="00D27D2D" w:rsidRPr="00FE568D" w:rsidRDefault="00D27D2D" w:rsidP="00FE568D">
      <w:pPr>
        <w:autoSpaceDE w:val="0"/>
        <w:autoSpaceDN w:val="0"/>
        <w:adjustRightInd w:val="0"/>
        <w:spacing w:after="0" w:line="240" w:lineRule="auto"/>
        <w:rPr>
          <w:rFonts w:ascii="Times New Roman" w:eastAsia="Calibri" w:hAnsi="Times New Roman" w:cs="Times New Roman"/>
          <w:sz w:val="20"/>
          <w:szCs w:val="20"/>
        </w:rPr>
      </w:pPr>
      <w:r w:rsidRPr="00FE568D">
        <w:rPr>
          <w:rFonts w:ascii="Times New Roman" w:eastAsia="Calibri" w:hAnsi="Times New Roman" w:cs="Times New Roman"/>
          <w:sz w:val="20"/>
          <w:szCs w:val="20"/>
        </w:rPr>
        <w:t>уполномоченного регистрировать заявления)</w:t>
      </w:r>
    </w:p>
    <w:p w14:paraId="0821BB2B" w14:textId="77777777" w:rsidR="00D27D2D" w:rsidRPr="00FE568D" w:rsidRDefault="00D27D2D" w:rsidP="00FE568D">
      <w:pPr>
        <w:autoSpaceDE w:val="0"/>
        <w:autoSpaceDN w:val="0"/>
        <w:adjustRightInd w:val="0"/>
        <w:spacing w:after="0" w:line="240" w:lineRule="auto"/>
        <w:jc w:val="right"/>
        <w:rPr>
          <w:rFonts w:ascii="Times New Roman" w:eastAsia="Calibri" w:hAnsi="Times New Roman" w:cs="Times New Roman"/>
          <w:sz w:val="20"/>
          <w:szCs w:val="20"/>
        </w:rPr>
      </w:pPr>
    </w:p>
    <w:p w14:paraId="111615F9" w14:textId="77777777" w:rsidR="00D27D2D" w:rsidRPr="00FE568D" w:rsidRDefault="00D27D2D" w:rsidP="00FE568D">
      <w:pPr>
        <w:spacing w:after="0" w:line="240" w:lineRule="auto"/>
        <w:rPr>
          <w:rFonts w:ascii="Times New Roman" w:eastAsia="Calibri" w:hAnsi="Times New Roman" w:cs="Times New Roman"/>
          <w:sz w:val="20"/>
          <w:szCs w:val="20"/>
        </w:rPr>
      </w:pPr>
      <w:r w:rsidRPr="00FE568D">
        <w:rPr>
          <w:rFonts w:ascii="Times New Roman" w:eastAsia="Calibri" w:hAnsi="Times New Roman" w:cs="Times New Roman"/>
          <w:sz w:val="20"/>
          <w:szCs w:val="20"/>
        </w:rPr>
        <w:br w:type="page"/>
      </w:r>
    </w:p>
    <w:p w14:paraId="1755B186" w14:textId="77777777" w:rsidR="00D27D2D" w:rsidRPr="00FE568D" w:rsidRDefault="00D27D2D" w:rsidP="00FE568D">
      <w:pPr>
        <w:autoSpaceDE w:val="0"/>
        <w:autoSpaceDN w:val="0"/>
        <w:adjustRightInd w:val="0"/>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lastRenderedPageBreak/>
        <w:t>Приложение 4</w:t>
      </w:r>
    </w:p>
    <w:p w14:paraId="4D8820C5"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к Положению о порядке установления, </w:t>
      </w:r>
    </w:p>
    <w:p w14:paraId="7A5DFD28"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выплаты и перерасчета пенсии за выслугу лет лицам, </w:t>
      </w:r>
    </w:p>
    <w:p w14:paraId="02C5CE56"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замещавшим должности муниципальной службы </w:t>
      </w:r>
    </w:p>
    <w:p w14:paraId="798974CF"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Трубчевского муниципального района Брянской области</w:t>
      </w:r>
    </w:p>
    <w:p w14:paraId="2953128D"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p>
    <w:p w14:paraId="72FB849C"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Справка</w:t>
      </w:r>
    </w:p>
    <w:p w14:paraId="361B4943"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о размере среднемесячного заработка лица, замещавшего должность муниципальной службы, для установления пенсии за выслугу лет</w:t>
      </w:r>
    </w:p>
    <w:p w14:paraId="4FD65B17"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p>
    <w:p w14:paraId="6D7173B2" w14:textId="77777777" w:rsidR="00D27D2D" w:rsidRPr="00FE568D" w:rsidRDefault="00D27D2D" w:rsidP="00FE568D">
      <w:pPr>
        <w:autoSpaceDE w:val="0"/>
        <w:autoSpaceDN w:val="0"/>
        <w:adjustRightInd w:val="0"/>
        <w:spacing w:after="0" w:line="240" w:lineRule="auto"/>
        <w:ind w:firstLine="708"/>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Размер среднемесячного заработка </w:t>
      </w:r>
      <w:hyperlink w:anchor="Par52" w:history="1">
        <w:r w:rsidRPr="00FE568D">
          <w:rPr>
            <w:rFonts w:ascii="Times New Roman" w:eastAsia="Calibri" w:hAnsi="Times New Roman" w:cs="Times New Roman"/>
            <w:sz w:val="20"/>
            <w:szCs w:val="20"/>
          </w:rPr>
          <w:t>&lt;*&gt;</w:t>
        </w:r>
      </w:hyperlink>
      <w:r w:rsidRPr="00FE568D">
        <w:rPr>
          <w:rFonts w:ascii="Times New Roman" w:eastAsia="Calibri" w:hAnsi="Times New Roman" w:cs="Times New Roman"/>
          <w:sz w:val="20"/>
          <w:szCs w:val="20"/>
        </w:rPr>
        <w:t xml:space="preserve"> ____________________________________________________________________,</w:t>
      </w:r>
    </w:p>
    <w:p w14:paraId="3470548C" w14:textId="77777777" w:rsidR="00D27D2D" w:rsidRPr="00FE568D" w:rsidRDefault="00D27D2D" w:rsidP="00FE568D">
      <w:pPr>
        <w:autoSpaceDE w:val="0"/>
        <w:autoSpaceDN w:val="0"/>
        <w:adjustRightInd w:val="0"/>
        <w:spacing w:after="0" w:line="240" w:lineRule="auto"/>
        <w:ind w:firstLine="708"/>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 (фамилия, имя, отчество)</w:t>
      </w:r>
    </w:p>
    <w:p w14:paraId="54685374"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замещавшего должность муниципальной службы ____________________________________________________________за период</w:t>
      </w:r>
    </w:p>
    <w:p w14:paraId="415665C1"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 (наименование должности)</w:t>
      </w:r>
    </w:p>
    <w:p w14:paraId="2A8A6412"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с ___________________ по __________________, составлял ________________.</w:t>
      </w:r>
    </w:p>
    <w:p w14:paraId="1A2DE0E8"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 (день, месяц, год) (день, месяц, год)</w:t>
      </w:r>
    </w:p>
    <w:p w14:paraId="6D19DA01" w14:textId="77777777" w:rsidR="00D27D2D" w:rsidRPr="00FE568D" w:rsidRDefault="00D27D2D" w:rsidP="00FE568D">
      <w:pPr>
        <w:autoSpaceDE w:val="0"/>
        <w:autoSpaceDN w:val="0"/>
        <w:adjustRightInd w:val="0"/>
        <w:spacing w:after="0" w:line="240" w:lineRule="auto"/>
        <w:ind w:firstLine="708"/>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Размер среднемесячного заработка для исчисления пенсии за выслугу лет</w:t>
      </w:r>
    </w:p>
    <w:p w14:paraId="13CD3B46"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_____________________________________________________________________,</w:t>
      </w:r>
    </w:p>
    <w:p w14:paraId="436796EA"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(фамилия, имя, отчество)</w:t>
      </w:r>
    </w:p>
    <w:p w14:paraId="78156878"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замещавшему должность муниципальной службы составляет ________________.</w:t>
      </w:r>
    </w:p>
    <w:p w14:paraId="6855BF26"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p w14:paraId="3C9302E0" w14:textId="77777777" w:rsidR="00D27D2D" w:rsidRPr="00FE568D" w:rsidRDefault="00D27D2D" w:rsidP="00FE568D">
      <w:pPr>
        <w:autoSpaceDE w:val="0"/>
        <w:autoSpaceDN w:val="0"/>
        <w:adjustRightInd w:val="0"/>
        <w:spacing w:after="0" w:line="240" w:lineRule="auto"/>
        <w:rPr>
          <w:rFonts w:ascii="Times New Roman" w:eastAsia="Calibri" w:hAnsi="Times New Roman" w:cs="Times New Roman"/>
          <w:sz w:val="20"/>
          <w:szCs w:val="20"/>
        </w:rPr>
      </w:pPr>
      <w:r w:rsidRPr="00FE568D">
        <w:rPr>
          <w:rFonts w:ascii="Times New Roman" w:eastAsia="Calibri" w:hAnsi="Times New Roman" w:cs="Times New Roman"/>
          <w:sz w:val="20"/>
          <w:szCs w:val="20"/>
        </w:rPr>
        <w:t>Главный бухгалтер _________________________________________________________</w:t>
      </w:r>
    </w:p>
    <w:p w14:paraId="6EE21EB1"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(подпись, фамилия, имя, отчество)</w:t>
      </w:r>
    </w:p>
    <w:p w14:paraId="73C06BE7"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p w14:paraId="37F863A5"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Руководитель органа местного самоуправления</w:t>
      </w:r>
    </w:p>
    <w:p w14:paraId="4F138BFB"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______________________________________________________________________</w:t>
      </w:r>
    </w:p>
    <w:p w14:paraId="3BEDEA42"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(подпись, фамилия, имя, отчество)</w:t>
      </w:r>
    </w:p>
    <w:p w14:paraId="3140CA28"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p w14:paraId="1D9834C1"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Место для печати</w:t>
      </w:r>
    </w:p>
    <w:p w14:paraId="732C89E1"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p w14:paraId="0EB27EAB"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Дата выдачи ________________________</w:t>
      </w:r>
    </w:p>
    <w:p w14:paraId="70B21865"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 (число, месяц, год)</w:t>
      </w:r>
    </w:p>
    <w:p w14:paraId="7B5ED652" w14:textId="77777777" w:rsidR="00D27D2D" w:rsidRPr="00FE568D" w:rsidRDefault="00D27D2D" w:rsidP="00FE568D">
      <w:pPr>
        <w:autoSpaceDE w:val="0"/>
        <w:autoSpaceDN w:val="0"/>
        <w:adjustRightInd w:val="0"/>
        <w:spacing w:after="0" w:line="240" w:lineRule="auto"/>
        <w:ind w:firstLine="540"/>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w:t>
      </w:r>
    </w:p>
    <w:p w14:paraId="0050FCE8" w14:textId="77777777" w:rsidR="00D27D2D" w:rsidRPr="00FE568D" w:rsidRDefault="00D27D2D" w:rsidP="00FE568D">
      <w:pPr>
        <w:autoSpaceDE w:val="0"/>
        <w:autoSpaceDN w:val="0"/>
        <w:adjustRightInd w:val="0"/>
        <w:spacing w:after="0" w:line="240" w:lineRule="auto"/>
        <w:ind w:firstLine="709"/>
        <w:jc w:val="both"/>
        <w:rPr>
          <w:rFonts w:ascii="Times New Roman" w:eastAsia="Calibri" w:hAnsi="Times New Roman" w:cs="Times New Roman"/>
          <w:bCs/>
          <w:sz w:val="20"/>
          <w:szCs w:val="20"/>
        </w:rPr>
      </w:pPr>
      <w:bookmarkStart w:id="5" w:name="Par52"/>
      <w:bookmarkEnd w:id="5"/>
      <w:r w:rsidRPr="00FE568D">
        <w:rPr>
          <w:rFonts w:ascii="Times New Roman" w:eastAsia="Calibri" w:hAnsi="Times New Roman" w:cs="Times New Roman"/>
          <w:sz w:val="20"/>
          <w:szCs w:val="20"/>
        </w:rPr>
        <w:t xml:space="preserve">&lt;*&gt; Среднемесячный заработок, из которого исчисляется размер пенсии муниципальных служащих, определяется в порядке, установленном </w:t>
      </w:r>
      <w:hyperlink r:id="rId55" w:history="1">
        <w:r w:rsidRPr="00FE568D">
          <w:rPr>
            <w:rFonts w:ascii="Times New Roman" w:eastAsia="Calibri" w:hAnsi="Times New Roman" w:cs="Times New Roman"/>
            <w:sz w:val="20"/>
            <w:szCs w:val="20"/>
          </w:rPr>
          <w:t>Постановлением</w:t>
        </w:r>
      </w:hyperlink>
      <w:r w:rsidRPr="00FE568D">
        <w:rPr>
          <w:rFonts w:ascii="Times New Roman" w:eastAsia="Calibri" w:hAnsi="Times New Roman" w:cs="Times New Roman"/>
          <w:sz w:val="20"/>
          <w:szCs w:val="20"/>
        </w:rPr>
        <w:t xml:space="preserve"> Правительства Российской Федерации от 17.10.2009 № 818 «Об утверждении Правил определения среднемесячного заработка, из которого исчисляется размер пенсии за выслугу лет федеральных государственных гражданских служащих», </w:t>
      </w:r>
      <w:hyperlink r:id="rId56" w:history="1">
        <w:r w:rsidRPr="00FE568D">
          <w:rPr>
            <w:rFonts w:ascii="Times New Roman" w:eastAsia="Calibri" w:hAnsi="Times New Roman" w:cs="Times New Roman"/>
            <w:sz w:val="20"/>
            <w:szCs w:val="20"/>
          </w:rPr>
          <w:t>пунктами 2</w:t>
        </w:r>
      </w:hyperlink>
      <w:r w:rsidRPr="00FE568D">
        <w:rPr>
          <w:rFonts w:ascii="Times New Roman" w:eastAsia="Calibri" w:hAnsi="Times New Roman" w:cs="Times New Roman"/>
          <w:sz w:val="20"/>
          <w:szCs w:val="20"/>
        </w:rPr>
        <w:t xml:space="preserve">, </w:t>
      </w:r>
      <w:hyperlink r:id="rId57" w:history="1">
        <w:r w:rsidRPr="00FE568D">
          <w:rPr>
            <w:rFonts w:ascii="Times New Roman" w:eastAsia="Calibri" w:hAnsi="Times New Roman" w:cs="Times New Roman"/>
            <w:sz w:val="20"/>
            <w:szCs w:val="20"/>
          </w:rPr>
          <w:t>3</w:t>
        </w:r>
      </w:hyperlink>
      <w:r w:rsidRPr="00FE568D">
        <w:rPr>
          <w:rFonts w:ascii="Times New Roman" w:eastAsia="Calibri" w:hAnsi="Times New Roman" w:cs="Times New Roman"/>
          <w:sz w:val="20"/>
          <w:szCs w:val="20"/>
        </w:rPr>
        <w:t xml:space="preserve"> Положения </w:t>
      </w:r>
      <w:r w:rsidRPr="00FE568D">
        <w:rPr>
          <w:rFonts w:ascii="Times New Roman" w:eastAsia="Calibri" w:hAnsi="Times New Roman" w:cs="Times New Roman"/>
          <w:bCs/>
          <w:sz w:val="20"/>
          <w:szCs w:val="20"/>
        </w:rPr>
        <w:t>о порядке установления, выплаты и перерасчета пенсии за выслугу лет лицам, замещавшим должности муниципальной службы Трубчевского муниципального района.</w:t>
      </w:r>
    </w:p>
    <w:p w14:paraId="3E030029" w14:textId="77777777" w:rsidR="00D27D2D" w:rsidRPr="00FE568D" w:rsidRDefault="00D27D2D" w:rsidP="00FE568D">
      <w:pPr>
        <w:autoSpaceDE w:val="0"/>
        <w:autoSpaceDN w:val="0"/>
        <w:adjustRightInd w:val="0"/>
        <w:spacing w:after="0" w:line="240" w:lineRule="auto"/>
        <w:ind w:firstLine="540"/>
        <w:jc w:val="both"/>
        <w:rPr>
          <w:rFonts w:ascii="Times New Roman" w:eastAsia="Calibri" w:hAnsi="Times New Roman" w:cs="Times New Roman"/>
          <w:sz w:val="20"/>
          <w:szCs w:val="20"/>
        </w:rPr>
        <w:sectPr w:rsidR="00D27D2D" w:rsidRPr="00FE568D" w:rsidSect="00D27D2D">
          <w:pgSz w:w="11905" w:h="16838"/>
          <w:pgMar w:top="1134" w:right="850" w:bottom="1134" w:left="1701" w:header="0" w:footer="0" w:gutter="0"/>
          <w:cols w:space="720"/>
          <w:noEndnote/>
          <w:docGrid w:linePitch="299"/>
        </w:sectPr>
      </w:pPr>
    </w:p>
    <w:p w14:paraId="142A015C" w14:textId="77777777" w:rsidR="00D27D2D" w:rsidRPr="00FE568D" w:rsidRDefault="00D27D2D" w:rsidP="00FE568D">
      <w:pPr>
        <w:autoSpaceDE w:val="0"/>
        <w:autoSpaceDN w:val="0"/>
        <w:adjustRightInd w:val="0"/>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lastRenderedPageBreak/>
        <w:t>Приложение 5</w:t>
      </w:r>
    </w:p>
    <w:p w14:paraId="2A82EDD5"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к Положению о порядке установления, </w:t>
      </w:r>
    </w:p>
    <w:p w14:paraId="7BEABBD3"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выплаты и перерасчета пенсии за выслугу лет лицам, </w:t>
      </w:r>
    </w:p>
    <w:p w14:paraId="77347760"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замещавшим должности муниципальной службы </w:t>
      </w:r>
    </w:p>
    <w:p w14:paraId="32D4831B"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Трубчевского муниципального района</w:t>
      </w:r>
    </w:p>
    <w:p w14:paraId="1DB66592"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Брянской области </w:t>
      </w:r>
    </w:p>
    <w:p w14:paraId="796365CE"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p>
    <w:p w14:paraId="754592E2"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СПРАВКА</w:t>
      </w:r>
    </w:p>
    <w:p w14:paraId="0920DC78"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о периодах муниципальной службы (работы), учитываемых при исчислении стажа</w:t>
      </w:r>
    </w:p>
    <w:p w14:paraId="4CB69E84"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муниципальной службы</w:t>
      </w:r>
    </w:p>
    <w:p w14:paraId="14EC0D44"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______________________________________,</w:t>
      </w:r>
    </w:p>
    <w:p w14:paraId="3EC59EFA"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(фамилия, имя, отчество)</w:t>
      </w:r>
    </w:p>
    <w:p w14:paraId="3E70BC48"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замещавшего ______________________________________________,</w:t>
      </w:r>
    </w:p>
    <w:p w14:paraId="05F3D95F"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(наименование должности)</w:t>
      </w:r>
    </w:p>
    <w:p w14:paraId="76E6C25D"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дающего право на пенсию за выслугу лет</w:t>
      </w: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155"/>
        <w:gridCol w:w="660"/>
        <w:gridCol w:w="990"/>
        <w:gridCol w:w="597"/>
        <w:gridCol w:w="1418"/>
        <w:gridCol w:w="660"/>
        <w:gridCol w:w="1041"/>
        <w:gridCol w:w="825"/>
        <w:gridCol w:w="660"/>
        <w:gridCol w:w="1208"/>
        <w:gridCol w:w="825"/>
        <w:gridCol w:w="660"/>
        <w:gridCol w:w="1101"/>
        <w:gridCol w:w="631"/>
        <w:gridCol w:w="2028"/>
      </w:tblGrid>
      <w:tr w:rsidR="00D27D2D" w:rsidRPr="00FE568D" w14:paraId="30B874EB" w14:textId="77777777" w:rsidTr="00D2295A">
        <w:tc>
          <w:tcPr>
            <w:tcW w:w="567" w:type="dxa"/>
            <w:vMerge w:val="restart"/>
            <w:tcBorders>
              <w:top w:val="single" w:sz="4" w:space="0" w:color="auto"/>
              <w:left w:val="single" w:sz="4" w:space="0" w:color="auto"/>
              <w:bottom w:val="single" w:sz="4" w:space="0" w:color="auto"/>
              <w:right w:val="single" w:sz="4" w:space="0" w:color="auto"/>
            </w:tcBorders>
          </w:tcPr>
          <w:p w14:paraId="0DBB541D"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п/п</w:t>
            </w:r>
          </w:p>
        </w:tc>
        <w:tc>
          <w:tcPr>
            <w:tcW w:w="1155" w:type="dxa"/>
            <w:vMerge w:val="restart"/>
            <w:tcBorders>
              <w:top w:val="single" w:sz="4" w:space="0" w:color="auto"/>
              <w:left w:val="single" w:sz="4" w:space="0" w:color="auto"/>
              <w:bottom w:val="single" w:sz="4" w:space="0" w:color="auto"/>
              <w:right w:val="single" w:sz="4" w:space="0" w:color="auto"/>
            </w:tcBorders>
          </w:tcPr>
          <w:p w14:paraId="6696866B"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записи в трудовой книжке</w:t>
            </w:r>
          </w:p>
        </w:tc>
        <w:tc>
          <w:tcPr>
            <w:tcW w:w="2247" w:type="dxa"/>
            <w:gridSpan w:val="3"/>
            <w:vMerge w:val="restart"/>
            <w:tcBorders>
              <w:top w:val="single" w:sz="4" w:space="0" w:color="auto"/>
              <w:left w:val="single" w:sz="4" w:space="0" w:color="auto"/>
              <w:bottom w:val="single" w:sz="4" w:space="0" w:color="auto"/>
              <w:right w:val="single" w:sz="4" w:space="0" w:color="auto"/>
            </w:tcBorders>
          </w:tcPr>
          <w:p w14:paraId="37AFA551"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Дата</w:t>
            </w:r>
          </w:p>
        </w:tc>
        <w:tc>
          <w:tcPr>
            <w:tcW w:w="1418" w:type="dxa"/>
            <w:vMerge w:val="restart"/>
            <w:tcBorders>
              <w:top w:val="single" w:sz="4" w:space="0" w:color="auto"/>
              <w:left w:val="single" w:sz="4" w:space="0" w:color="auto"/>
              <w:bottom w:val="single" w:sz="4" w:space="0" w:color="auto"/>
              <w:right w:val="single" w:sz="4" w:space="0" w:color="auto"/>
            </w:tcBorders>
          </w:tcPr>
          <w:p w14:paraId="6865E439"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Наименование организации</w:t>
            </w:r>
          </w:p>
        </w:tc>
        <w:tc>
          <w:tcPr>
            <w:tcW w:w="5219" w:type="dxa"/>
            <w:gridSpan w:val="6"/>
            <w:tcBorders>
              <w:top w:val="single" w:sz="4" w:space="0" w:color="auto"/>
              <w:left w:val="single" w:sz="4" w:space="0" w:color="auto"/>
              <w:bottom w:val="single" w:sz="4" w:space="0" w:color="auto"/>
              <w:right w:val="single" w:sz="4" w:space="0" w:color="auto"/>
            </w:tcBorders>
          </w:tcPr>
          <w:p w14:paraId="27F149B5"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Продолжительность муниципальной службы (работы)</w:t>
            </w:r>
          </w:p>
        </w:tc>
        <w:tc>
          <w:tcPr>
            <w:tcW w:w="2392" w:type="dxa"/>
            <w:gridSpan w:val="3"/>
            <w:vMerge w:val="restart"/>
            <w:tcBorders>
              <w:top w:val="single" w:sz="4" w:space="0" w:color="auto"/>
              <w:left w:val="single" w:sz="4" w:space="0" w:color="auto"/>
              <w:bottom w:val="single" w:sz="4" w:space="0" w:color="auto"/>
              <w:right w:val="single" w:sz="4" w:space="0" w:color="auto"/>
            </w:tcBorders>
          </w:tcPr>
          <w:p w14:paraId="6EA566EA"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Стаж муниципальной службы, принимаемый для исчисления размера доплаты к пенсии</w:t>
            </w:r>
          </w:p>
        </w:tc>
        <w:tc>
          <w:tcPr>
            <w:tcW w:w="2028" w:type="dxa"/>
            <w:vMerge w:val="restart"/>
            <w:tcBorders>
              <w:top w:val="single" w:sz="4" w:space="0" w:color="auto"/>
              <w:left w:val="single" w:sz="4" w:space="0" w:color="auto"/>
              <w:bottom w:val="single" w:sz="4" w:space="0" w:color="auto"/>
              <w:right w:val="single" w:sz="4" w:space="0" w:color="auto"/>
            </w:tcBorders>
          </w:tcPr>
          <w:p w14:paraId="5A6A07C2"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Основание включения периода в стаж муниципальной службы </w:t>
            </w:r>
          </w:p>
        </w:tc>
      </w:tr>
      <w:tr w:rsidR="00D27D2D" w:rsidRPr="00FE568D" w14:paraId="30688029" w14:textId="77777777" w:rsidTr="00D2295A">
        <w:tc>
          <w:tcPr>
            <w:tcW w:w="567" w:type="dxa"/>
            <w:vMerge/>
            <w:tcBorders>
              <w:top w:val="single" w:sz="4" w:space="0" w:color="auto"/>
              <w:left w:val="single" w:sz="4" w:space="0" w:color="auto"/>
              <w:bottom w:val="single" w:sz="4" w:space="0" w:color="auto"/>
              <w:right w:val="single" w:sz="4" w:space="0" w:color="auto"/>
            </w:tcBorders>
          </w:tcPr>
          <w:p w14:paraId="2F6A343D"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155" w:type="dxa"/>
            <w:vMerge/>
            <w:tcBorders>
              <w:top w:val="single" w:sz="4" w:space="0" w:color="auto"/>
              <w:left w:val="single" w:sz="4" w:space="0" w:color="auto"/>
              <w:bottom w:val="single" w:sz="4" w:space="0" w:color="auto"/>
              <w:right w:val="single" w:sz="4" w:space="0" w:color="auto"/>
            </w:tcBorders>
          </w:tcPr>
          <w:p w14:paraId="1862CBF9"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2247" w:type="dxa"/>
            <w:gridSpan w:val="3"/>
            <w:vMerge/>
            <w:tcBorders>
              <w:top w:val="single" w:sz="4" w:space="0" w:color="auto"/>
              <w:left w:val="single" w:sz="4" w:space="0" w:color="auto"/>
              <w:bottom w:val="single" w:sz="4" w:space="0" w:color="auto"/>
              <w:right w:val="single" w:sz="4" w:space="0" w:color="auto"/>
            </w:tcBorders>
          </w:tcPr>
          <w:p w14:paraId="2137D1B2"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418" w:type="dxa"/>
            <w:vMerge/>
            <w:tcBorders>
              <w:top w:val="single" w:sz="4" w:space="0" w:color="auto"/>
              <w:left w:val="single" w:sz="4" w:space="0" w:color="auto"/>
              <w:bottom w:val="single" w:sz="4" w:space="0" w:color="auto"/>
              <w:right w:val="single" w:sz="4" w:space="0" w:color="auto"/>
            </w:tcBorders>
          </w:tcPr>
          <w:p w14:paraId="75746304"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2526" w:type="dxa"/>
            <w:gridSpan w:val="3"/>
            <w:tcBorders>
              <w:top w:val="single" w:sz="4" w:space="0" w:color="auto"/>
              <w:left w:val="single" w:sz="4" w:space="0" w:color="auto"/>
              <w:bottom w:val="single" w:sz="4" w:space="0" w:color="auto"/>
              <w:right w:val="single" w:sz="4" w:space="0" w:color="auto"/>
            </w:tcBorders>
          </w:tcPr>
          <w:p w14:paraId="0D0789FE"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в календарном исчислении</w:t>
            </w:r>
          </w:p>
        </w:tc>
        <w:tc>
          <w:tcPr>
            <w:tcW w:w="2693" w:type="dxa"/>
            <w:gridSpan w:val="3"/>
            <w:tcBorders>
              <w:top w:val="single" w:sz="4" w:space="0" w:color="auto"/>
              <w:left w:val="single" w:sz="4" w:space="0" w:color="auto"/>
              <w:bottom w:val="single" w:sz="4" w:space="0" w:color="auto"/>
              <w:right w:val="single" w:sz="4" w:space="0" w:color="auto"/>
            </w:tcBorders>
          </w:tcPr>
          <w:p w14:paraId="75457A5C"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в льготном исчислении</w:t>
            </w:r>
          </w:p>
        </w:tc>
        <w:tc>
          <w:tcPr>
            <w:tcW w:w="2392" w:type="dxa"/>
            <w:gridSpan w:val="3"/>
            <w:vMerge/>
            <w:tcBorders>
              <w:top w:val="single" w:sz="4" w:space="0" w:color="auto"/>
              <w:left w:val="single" w:sz="4" w:space="0" w:color="auto"/>
              <w:bottom w:val="single" w:sz="4" w:space="0" w:color="auto"/>
              <w:right w:val="single" w:sz="4" w:space="0" w:color="auto"/>
            </w:tcBorders>
          </w:tcPr>
          <w:p w14:paraId="05741842"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p>
        </w:tc>
        <w:tc>
          <w:tcPr>
            <w:tcW w:w="2028" w:type="dxa"/>
            <w:vMerge/>
            <w:tcBorders>
              <w:top w:val="single" w:sz="4" w:space="0" w:color="auto"/>
              <w:left w:val="single" w:sz="4" w:space="0" w:color="auto"/>
              <w:bottom w:val="single" w:sz="4" w:space="0" w:color="auto"/>
              <w:right w:val="single" w:sz="4" w:space="0" w:color="auto"/>
            </w:tcBorders>
          </w:tcPr>
          <w:p w14:paraId="51D340C4"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p>
        </w:tc>
      </w:tr>
      <w:tr w:rsidR="00D27D2D" w:rsidRPr="00FE568D" w14:paraId="6D48C328" w14:textId="77777777" w:rsidTr="00D2295A">
        <w:tc>
          <w:tcPr>
            <w:tcW w:w="567" w:type="dxa"/>
            <w:tcBorders>
              <w:top w:val="single" w:sz="4" w:space="0" w:color="auto"/>
              <w:left w:val="single" w:sz="4" w:space="0" w:color="auto"/>
              <w:bottom w:val="single" w:sz="4" w:space="0" w:color="auto"/>
              <w:right w:val="single" w:sz="4" w:space="0" w:color="auto"/>
            </w:tcBorders>
          </w:tcPr>
          <w:p w14:paraId="34098062"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p>
        </w:tc>
        <w:tc>
          <w:tcPr>
            <w:tcW w:w="1155" w:type="dxa"/>
            <w:tcBorders>
              <w:top w:val="single" w:sz="4" w:space="0" w:color="auto"/>
              <w:left w:val="single" w:sz="4" w:space="0" w:color="auto"/>
              <w:bottom w:val="single" w:sz="4" w:space="0" w:color="auto"/>
              <w:right w:val="single" w:sz="4" w:space="0" w:color="auto"/>
            </w:tcBorders>
          </w:tcPr>
          <w:p w14:paraId="6B8F011F"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682AF413"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год</w:t>
            </w:r>
          </w:p>
        </w:tc>
        <w:tc>
          <w:tcPr>
            <w:tcW w:w="990" w:type="dxa"/>
            <w:tcBorders>
              <w:top w:val="single" w:sz="4" w:space="0" w:color="auto"/>
              <w:left w:val="single" w:sz="4" w:space="0" w:color="auto"/>
              <w:bottom w:val="single" w:sz="4" w:space="0" w:color="auto"/>
              <w:right w:val="single" w:sz="4" w:space="0" w:color="auto"/>
            </w:tcBorders>
          </w:tcPr>
          <w:p w14:paraId="52E279CF"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месяц</w:t>
            </w:r>
          </w:p>
        </w:tc>
        <w:tc>
          <w:tcPr>
            <w:tcW w:w="597" w:type="dxa"/>
            <w:tcBorders>
              <w:top w:val="single" w:sz="4" w:space="0" w:color="auto"/>
              <w:left w:val="single" w:sz="4" w:space="0" w:color="auto"/>
              <w:bottom w:val="single" w:sz="4" w:space="0" w:color="auto"/>
              <w:right w:val="single" w:sz="4" w:space="0" w:color="auto"/>
            </w:tcBorders>
          </w:tcPr>
          <w:p w14:paraId="5567CC2B"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число</w:t>
            </w:r>
          </w:p>
        </w:tc>
        <w:tc>
          <w:tcPr>
            <w:tcW w:w="1418" w:type="dxa"/>
            <w:tcBorders>
              <w:top w:val="single" w:sz="4" w:space="0" w:color="auto"/>
              <w:left w:val="single" w:sz="4" w:space="0" w:color="auto"/>
              <w:bottom w:val="single" w:sz="4" w:space="0" w:color="auto"/>
              <w:right w:val="single" w:sz="4" w:space="0" w:color="auto"/>
            </w:tcBorders>
          </w:tcPr>
          <w:p w14:paraId="0A1082E3"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3679FC35"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лет</w:t>
            </w:r>
          </w:p>
        </w:tc>
        <w:tc>
          <w:tcPr>
            <w:tcW w:w="1041" w:type="dxa"/>
            <w:tcBorders>
              <w:top w:val="single" w:sz="4" w:space="0" w:color="auto"/>
              <w:left w:val="single" w:sz="4" w:space="0" w:color="auto"/>
              <w:bottom w:val="single" w:sz="4" w:space="0" w:color="auto"/>
              <w:right w:val="single" w:sz="4" w:space="0" w:color="auto"/>
            </w:tcBorders>
          </w:tcPr>
          <w:p w14:paraId="00CD4A82"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месяцев</w:t>
            </w:r>
          </w:p>
        </w:tc>
        <w:tc>
          <w:tcPr>
            <w:tcW w:w="825" w:type="dxa"/>
            <w:tcBorders>
              <w:top w:val="single" w:sz="4" w:space="0" w:color="auto"/>
              <w:left w:val="single" w:sz="4" w:space="0" w:color="auto"/>
              <w:bottom w:val="single" w:sz="4" w:space="0" w:color="auto"/>
              <w:right w:val="single" w:sz="4" w:space="0" w:color="auto"/>
            </w:tcBorders>
          </w:tcPr>
          <w:p w14:paraId="5EB01B1E"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дней</w:t>
            </w:r>
          </w:p>
        </w:tc>
        <w:tc>
          <w:tcPr>
            <w:tcW w:w="660" w:type="dxa"/>
            <w:tcBorders>
              <w:top w:val="single" w:sz="4" w:space="0" w:color="auto"/>
              <w:left w:val="single" w:sz="4" w:space="0" w:color="auto"/>
              <w:bottom w:val="single" w:sz="4" w:space="0" w:color="auto"/>
              <w:right w:val="single" w:sz="4" w:space="0" w:color="auto"/>
            </w:tcBorders>
          </w:tcPr>
          <w:p w14:paraId="250D2917"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лет</w:t>
            </w:r>
          </w:p>
        </w:tc>
        <w:tc>
          <w:tcPr>
            <w:tcW w:w="1208" w:type="dxa"/>
            <w:tcBorders>
              <w:top w:val="single" w:sz="4" w:space="0" w:color="auto"/>
              <w:left w:val="single" w:sz="4" w:space="0" w:color="auto"/>
              <w:bottom w:val="single" w:sz="4" w:space="0" w:color="auto"/>
              <w:right w:val="single" w:sz="4" w:space="0" w:color="auto"/>
            </w:tcBorders>
          </w:tcPr>
          <w:p w14:paraId="04EE1879"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месяцев</w:t>
            </w:r>
          </w:p>
        </w:tc>
        <w:tc>
          <w:tcPr>
            <w:tcW w:w="825" w:type="dxa"/>
            <w:tcBorders>
              <w:top w:val="single" w:sz="4" w:space="0" w:color="auto"/>
              <w:left w:val="single" w:sz="4" w:space="0" w:color="auto"/>
              <w:bottom w:val="single" w:sz="4" w:space="0" w:color="auto"/>
              <w:right w:val="single" w:sz="4" w:space="0" w:color="auto"/>
            </w:tcBorders>
          </w:tcPr>
          <w:p w14:paraId="3D2D8784"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дней</w:t>
            </w:r>
          </w:p>
        </w:tc>
        <w:tc>
          <w:tcPr>
            <w:tcW w:w="660" w:type="dxa"/>
            <w:tcBorders>
              <w:top w:val="single" w:sz="4" w:space="0" w:color="auto"/>
              <w:left w:val="single" w:sz="4" w:space="0" w:color="auto"/>
              <w:bottom w:val="single" w:sz="4" w:space="0" w:color="auto"/>
              <w:right w:val="single" w:sz="4" w:space="0" w:color="auto"/>
            </w:tcBorders>
          </w:tcPr>
          <w:p w14:paraId="16B49737"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лет</w:t>
            </w:r>
          </w:p>
        </w:tc>
        <w:tc>
          <w:tcPr>
            <w:tcW w:w="1101" w:type="dxa"/>
            <w:tcBorders>
              <w:top w:val="single" w:sz="4" w:space="0" w:color="auto"/>
              <w:left w:val="single" w:sz="4" w:space="0" w:color="auto"/>
              <w:bottom w:val="single" w:sz="4" w:space="0" w:color="auto"/>
              <w:right w:val="single" w:sz="4" w:space="0" w:color="auto"/>
            </w:tcBorders>
          </w:tcPr>
          <w:p w14:paraId="2919DEAA"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месяцев</w:t>
            </w:r>
          </w:p>
        </w:tc>
        <w:tc>
          <w:tcPr>
            <w:tcW w:w="631" w:type="dxa"/>
            <w:tcBorders>
              <w:top w:val="single" w:sz="4" w:space="0" w:color="auto"/>
              <w:left w:val="single" w:sz="4" w:space="0" w:color="auto"/>
              <w:bottom w:val="single" w:sz="4" w:space="0" w:color="auto"/>
              <w:right w:val="single" w:sz="4" w:space="0" w:color="auto"/>
            </w:tcBorders>
          </w:tcPr>
          <w:p w14:paraId="607FF6BF"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дней</w:t>
            </w:r>
          </w:p>
        </w:tc>
        <w:tc>
          <w:tcPr>
            <w:tcW w:w="2028" w:type="dxa"/>
            <w:tcBorders>
              <w:top w:val="single" w:sz="4" w:space="0" w:color="auto"/>
              <w:left w:val="single" w:sz="4" w:space="0" w:color="auto"/>
              <w:bottom w:val="single" w:sz="4" w:space="0" w:color="auto"/>
              <w:right w:val="single" w:sz="4" w:space="0" w:color="auto"/>
            </w:tcBorders>
          </w:tcPr>
          <w:p w14:paraId="2829F92C" w14:textId="77777777" w:rsidR="00D27D2D" w:rsidRPr="00FE568D" w:rsidRDefault="00D27D2D" w:rsidP="00FE568D">
            <w:pPr>
              <w:autoSpaceDE w:val="0"/>
              <w:autoSpaceDN w:val="0"/>
              <w:adjustRightInd w:val="0"/>
              <w:spacing w:after="0" w:line="240" w:lineRule="auto"/>
              <w:jc w:val="center"/>
              <w:rPr>
                <w:rFonts w:ascii="Times New Roman" w:eastAsia="Calibri" w:hAnsi="Times New Roman" w:cs="Times New Roman"/>
                <w:sz w:val="20"/>
                <w:szCs w:val="20"/>
              </w:rPr>
            </w:pPr>
          </w:p>
        </w:tc>
      </w:tr>
      <w:tr w:rsidR="00D27D2D" w:rsidRPr="00FE568D" w14:paraId="6AC63E72" w14:textId="77777777" w:rsidTr="00D2295A">
        <w:tc>
          <w:tcPr>
            <w:tcW w:w="567" w:type="dxa"/>
            <w:tcBorders>
              <w:top w:val="single" w:sz="4" w:space="0" w:color="auto"/>
              <w:left w:val="single" w:sz="4" w:space="0" w:color="auto"/>
              <w:bottom w:val="single" w:sz="4" w:space="0" w:color="auto"/>
              <w:right w:val="single" w:sz="4" w:space="0" w:color="auto"/>
            </w:tcBorders>
          </w:tcPr>
          <w:p w14:paraId="1B73BBE3"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155" w:type="dxa"/>
            <w:tcBorders>
              <w:top w:val="single" w:sz="4" w:space="0" w:color="auto"/>
              <w:left w:val="single" w:sz="4" w:space="0" w:color="auto"/>
              <w:bottom w:val="single" w:sz="4" w:space="0" w:color="auto"/>
              <w:right w:val="single" w:sz="4" w:space="0" w:color="auto"/>
            </w:tcBorders>
          </w:tcPr>
          <w:p w14:paraId="41FBABBC"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6EF834F1"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14:paraId="43140619"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597" w:type="dxa"/>
            <w:tcBorders>
              <w:top w:val="single" w:sz="4" w:space="0" w:color="auto"/>
              <w:left w:val="single" w:sz="4" w:space="0" w:color="auto"/>
              <w:bottom w:val="single" w:sz="4" w:space="0" w:color="auto"/>
              <w:right w:val="single" w:sz="4" w:space="0" w:color="auto"/>
            </w:tcBorders>
          </w:tcPr>
          <w:p w14:paraId="723AD35B"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5CB47F0"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7293A205"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041" w:type="dxa"/>
            <w:tcBorders>
              <w:top w:val="single" w:sz="4" w:space="0" w:color="auto"/>
              <w:left w:val="single" w:sz="4" w:space="0" w:color="auto"/>
              <w:bottom w:val="single" w:sz="4" w:space="0" w:color="auto"/>
              <w:right w:val="single" w:sz="4" w:space="0" w:color="auto"/>
            </w:tcBorders>
          </w:tcPr>
          <w:p w14:paraId="24BB7FDF"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825" w:type="dxa"/>
            <w:tcBorders>
              <w:top w:val="single" w:sz="4" w:space="0" w:color="auto"/>
              <w:left w:val="single" w:sz="4" w:space="0" w:color="auto"/>
              <w:bottom w:val="single" w:sz="4" w:space="0" w:color="auto"/>
              <w:right w:val="single" w:sz="4" w:space="0" w:color="auto"/>
            </w:tcBorders>
          </w:tcPr>
          <w:p w14:paraId="482550C6"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5A988FB3"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208" w:type="dxa"/>
            <w:tcBorders>
              <w:top w:val="single" w:sz="4" w:space="0" w:color="auto"/>
              <w:left w:val="single" w:sz="4" w:space="0" w:color="auto"/>
              <w:bottom w:val="single" w:sz="4" w:space="0" w:color="auto"/>
              <w:right w:val="single" w:sz="4" w:space="0" w:color="auto"/>
            </w:tcBorders>
          </w:tcPr>
          <w:p w14:paraId="29CDA2B7"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825" w:type="dxa"/>
            <w:tcBorders>
              <w:top w:val="single" w:sz="4" w:space="0" w:color="auto"/>
              <w:left w:val="single" w:sz="4" w:space="0" w:color="auto"/>
              <w:bottom w:val="single" w:sz="4" w:space="0" w:color="auto"/>
              <w:right w:val="single" w:sz="4" w:space="0" w:color="auto"/>
            </w:tcBorders>
          </w:tcPr>
          <w:p w14:paraId="50E81468"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7263B005"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64B2A3"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31" w:type="dxa"/>
            <w:tcBorders>
              <w:top w:val="single" w:sz="4" w:space="0" w:color="auto"/>
              <w:left w:val="single" w:sz="4" w:space="0" w:color="auto"/>
              <w:bottom w:val="single" w:sz="4" w:space="0" w:color="auto"/>
              <w:right w:val="single" w:sz="4" w:space="0" w:color="auto"/>
            </w:tcBorders>
          </w:tcPr>
          <w:p w14:paraId="33261D1D"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2028" w:type="dxa"/>
            <w:tcBorders>
              <w:top w:val="single" w:sz="4" w:space="0" w:color="auto"/>
              <w:left w:val="single" w:sz="4" w:space="0" w:color="auto"/>
              <w:bottom w:val="single" w:sz="4" w:space="0" w:color="auto"/>
              <w:right w:val="single" w:sz="4" w:space="0" w:color="auto"/>
            </w:tcBorders>
          </w:tcPr>
          <w:p w14:paraId="5837ABCA"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r>
      <w:tr w:rsidR="00D27D2D" w:rsidRPr="00FE568D" w14:paraId="0307B4A8" w14:textId="77777777" w:rsidTr="00D2295A">
        <w:tc>
          <w:tcPr>
            <w:tcW w:w="567" w:type="dxa"/>
            <w:tcBorders>
              <w:top w:val="single" w:sz="4" w:space="0" w:color="auto"/>
              <w:left w:val="single" w:sz="4" w:space="0" w:color="auto"/>
              <w:bottom w:val="single" w:sz="4" w:space="0" w:color="auto"/>
              <w:right w:val="single" w:sz="4" w:space="0" w:color="auto"/>
            </w:tcBorders>
          </w:tcPr>
          <w:p w14:paraId="525681FD"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155" w:type="dxa"/>
            <w:tcBorders>
              <w:top w:val="single" w:sz="4" w:space="0" w:color="auto"/>
              <w:left w:val="single" w:sz="4" w:space="0" w:color="auto"/>
              <w:bottom w:val="single" w:sz="4" w:space="0" w:color="auto"/>
              <w:right w:val="single" w:sz="4" w:space="0" w:color="auto"/>
            </w:tcBorders>
          </w:tcPr>
          <w:p w14:paraId="5BC5BA60"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4B8BCB31"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14:paraId="4CFEFA3B"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597" w:type="dxa"/>
            <w:tcBorders>
              <w:top w:val="single" w:sz="4" w:space="0" w:color="auto"/>
              <w:left w:val="single" w:sz="4" w:space="0" w:color="auto"/>
              <w:bottom w:val="single" w:sz="4" w:space="0" w:color="auto"/>
              <w:right w:val="single" w:sz="4" w:space="0" w:color="auto"/>
            </w:tcBorders>
          </w:tcPr>
          <w:p w14:paraId="6CD284B2"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33983A4"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307C28D5"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041" w:type="dxa"/>
            <w:tcBorders>
              <w:top w:val="single" w:sz="4" w:space="0" w:color="auto"/>
              <w:left w:val="single" w:sz="4" w:space="0" w:color="auto"/>
              <w:bottom w:val="single" w:sz="4" w:space="0" w:color="auto"/>
              <w:right w:val="single" w:sz="4" w:space="0" w:color="auto"/>
            </w:tcBorders>
          </w:tcPr>
          <w:p w14:paraId="26374FB1"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825" w:type="dxa"/>
            <w:tcBorders>
              <w:top w:val="single" w:sz="4" w:space="0" w:color="auto"/>
              <w:left w:val="single" w:sz="4" w:space="0" w:color="auto"/>
              <w:bottom w:val="single" w:sz="4" w:space="0" w:color="auto"/>
              <w:right w:val="single" w:sz="4" w:space="0" w:color="auto"/>
            </w:tcBorders>
          </w:tcPr>
          <w:p w14:paraId="32F90AC0"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171E2C3D"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208" w:type="dxa"/>
            <w:tcBorders>
              <w:top w:val="single" w:sz="4" w:space="0" w:color="auto"/>
              <w:left w:val="single" w:sz="4" w:space="0" w:color="auto"/>
              <w:bottom w:val="single" w:sz="4" w:space="0" w:color="auto"/>
              <w:right w:val="single" w:sz="4" w:space="0" w:color="auto"/>
            </w:tcBorders>
          </w:tcPr>
          <w:p w14:paraId="7B93D462"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825" w:type="dxa"/>
            <w:tcBorders>
              <w:top w:val="single" w:sz="4" w:space="0" w:color="auto"/>
              <w:left w:val="single" w:sz="4" w:space="0" w:color="auto"/>
              <w:bottom w:val="single" w:sz="4" w:space="0" w:color="auto"/>
              <w:right w:val="single" w:sz="4" w:space="0" w:color="auto"/>
            </w:tcBorders>
          </w:tcPr>
          <w:p w14:paraId="7147A497"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648231C2"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1BBD7E2"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31" w:type="dxa"/>
            <w:tcBorders>
              <w:top w:val="single" w:sz="4" w:space="0" w:color="auto"/>
              <w:left w:val="single" w:sz="4" w:space="0" w:color="auto"/>
              <w:bottom w:val="single" w:sz="4" w:space="0" w:color="auto"/>
              <w:right w:val="single" w:sz="4" w:space="0" w:color="auto"/>
            </w:tcBorders>
          </w:tcPr>
          <w:p w14:paraId="4E55F555"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2028" w:type="dxa"/>
            <w:tcBorders>
              <w:top w:val="single" w:sz="4" w:space="0" w:color="auto"/>
              <w:left w:val="single" w:sz="4" w:space="0" w:color="auto"/>
              <w:bottom w:val="single" w:sz="4" w:space="0" w:color="auto"/>
              <w:right w:val="single" w:sz="4" w:space="0" w:color="auto"/>
            </w:tcBorders>
          </w:tcPr>
          <w:p w14:paraId="52B19E03"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r>
      <w:tr w:rsidR="00D27D2D" w:rsidRPr="00FE568D" w14:paraId="3094EC82" w14:textId="77777777" w:rsidTr="00D2295A">
        <w:tc>
          <w:tcPr>
            <w:tcW w:w="567" w:type="dxa"/>
            <w:tcBorders>
              <w:top w:val="single" w:sz="4" w:space="0" w:color="auto"/>
              <w:left w:val="single" w:sz="4" w:space="0" w:color="auto"/>
              <w:bottom w:val="single" w:sz="4" w:space="0" w:color="auto"/>
              <w:right w:val="single" w:sz="4" w:space="0" w:color="auto"/>
            </w:tcBorders>
          </w:tcPr>
          <w:p w14:paraId="59AA4328"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155" w:type="dxa"/>
            <w:tcBorders>
              <w:top w:val="single" w:sz="4" w:space="0" w:color="auto"/>
              <w:left w:val="single" w:sz="4" w:space="0" w:color="auto"/>
              <w:bottom w:val="single" w:sz="4" w:space="0" w:color="auto"/>
              <w:right w:val="single" w:sz="4" w:space="0" w:color="auto"/>
            </w:tcBorders>
          </w:tcPr>
          <w:p w14:paraId="73DF433A"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5722F5EA"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14:paraId="7340F6EF"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597" w:type="dxa"/>
            <w:tcBorders>
              <w:top w:val="single" w:sz="4" w:space="0" w:color="auto"/>
              <w:left w:val="single" w:sz="4" w:space="0" w:color="auto"/>
              <w:bottom w:val="single" w:sz="4" w:space="0" w:color="auto"/>
              <w:right w:val="single" w:sz="4" w:space="0" w:color="auto"/>
            </w:tcBorders>
          </w:tcPr>
          <w:p w14:paraId="1E4E225E"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6892739"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46B27C97"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041" w:type="dxa"/>
            <w:tcBorders>
              <w:top w:val="single" w:sz="4" w:space="0" w:color="auto"/>
              <w:left w:val="single" w:sz="4" w:space="0" w:color="auto"/>
              <w:bottom w:val="single" w:sz="4" w:space="0" w:color="auto"/>
              <w:right w:val="single" w:sz="4" w:space="0" w:color="auto"/>
            </w:tcBorders>
          </w:tcPr>
          <w:p w14:paraId="48628040"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825" w:type="dxa"/>
            <w:tcBorders>
              <w:top w:val="single" w:sz="4" w:space="0" w:color="auto"/>
              <w:left w:val="single" w:sz="4" w:space="0" w:color="auto"/>
              <w:bottom w:val="single" w:sz="4" w:space="0" w:color="auto"/>
              <w:right w:val="single" w:sz="4" w:space="0" w:color="auto"/>
            </w:tcBorders>
          </w:tcPr>
          <w:p w14:paraId="05DEF776"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55C82609"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208" w:type="dxa"/>
            <w:tcBorders>
              <w:top w:val="single" w:sz="4" w:space="0" w:color="auto"/>
              <w:left w:val="single" w:sz="4" w:space="0" w:color="auto"/>
              <w:bottom w:val="single" w:sz="4" w:space="0" w:color="auto"/>
              <w:right w:val="single" w:sz="4" w:space="0" w:color="auto"/>
            </w:tcBorders>
          </w:tcPr>
          <w:p w14:paraId="7A67FBA3"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825" w:type="dxa"/>
            <w:tcBorders>
              <w:top w:val="single" w:sz="4" w:space="0" w:color="auto"/>
              <w:left w:val="single" w:sz="4" w:space="0" w:color="auto"/>
              <w:bottom w:val="single" w:sz="4" w:space="0" w:color="auto"/>
              <w:right w:val="single" w:sz="4" w:space="0" w:color="auto"/>
            </w:tcBorders>
          </w:tcPr>
          <w:p w14:paraId="022D8A4A"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281EE5EB"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4672238"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31" w:type="dxa"/>
            <w:tcBorders>
              <w:top w:val="single" w:sz="4" w:space="0" w:color="auto"/>
              <w:left w:val="single" w:sz="4" w:space="0" w:color="auto"/>
              <w:bottom w:val="single" w:sz="4" w:space="0" w:color="auto"/>
              <w:right w:val="single" w:sz="4" w:space="0" w:color="auto"/>
            </w:tcBorders>
          </w:tcPr>
          <w:p w14:paraId="43989184"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2028" w:type="dxa"/>
            <w:tcBorders>
              <w:top w:val="single" w:sz="4" w:space="0" w:color="auto"/>
              <w:left w:val="single" w:sz="4" w:space="0" w:color="auto"/>
              <w:bottom w:val="single" w:sz="4" w:space="0" w:color="auto"/>
              <w:right w:val="single" w:sz="4" w:space="0" w:color="auto"/>
            </w:tcBorders>
          </w:tcPr>
          <w:p w14:paraId="4F134041"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r>
      <w:tr w:rsidR="00D27D2D" w:rsidRPr="00FE568D" w14:paraId="4DBF5EBB" w14:textId="77777777" w:rsidTr="00D2295A">
        <w:tc>
          <w:tcPr>
            <w:tcW w:w="567" w:type="dxa"/>
            <w:tcBorders>
              <w:top w:val="single" w:sz="4" w:space="0" w:color="auto"/>
              <w:left w:val="single" w:sz="4" w:space="0" w:color="auto"/>
              <w:bottom w:val="single" w:sz="4" w:space="0" w:color="auto"/>
              <w:right w:val="single" w:sz="4" w:space="0" w:color="auto"/>
            </w:tcBorders>
          </w:tcPr>
          <w:p w14:paraId="5C420A78"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155" w:type="dxa"/>
            <w:tcBorders>
              <w:top w:val="single" w:sz="4" w:space="0" w:color="auto"/>
              <w:left w:val="single" w:sz="4" w:space="0" w:color="auto"/>
              <w:bottom w:val="single" w:sz="4" w:space="0" w:color="auto"/>
              <w:right w:val="single" w:sz="4" w:space="0" w:color="auto"/>
            </w:tcBorders>
          </w:tcPr>
          <w:p w14:paraId="6C98963A"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34C819D8"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14:paraId="7B944729"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597" w:type="dxa"/>
            <w:tcBorders>
              <w:top w:val="single" w:sz="4" w:space="0" w:color="auto"/>
              <w:left w:val="single" w:sz="4" w:space="0" w:color="auto"/>
              <w:bottom w:val="single" w:sz="4" w:space="0" w:color="auto"/>
              <w:right w:val="single" w:sz="4" w:space="0" w:color="auto"/>
            </w:tcBorders>
          </w:tcPr>
          <w:p w14:paraId="027AEBFB"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BBA7DE"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7A23C584"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041" w:type="dxa"/>
            <w:tcBorders>
              <w:top w:val="single" w:sz="4" w:space="0" w:color="auto"/>
              <w:left w:val="single" w:sz="4" w:space="0" w:color="auto"/>
              <w:bottom w:val="single" w:sz="4" w:space="0" w:color="auto"/>
              <w:right w:val="single" w:sz="4" w:space="0" w:color="auto"/>
            </w:tcBorders>
          </w:tcPr>
          <w:p w14:paraId="495D4FF0"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825" w:type="dxa"/>
            <w:tcBorders>
              <w:top w:val="single" w:sz="4" w:space="0" w:color="auto"/>
              <w:left w:val="single" w:sz="4" w:space="0" w:color="auto"/>
              <w:bottom w:val="single" w:sz="4" w:space="0" w:color="auto"/>
              <w:right w:val="single" w:sz="4" w:space="0" w:color="auto"/>
            </w:tcBorders>
          </w:tcPr>
          <w:p w14:paraId="1BD0951D"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2BF534BB"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208" w:type="dxa"/>
            <w:tcBorders>
              <w:top w:val="single" w:sz="4" w:space="0" w:color="auto"/>
              <w:left w:val="single" w:sz="4" w:space="0" w:color="auto"/>
              <w:bottom w:val="single" w:sz="4" w:space="0" w:color="auto"/>
              <w:right w:val="single" w:sz="4" w:space="0" w:color="auto"/>
            </w:tcBorders>
          </w:tcPr>
          <w:p w14:paraId="78F4B070"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825" w:type="dxa"/>
            <w:tcBorders>
              <w:top w:val="single" w:sz="4" w:space="0" w:color="auto"/>
              <w:left w:val="single" w:sz="4" w:space="0" w:color="auto"/>
              <w:bottom w:val="single" w:sz="4" w:space="0" w:color="auto"/>
              <w:right w:val="single" w:sz="4" w:space="0" w:color="auto"/>
            </w:tcBorders>
          </w:tcPr>
          <w:p w14:paraId="5E21B5F7"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4E4EB98B"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D30EA27"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31" w:type="dxa"/>
            <w:tcBorders>
              <w:top w:val="single" w:sz="4" w:space="0" w:color="auto"/>
              <w:left w:val="single" w:sz="4" w:space="0" w:color="auto"/>
              <w:bottom w:val="single" w:sz="4" w:space="0" w:color="auto"/>
              <w:right w:val="single" w:sz="4" w:space="0" w:color="auto"/>
            </w:tcBorders>
          </w:tcPr>
          <w:p w14:paraId="1893C026"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2028" w:type="dxa"/>
            <w:tcBorders>
              <w:top w:val="single" w:sz="4" w:space="0" w:color="auto"/>
              <w:left w:val="single" w:sz="4" w:space="0" w:color="auto"/>
              <w:bottom w:val="single" w:sz="4" w:space="0" w:color="auto"/>
              <w:right w:val="single" w:sz="4" w:space="0" w:color="auto"/>
            </w:tcBorders>
          </w:tcPr>
          <w:p w14:paraId="773F2D72"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r>
      <w:tr w:rsidR="00D27D2D" w:rsidRPr="00FE568D" w14:paraId="5CFBFBDA" w14:textId="77777777" w:rsidTr="00D2295A">
        <w:tc>
          <w:tcPr>
            <w:tcW w:w="567" w:type="dxa"/>
            <w:tcBorders>
              <w:top w:val="single" w:sz="4" w:space="0" w:color="auto"/>
              <w:left w:val="single" w:sz="4" w:space="0" w:color="auto"/>
              <w:bottom w:val="single" w:sz="4" w:space="0" w:color="auto"/>
              <w:right w:val="single" w:sz="4" w:space="0" w:color="auto"/>
            </w:tcBorders>
          </w:tcPr>
          <w:p w14:paraId="41A21090"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155" w:type="dxa"/>
            <w:tcBorders>
              <w:top w:val="single" w:sz="4" w:space="0" w:color="auto"/>
              <w:left w:val="single" w:sz="4" w:space="0" w:color="auto"/>
              <w:bottom w:val="single" w:sz="4" w:space="0" w:color="auto"/>
              <w:right w:val="single" w:sz="4" w:space="0" w:color="auto"/>
            </w:tcBorders>
          </w:tcPr>
          <w:p w14:paraId="01623BFC"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30A3D397"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14:paraId="17F925AB"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597" w:type="dxa"/>
            <w:tcBorders>
              <w:top w:val="single" w:sz="4" w:space="0" w:color="auto"/>
              <w:left w:val="single" w:sz="4" w:space="0" w:color="auto"/>
              <w:bottom w:val="single" w:sz="4" w:space="0" w:color="auto"/>
              <w:right w:val="single" w:sz="4" w:space="0" w:color="auto"/>
            </w:tcBorders>
          </w:tcPr>
          <w:p w14:paraId="4C26DFFC"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A6B93FD"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5C190D00"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041" w:type="dxa"/>
            <w:tcBorders>
              <w:top w:val="single" w:sz="4" w:space="0" w:color="auto"/>
              <w:left w:val="single" w:sz="4" w:space="0" w:color="auto"/>
              <w:bottom w:val="single" w:sz="4" w:space="0" w:color="auto"/>
              <w:right w:val="single" w:sz="4" w:space="0" w:color="auto"/>
            </w:tcBorders>
          </w:tcPr>
          <w:p w14:paraId="4814ACC4"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825" w:type="dxa"/>
            <w:tcBorders>
              <w:top w:val="single" w:sz="4" w:space="0" w:color="auto"/>
              <w:left w:val="single" w:sz="4" w:space="0" w:color="auto"/>
              <w:bottom w:val="single" w:sz="4" w:space="0" w:color="auto"/>
              <w:right w:val="single" w:sz="4" w:space="0" w:color="auto"/>
            </w:tcBorders>
          </w:tcPr>
          <w:p w14:paraId="5C34A707"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6AF8B0D9"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208" w:type="dxa"/>
            <w:tcBorders>
              <w:top w:val="single" w:sz="4" w:space="0" w:color="auto"/>
              <w:left w:val="single" w:sz="4" w:space="0" w:color="auto"/>
              <w:bottom w:val="single" w:sz="4" w:space="0" w:color="auto"/>
              <w:right w:val="single" w:sz="4" w:space="0" w:color="auto"/>
            </w:tcBorders>
          </w:tcPr>
          <w:p w14:paraId="61A577F4"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825" w:type="dxa"/>
            <w:tcBorders>
              <w:top w:val="single" w:sz="4" w:space="0" w:color="auto"/>
              <w:left w:val="single" w:sz="4" w:space="0" w:color="auto"/>
              <w:bottom w:val="single" w:sz="4" w:space="0" w:color="auto"/>
              <w:right w:val="single" w:sz="4" w:space="0" w:color="auto"/>
            </w:tcBorders>
          </w:tcPr>
          <w:p w14:paraId="23F7C70D"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739BF76A"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16F9877"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31" w:type="dxa"/>
            <w:tcBorders>
              <w:top w:val="single" w:sz="4" w:space="0" w:color="auto"/>
              <w:left w:val="single" w:sz="4" w:space="0" w:color="auto"/>
              <w:bottom w:val="single" w:sz="4" w:space="0" w:color="auto"/>
              <w:right w:val="single" w:sz="4" w:space="0" w:color="auto"/>
            </w:tcBorders>
          </w:tcPr>
          <w:p w14:paraId="7138E9EA"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2028" w:type="dxa"/>
            <w:tcBorders>
              <w:top w:val="single" w:sz="4" w:space="0" w:color="auto"/>
              <w:left w:val="single" w:sz="4" w:space="0" w:color="auto"/>
              <w:bottom w:val="single" w:sz="4" w:space="0" w:color="auto"/>
              <w:right w:val="single" w:sz="4" w:space="0" w:color="auto"/>
            </w:tcBorders>
          </w:tcPr>
          <w:p w14:paraId="2F72AA4C"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r>
      <w:tr w:rsidR="00D27D2D" w:rsidRPr="00FE568D" w14:paraId="48BA1AFF" w14:textId="77777777" w:rsidTr="00D2295A">
        <w:tc>
          <w:tcPr>
            <w:tcW w:w="567" w:type="dxa"/>
            <w:tcBorders>
              <w:top w:val="single" w:sz="4" w:space="0" w:color="auto"/>
              <w:left w:val="single" w:sz="4" w:space="0" w:color="auto"/>
              <w:bottom w:val="single" w:sz="4" w:space="0" w:color="auto"/>
              <w:right w:val="single" w:sz="4" w:space="0" w:color="auto"/>
            </w:tcBorders>
          </w:tcPr>
          <w:p w14:paraId="49F9B6A8"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155" w:type="dxa"/>
            <w:tcBorders>
              <w:top w:val="single" w:sz="4" w:space="0" w:color="auto"/>
              <w:left w:val="single" w:sz="4" w:space="0" w:color="auto"/>
              <w:bottom w:val="single" w:sz="4" w:space="0" w:color="auto"/>
              <w:right w:val="single" w:sz="4" w:space="0" w:color="auto"/>
            </w:tcBorders>
          </w:tcPr>
          <w:p w14:paraId="0BE12A6B"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5825071D"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14:paraId="1F8EBEE0"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597" w:type="dxa"/>
            <w:tcBorders>
              <w:top w:val="single" w:sz="4" w:space="0" w:color="auto"/>
              <w:left w:val="single" w:sz="4" w:space="0" w:color="auto"/>
              <w:bottom w:val="single" w:sz="4" w:space="0" w:color="auto"/>
              <w:right w:val="single" w:sz="4" w:space="0" w:color="auto"/>
            </w:tcBorders>
          </w:tcPr>
          <w:p w14:paraId="423D5AF6"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6D76310" w14:textId="77777777" w:rsidR="00D27D2D" w:rsidRPr="00FE568D" w:rsidRDefault="00D27D2D" w:rsidP="00FE568D">
            <w:pPr>
              <w:autoSpaceDE w:val="0"/>
              <w:autoSpaceDN w:val="0"/>
              <w:adjustRightInd w:val="0"/>
              <w:spacing w:after="0" w:line="240" w:lineRule="auto"/>
              <w:rPr>
                <w:rFonts w:ascii="Times New Roman" w:eastAsia="Calibri" w:hAnsi="Times New Roman" w:cs="Times New Roman"/>
                <w:sz w:val="20"/>
                <w:szCs w:val="20"/>
              </w:rPr>
            </w:pPr>
            <w:r w:rsidRPr="00FE568D">
              <w:rPr>
                <w:rFonts w:ascii="Times New Roman" w:eastAsia="Calibri" w:hAnsi="Times New Roman" w:cs="Times New Roman"/>
                <w:sz w:val="20"/>
                <w:szCs w:val="20"/>
              </w:rPr>
              <w:t>Всего</w:t>
            </w:r>
          </w:p>
        </w:tc>
        <w:tc>
          <w:tcPr>
            <w:tcW w:w="660" w:type="dxa"/>
            <w:tcBorders>
              <w:top w:val="single" w:sz="4" w:space="0" w:color="auto"/>
              <w:left w:val="single" w:sz="4" w:space="0" w:color="auto"/>
              <w:bottom w:val="single" w:sz="4" w:space="0" w:color="auto"/>
              <w:right w:val="single" w:sz="4" w:space="0" w:color="auto"/>
            </w:tcBorders>
          </w:tcPr>
          <w:p w14:paraId="50003288"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041" w:type="dxa"/>
            <w:tcBorders>
              <w:top w:val="single" w:sz="4" w:space="0" w:color="auto"/>
              <w:left w:val="single" w:sz="4" w:space="0" w:color="auto"/>
              <w:bottom w:val="single" w:sz="4" w:space="0" w:color="auto"/>
              <w:right w:val="single" w:sz="4" w:space="0" w:color="auto"/>
            </w:tcBorders>
          </w:tcPr>
          <w:p w14:paraId="329F5D74"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825" w:type="dxa"/>
            <w:tcBorders>
              <w:top w:val="single" w:sz="4" w:space="0" w:color="auto"/>
              <w:left w:val="single" w:sz="4" w:space="0" w:color="auto"/>
              <w:bottom w:val="single" w:sz="4" w:space="0" w:color="auto"/>
              <w:right w:val="single" w:sz="4" w:space="0" w:color="auto"/>
            </w:tcBorders>
          </w:tcPr>
          <w:p w14:paraId="26D10103"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3B2089B6"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208" w:type="dxa"/>
            <w:tcBorders>
              <w:top w:val="single" w:sz="4" w:space="0" w:color="auto"/>
              <w:left w:val="single" w:sz="4" w:space="0" w:color="auto"/>
              <w:bottom w:val="single" w:sz="4" w:space="0" w:color="auto"/>
              <w:right w:val="single" w:sz="4" w:space="0" w:color="auto"/>
            </w:tcBorders>
          </w:tcPr>
          <w:p w14:paraId="6A4FD8BE"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825" w:type="dxa"/>
            <w:tcBorders>
              <w:top w:val="single" w:sz="4" w:space="0" w:color="auto"/>
              <w:left w:val="single" w:sz="4" w:space="0" w:color="auto"/>
              <w:bottom w:val="single" w:sz="4" w:space="0" w:color="auto"/>
              <w:right w:val="single" w:sz="4" w:space="0" w:color="auto"/>
            </w:tcBorders>
          </w:tcPr>
          <w:p w14:paraId="143AD1C2"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60" w:type="dxa"/>
            <w:tcBorders>
              <w:top w:val="single" w:sz="4" w:space="0" w:color="auto"/>
              <w:left w:val="single" w:sz="4" w:space="0" w:color="auto"/>
              <w:bottom w:val="single" w:sz="4" w:space="0" w:color="auto"/>
              <w:right w:val="single" w:sz="4" w:space="0" w:color="auto"/>
            </w:tcBorders>
          </w:tcPr>
          <w:p w14:paraId="2F8DC60F"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CF40B55"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631" w:type="dxa"/>
            <w:tcBorders>
              <w:top w:val="single" w:sz="4" w:space="0" w:color="auto"/>
              <w:left w:val="single" w:sz="4" w:space="0" w:color="auto"/>
              <w:bottom w:val="single" w:sz="4" w:space="0" w:color="auto"/>
              <w:right w:val="single" w:sz="4" w:space="0" w:color="auto"/>
            </w:tcBorders>
          </w:tcPr>
          <w:p w14:paraId="6963AC92"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c>
          <w:tcPr>
            <w:tcW w:w="2028" w:type="dxa"/>
            <w:tcBorders>
              <w:top w:val="single" w:sz="4" w:space="0" w:color="auto"/>
              <w:left w:val="single" w:sz="4" w:space="0" w:color="auto"/>
              <w:bottom w:val="single" w:sz="4" w:space="0" w:color="auto"/>
              <w:right w:val="single" w:sz="4" w:space="0" w:color="auto"/>
            </w:tcBorders>
          </w:tcPr>
          <w:p w14:paraId="2FE03E13"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tc>
      </w:tr>
    </w:tbl>
    <w:p w14:paraId="26AA760A"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sectPr w:rsidR="00D27D2D" w:rsidRPr="00FE568D" w:rsidSect="00D27D2D">
          <w:pgSz w:w="16838" w:h="11905" w:orient="landscape"/>
          <w:pgMar w:top="1133" w:right="678" w:bottom="565" w:left="1440" w:header="0" w:footer="0" w:gutter="0"/>
          <w:cols w:space="720"/>
          <w:noEndnote/>
        </w:sectPr>
      </w:pPr>
    </w:p>
    <w:p w14:paraId="747F2975"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lastRenderedPageBreak/>
        <w:t>Стаж муниципальной службы __________________________________________</w:t>
      </w:r>
    </w:p>
    <w:p w14:paraId="4D6666D0"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 </w:t>
      </w:r>
      <w:r w:rsidRPr="00FE568D">
        <w:rPr>
          <w:rFonts w:ascii="Times New Roman" w:eastAsia="Calibri" w:hAnsi="Times New Roman" w:cs="Times New Roman"/>
          <w:sz w:val="20"/>
          <w:szCs w:val="20"/>
        </w:rPr>
        <w:tab/>
      </w:r>
      <w:r w:rsidRPr="00FE568D">
        <w:rPr>
          <w:rFonts w:ascii="Times New Roman" w:eastAsia="Calibri" w:hAnsi="Times New Roman" w:cs="Times New Roman"/>
          <w:sz w:val="20"/>
          <w:szCs w:val="20"/>
        </w:rPr>
        <w:tab/>
      </w:r>
      <w:r w:rsidRPr="00FE568D">
        <w:rPr>
          <w:rFonts w:ascii="Times New Roman" w:eastAsia="Calibri" w:hAnsi="Times New Roman" w:cs="Times New Roman"/>
          <w:sz w:val="20"/>
          <w:szCs w:val="20"/>
        </w:rPr>
        <w:tab/>
      </w:r>
      <w:r w:rsidRPr="00FE568D">
        <w:rPr>
          <w:rFonts w:ascii="Times New Roman" w:eastAsia="Calibri" w:hAnsi="Times New Roman" w:cs="Times New Roman"/>
          <w:sz w:val="20"/>
          <w:szCs w:val="20"/>
        </w:rPr>
        <w:tab/>
      </w:r>
      <w:r w:rsidRPr="00FE568D">
        <w:rPr>
          <w:rFonts w:ascii="Times New Roman" w:eastAsia="Calibri" w:hAnsi="Times New Roman" w:cs="Times New Roman"/>
          <w:sz w:val="20"/>
          <w:szCs w:val="20"/>
        </w:rPr>
        <w:tab/>
      </w:r>
      <w:r w:rsidRPr="00FE568D">
        <w:rPr>
          <w:rFonts w:ascii="Times New Roman" w:eastAsia="Calibri" w:hAnsi="Times New Roman" w:cs="Times New Roman"/>
          <w:sz w:val="20"/>
          <w:szCs w:val="20"/>
        </w:rPr>
        <w:tab/>
      </w:r>
      <w:r w:rsidRPr="00FE568D">
        <w:rPr>
          <w:rFonts w:ascii="Times New Roman" w:eastAsia="Calibri" w:hAnsi="Times New Roman" w:cs="Times New Roman"/>
          <w:sz w:val="20"/>
          <w:szCs w:val="20"/>
        </w:rPr>
        <w:tab/>
        <w:t>(Ф.И.О.)</w:t>
      </w:r>
    </w:p>
    <w:p w14:paraId="6C831665"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продолжительностью ________________________________________________________</w:t>
      </w:r>
    </w:p>
    <w:p w14:paraId="7BFF22EA"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 (лет, месяцев, дней)</w:t>
      </w:r>
    </w:p>
    <w:p w14:paraId="05EB5F86"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исчислен в соответствии с Положением о порядке установления, выплаты и перерасчета пенсии за выслугу лет лицам, замещавшим муниципальной службы Трубчевского муниципального района Брянской области.</w:t>
      </w:r>
    </w:p>
    <w:p w14:paraId="31BC5C8A" w14:textId="77777777" w:rsidR="00D27D2D" w:rsidRPr="00FE568D" w:rsidRDefault="00D27D2D" w:rsidP="00FE568D">
      <w:pPr>
        <w:autoSpaceDE w:val="0"/>
        <w:autoSpaceDN w:val="0"/>
        <w:adjustRightInd w:val="0"/>
        <w:spacing w:after="0" w:line="240" w:lineRule="auto"/>
        <w:ind w:firstLine="540"/>
        <w:jc w:val="both"/>
        <w:rPr>
          <w:rFonts w:ascii="Times New Roman" w:eastAsia="Calibri" w:hAnsi="Times New Roman" w:cs="Times New Roman"/>
          <w:sz w:val="20"/>
          <w:szCs w:val="20"/>
        </w:rPr>
      </w:pPr>
    </w:p>
    <w:p w14:paraId="2236F134"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Руководитель кадровой службы</w:t>
      </w:r>
    </w:p>
    <w:p w14:paraId="30D00DEA"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органа местного самоуправления ________________________________________</w:t>
      </w:r>
    </w:p>
    <w:p w14:paraId="38B2A26D"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 (подпись, фамилия, имя, отчество)</w:t>
      </w:r>
    </w:p>
    <w:p w14:paraId="380DEFF6"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Место для печати</w:t>
      </w:r>
    </w:p>
    <w:p w14:paraId="09BB8B55" w14:textId="77777777" w:rsidR="00D27D2D" w:rsidRPr="00FE568D" w:rsidRDefault="00D27D2D" w:rsidP="00FE568D">
      <w:pPr>
        <w:autoSpaceDE w:val="0"/>
        <w:autoSpaceDN w:val="0"/>
        <w:adjustRightInd w:val="0"/>
        <w:spacing w:after="0" w:line="240" w:lineRule="auto"/>
        <w:jc w:val="both"/>
        <w:rPr>
          <w:rFonts w:ascii="Times New Roman" w:eastAsia="Calibri" w:hAnsi="Times New Roman" w:cs="Times New Roman"/>
          <w:sz w:val="20"/>
          <w:szCs w:val="20"/>
        </w:rPr>
      </w:pPr>
    </w:p>
    <w:p w14:paraId="21F809AE" w14:textId="77777777" w:rsidR="00D27D2D" w:rsidRPr="00FE568D" w:rsidRDefault="00D27D2D" w:rsidP="00FE568D">
      <w:pPr>
        <w:autoSpaceDE w:val="0"/>
        <w:autoSpaceDN w:val="0"/>
        <w:adjustRightInd w:val="0"/>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Приложение 6</w:t>
      </w:r>
    </w:p>
    <w:p w14:paraId="43981581"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к Положению о порядке установления, </w:t>
      </w:r>
    </w:p>
    <w:p w14:paraId="3C7DBFAB"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выплаты и перерасчета пенсии за выслугу лет лицам, </w:t>
      </w:r>
    </w:p>
    <w:p w14:paraId="3F2ED9BD"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замещавшим должности муниципальной службы </w:t>
      </w:r>
    </w:p>
    <w:p w14:paraId="0364009B"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Трубчевского муниципального района Брянской области</w:t>
      </w:r>
    </w:p>
    <w:p w14:paraId="2E77DEBA" w14:textId="77777777" w:rsidR="00D27D2D" w:rsidRPr="00FE568D" w:rsidRDefault="00D27D2D" w:rsidP="00FE568D">
      <w:pPr>
        <w:tabs>
          <w:tab w:val="left" w:pos="0"/>
        </w:tabs>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________________________________________________________________</w:t>
      </w:r>
    </w:p>
    <w:p w14:paraId="47A843B0" w14:textId="77777777" w:rsidR="00D27D2D" w:rsidRPr="00FE568D" w:rsidRDefault="00D27D2D" w:rsidP="00FE568D">
      <w:pPr>
        <w:tabs>
          <w:tab w:val="left" w:pos="0"/>
        </w:tabs>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(наименование органа местного самоуправления Трубчевского муниципального района Брянской области)</w:t>
      </w:r>
    </w:p>
    <w:p w14:paraId="1D3980AB" w14:textId="77777777" w:rsidR="00D27D2D" w:rsidRPr="00FE568D" w:rsidRDefault="00D27D2D" w:rsidP="00FE568D">
      <w:pPr>
        <w:tabs>
          <w:tab w:val="left" w:pos="0"/>
        </w:tabs>
        <w:spacing w:after="0" w:line="240" w:lineRule="auto"/>
        <w:jc w:val="center"/>
        <w:rPr>
          <w:rFonts w:ascii="Times New Roman" w:eastAsia="Calibri" w:hAnsi="Times New Roman" w:cs="Times New Roman"/>
          <w:sz w:val="20"/>
          <w:szCs w:val="20"/>
        </w:rPr>
      </w:pPr>
    </w:p>
    <w:p w14:paraId="4209EFC5" w14:textId="77777777" w:rsidR="00D27D2D" w:rsidRPr="00FE568D" w:rsidRDefault="00D27D2D" w:rsidP="00FE568D">
      <w:pPr>
        <w:tabs>
          <w:tab w:val="left" w:pos="0"/>
        </w:tabs>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РЕШЕНИЕ</w:t>
      </w:r>
    </w:p>
    <w:p w14:paraId="124035A1" w14:textId="77777777" w:rsidR="00D27D2D" w:rsidRPr="00FE568D" w:rsidRDefault="00D27D2D" w:rsidP="00FE568D">
      <w:pPr>
        <w:tabs>
          <w:tab w:val="left" w:pos="0"/>
        </w:tabs>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(приказ, распоряжение, постановление)</w:t>
      </w:r>
    </w:p>
    <w:p w14:paraId="44562BE4" w14:textId="77777777" w:rsidR="00D27D2D" w:rsidRPr="00FE568D" w:rsidRDefault="00D27D2D" w:rsidP="00FE568D">
      <w:pPr>
        <w:tabs>
          <w:tab w:val="left" w:pos="0"/>
        </w:tabs>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об установлении пенсии за выслугу лет</w:t>
      </w:r>
    </w:p>
    <w:p w14:paraId="38DEB1D4" w14:textId="77777777" w:rsidR="00D27D2D" w:rsidRPr="00FE568D" w:rsidRDefault="00D27D2D" w:rsidP="00FE568D">
      <w:pPr>
        <w:tabs>
          <w:tab w:val="left" w:pos="0"/>
        </w:tabs>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 __________________________________________________________________________,</w:t>
      </w:r>
    </w:p>
    <w:p w14:paraId="5258F059" w14:textId="77777777" w:rsidR="00D27D2D" w:rsidRPr="00FE568D" w:rsidRDefault="00D27D2D" w:rsidP="00FE568D">
      <w:pPr>
        <w:tabs>
          <w:tab w:val="left" w:pos="0"/>
        </w:tabs>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(фамилия, имя, отчество)</w:t>
      </w:r>
    </w:p>
    <w:p w14:paraId="39097A79" w14:textId="77777777" w:rsidR="00D27D2D" w:rsidRPr="00FE568D" w:rsidRDefault="00D27D2D" w:rsidP="00FE568D">
      <w:pPr>
        <w:tabs>
          <w:tab w:val="left" w:pos="0"/>
        </w:tabs>
        <w:spacing w:after="0" w:line="240" w:lineRule="auto"/>
        <w:jc w:val="center"/>
        <w:rPr>
          <w:rFonts w:ascii="Times New Roman" w:eastAsia="Calibri" w:hAnsi="Times New Roman" w:cs="Times New Roman"/>
          <w:sz w:val="20"/>
          <w:szCs w:val="20"/>
        </w:rPr>
      </w:pPr>
    </w:p>
    <w:p w14:paraId="3BAC3C43" w14:textId="77777777" w:rsidR="00D27D2D" w:rsidRPr="00FE568D" w:rsidRDefault="00D27D2D" w:rsidP="00FE568D">
      <w:pPr>
        <w:tabs>
          <w:tab w:val="left" w:pos="0"/>
        </w:tabs>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замещавшему должность муниципальной службы в </w:t>
      </w:r>
    </w:p>
    <w:p w14:paraId="5990BB0B" w14:textId="77777777" w:rsidR="00D27D2D" w:rsidRPr="00FE568D" w:rsidRDefault="00D27D2D" w:rsidP="00FE568D">
      <w:pPr>
        <w:tabs>
          <w:tab w:val="left" w:pos="0"/>
        </w:tabs>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_________________________________________________________________</w:t>
      </w:r>
    </w:p>
    <w:p w14:paraId="206473A2" w14:textId="77777777" w:rsidR="00D27D2D" w:rsidRPr="00FE568D" w:rsidRDefault="00D27D2D" w:rsidP="00FE568D">
      <w:pPr>
        <w:tabs>
          <w:tab w:val="left" w:pos="0"/>
        </w:tabs>
        <w:spacing w:after="0" w:line="240" w:lineRule="auto"/>
        <w:ind w:firstLine="851"/>
        <w:jc w:val="center"/>
        <w:rPr>
          <w:rFonts w:ascii="Times New Roman" w:eastAsia="Calibri" w:hAnsi="Times New Roman" w:cs="Times New Roman"/>
          <w:sz w:val="20"/>
          <w:szCs w:val="20"/>
        </w:rPr>
      </w:pPr>
    </w:p>
    <w:p w14:paraId="48B4D123" w14:textId="77777777" w:rsidR="00D27D2D" w:rsidRPr="00FE568D" w:rsidRDefault="00D27D2D" w:rsidP="00FE568D">
      <w:pPr>
        <w:tabs>
          <w:tab w:val="left" w:pos="0"/>
        </w:tabs>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"____" ________ _______ года № ___</w:t>
      </w:r>
    </w:p>
    <w:p w14:paraId="5BC809E6" w14:textId="77777777" w:rsidR="00D27D2D" w:rsidRPr="00FE568D" w:rsidRDefault="00D27D2D" w:rsidP="00FE568D">
      <w:pPr>
        <w:tabs>
          <w:tab w:val="left" w:pos="0"/>
        </w:tabs>
        <w:spacing w:after="0" w:line="240" w:lineRule="auto"/>
        <w:jc w:val="both"/>
        <w:rPr>
          <w:rFonts w:ascii="Times New Roman" w:eastAsia="Calibri" w:hAnsi="Times New Roman" w:cs="Times New Roman"/>
          <w:sz w:val="20"/>
          <w:szCs w:val="20"/>
        </w:rPr>
      </w:pPr>
      <w:proofErr w:type="spellStart"/>
      <w:r w:rsidRPr="00FE568D">
        <w:rPr>
          <w:rFonts w:ascii="Times New Roman" w:eastAsia="Calibri" w:hAnsi="Times New Roman" w:cs="Times New Roman"/>
          <w:sz w:val="20"/>
          <w:szCs w:val="20"/>
        </w:rPr>
        <w:t>г.Трубчевск</w:t>
      </w:r>
      <w:proofErr w:type="spellEnd"/>
    </w:p>
    <w:p w14:paraId="2430A2C2" w14:textId="77777777" w:rsidR="00D27D2D" w:rsidRPr="00FE568D" w:rsidRDefault="00D27D2D" w:rsidP="00FE568D">
      <w:pPr>
        <w:tabs>
          <w:tab w:val="left" w:pos="0"/>
        </w:tabs>
        <w:spacing w:after="0" w:line="240" w:lineRule="auto"/>
        <w:ind w:firstLine="851"/>
        <w:jc w:val="both"/>
        <w:rPr>
          <w:rFonts w:ascii="Times New Roman" w:eastAsia="Calibri" w:hAnsi="Times New Roman" w:cs="Times New Roman"/>
          <w:sz w:val="20"/>
          <w:szCs w:val="20"/>
        </w:rPr>
      </w:pPr>
    </w:p>
    <w:p w14:paraId="78E0BD05" w14:textId="77777777" w:rsidR="00D27D2D" w:rsidRPr="00FE568D" w:rsidRDefault="00D27D2D" w:rsidP="00FE568D">
      <w:pPr>
        <w:tabs>
          <w:tab w:val="left" w:pos="0"/>
        </w:tabs>
        <w:spacing w:after="0" w:line="240" w:lineRule="auto"/>
        <w:ind w:firstLine="709"/>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1. Установить с "_______" _______ ________ года ____________________,</w:t>
      </w:r>
    </w:p>
    <w:p w14:paraId="60C07322" w14:textId="77777777" w:rsidR="00D27D2D" w:rsidRPr="00FE568D" w:rsidRDefault="00D27D2D" w:rsidP="00FE568D">
      <w:pPr>
        <w:tabs>
          <w:tab w:val="left" w:pos="0"/>
        </w:tabs>
        <w:spacing w:after="0" w:line="240" w:lineRule="auto"/>
        <w:ind w:firstLine="709"/>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 (фамилия, имя, отчество)</w:t>
      </w:r>
    </w:p>
    <w:p w14:paraId="520DC52E" w14:textId="77777777" w:rsidR="00D27D2D" w:rsidRPr="00FE568D" w:rsidRDefault="00D27D2D" w:rsidP="00FE568D">
      <w:pPr>
        <w:tabs>
          <w:tab w:val="left" w:pos="0"/>
        </w:tabs>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замещавшему (-ей) должность муниципальной службы Трубчевского муниципального района Брянской области ______________________________________________________________________</w:t>
      </w:r>
    </w:p>
    <w:p w14:paraId="755249C7" w14:textId="77777777" w:rsidR="00D27D2D" w:rsidRPr="00FE568D" w:rsidRDefault="00D27D2D" w:rsidP="00FE568D">
      <w:pPr>
        <w:tabs>
          <w:tab w:val="left" w:pos="0"/>
        </w:tabs>
        <w:spacing w:after="0" w:line="240" w:lineRule="auto"/>
        <w:ind w:firstLine="709"/>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 (наименование должности)</w:t>
      </w:r>
    </w:p>
    <w:p w14:paraId="70E54FDA" w14:textId="77777777" w:rsidR="00D27D2D" w:rsidRPr="00FE568D" w:rsidRDefault="00D27D2D" w:rsidP="00FE568D">
      <w:pPr>
        <w:tabs>
          <w:tab w:val="left" w:pos="0"/>
        </w:tabs>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в ____________________________________________________________________,</w:t>
      </w:r>
    </w:p>
    <w:p w14:paraId="28354214" w14:textId="77777777" w:rsidR="00D27D2D" w:rsidRPr="00FE568D" w:rsidRDefault="00D27D2D" w:rsidP="00FE568D">
      <w:pPr>
        <w:tabs>
          <w:tab w:val="left" w:pos="0"/>
        </w:tabs>
        <w:spacing w:after="0" w:line="240" w:lineRule="auto"/>
        <w:ind w:firstLine="709"/>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 (наименование органа местного самоуправления Трубчевского муниципального района Брянской области)</w:t>
      </w:r>
    </w:p>
    <w:p w14:paraId="1E34B1B0" w14:textId="77777777" w:rsidR="00D27D2D" w:rsidRPr="00FE568D" w:rsidRDefault="00D27D2D" w:rsidP="00FE568D">
      <w:pPr>
        <w:tabs>
          <w:tab w:val="left" w:pos="0"/>
        </w:tabs>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исходя из стажа муниципальной службы _________ лет, государственной пенсии ________________________________</w:t>
      </w:r>
    </w:p>
    <w:p w14:paraId="66917E28" w14:textId="77777777" w:rsidR="00D27D2D" w:rsidRPr="00FE568D" w:rsidRDefault="00D27D2D" w:rsidP="00FE568D">
      <w:pPr>
        <w:tabs>
          <w:tab w:val="left" w:pos="0"/>
        </w:tabs>
        <w:spacing w:after="0" w:line="240" w:lineRule="auto"/>
        <w:ind w:firstLine="709"/>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 (вид пенсии)</w:t>
      </w:r>
    </w:p>
    <w:p w14:paraId="76A1C0D6" w14:textId="77777777" w:rsidR="00D27D2D" w:rsidRPr="00FE568D" w:rsidRDefault="00D27D2D" w:rsidP="00FE568D">
      <w:pPr>
        <w:tabs>
          <w:tab w:val="left" w:pos="0"/>
        </w:tabs>
        <w:spacing w:after="0" w:line="240" w:lineRule="auto"/>
        <w:ind w:firstLine="709"/>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в размере ________ руб. ________ коп. в месяц, </w:t>
      </w:r>
    </w:p>
    <w:p w14:paraId="366FB8B2" w14:textId="77777777" w:rsidR="00D27D2D" w:rsidRPr="00FE568D" w:rsidRDefault="00D27D2D" w:rsidP="00FE568D">
      <w:pPr>
        <w:tabs>
          <w:tab w:val="left" w:pos="0"/>
        </w:tabs>
        <w:spacing w:after="0" w:line="240" w:lineRule="auto"/>
        <w:ind w:firstLine="709"/>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пенсию за выслугу лет, в размере ____ руб. ____ коп. в месяц исходя из общей суммы государственной пенсии и пенсии за выслугу лет в размере _______ руб. _____ коп., составляющей _____ процентов среднемесячного заработка.</w:t>
      </w:r>
    </w:p>
    <w:p w14:paraId="770D4E51" w14:textId="77777777" w:rsidR="00D27D2D" w:rsidRPr="00FE568D" w:rsidRDefault="00D27D2D" w:rsidP="00FE568D">
      <w:pPr>
        <w:tabs>
          <w:tab w:val="left" w:pos="0"/>
        </w:tabs>
        <w:spacing w:after="0" w:line="240" w:lineRule="auto"/>
        <w:jc w:val="both"/>
        <w:rPr>
          <w:rFonts w:ascii="Times New Roman" w:eastAsia="Calibri" w:hAnsi="Times New Roman" w:cs="Times New Roman"/>
          <w:sz w:val="20"/>
          <w:szCs w:val="20"/>
        </w:rPr>
      </w:pPr>
    </w:p>
    <w:p w14:paraId="54826878" w14:textId="77777777" w:rsidR="00D27D2D" w:rsidRPr="00FE568D" w:rsidRDefault="00D27D2D" w:rsidP="00FE568D">
      <w:pPr>
        <w:tabs>
          <w:tab w:val="left" w:pos="0"/>
        </w:tabs>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ab/>
        <w:t>2…</w:t>
      </w:r>
    </w:p>
    <w:p w14:paraId="29EEA4ED" w14:textId="77777777" w:rsidR="00D27D2D" w:rsidRPr="00FE568D" w:rsidRDefault="00D27D2D" w:rsidP="00FE568D">
      <w:pPr>
        <w:tabs>
          <w:tab w:val="left" w:pos="0"/>
        </w:tabs>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ab/>
        <w:t>3…</w:t>
      </w:r>
    </w:p>
    <w:p w14:paraId="4339F010" w14:textId="77777777" w:rsidR="00D27D2D" w:rsidRPr="00FE568D" w:rsidRDefault="00D27D2D" w:rsidP="00FE568D">
      <w:pPr>
        <w:tabs>
          <w:tab w:val="left" w:pos="0"/>
        </w:tabs>
        <w:spacing w:after="0" w:line="240" w:lineRule="auto"/>
        <w:ind w:firstLine="709"/>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К настоящему решению прилагаются следующие документы:</w:t>
      </w:r>
    </w:p>
    <w:p w14:paraId="20BB7918" w14:textId="77777777" w:rsidR="00D27D2D" w:rsidRPr="00FE568D" w:rsidRDefault="00D27D2D" w:rsidP="00FE568D">
      <w:pPr>
        <w:tabs>
          <w:tab w:val="left" w:pos="0"/>
        </w:tabs>
        <w:spacing w:after="0" w:line="240" w:lineRule="auto"/>
        <w:ind w:firstLine="709"/>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1) заявление установленного образца;</w:t>
      </w:r>
    </w:p>
    <w:p w14:paraId="53215B0B" w14:textId="77777777" w:rsidR="00D27D2D" w:rsidRPr="00FE568D" w:rsidRDefault="00D27D2D" w:rsidP="00FE568D">
      <w:pPr>
        <w:tabs>
          <w:tab w:val="left" w:pos="0"/>
        </w:tabs>
        <w:spacing w:after="0" w:line="240" w:lineRule="auto"/>
        <w:ind w:firstLine="709"/>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2) справка о размере среднемесячного заработка;</w:t>
      </w:r>
    </w:p>
    <w:p w14:paraId="41AEA038" w14:textId="77777777" w:rsidR="00D27D2D" w:rsidRPr="00FE568D" w:rsidRDefault="00D27D2D" w:rsidP="00FE568D">
      <w:pPr>
        <w:tabs>
          <w:tab w:val="left" w:pos="0"/>
        </w:tabs>
        <w:spacing w:after="0" w:line="240" w:lineRule="auto"/>
        <w:ind w:firstLine="709"/>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3) справка о периодах муниципальной службы (работы), учитываемых при исчислении стажа муниципальной службы, дающего право на пенсию за выслугу лет;</w:t>
      </w:r>
    </w:p>
    <w:p w14:paraId="63455B69" w14:textId="77777777" w:rsidR="00D27D2D" w:rsidRPr="00FE568D" w:rsidRDefault="00D27D2D" w:rsidP="00FE568D">
      <w:pPr>
        <w:tabs>
          <w:tab w:val="left" w:pos="0"/>
        </w:tabs>
        <w:spacing w:after="0" w:line="240" w:lineRule="auto"/>
        <w:ind w:firstLine="709"/>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4) копия трудовой книжки (при наличии) и (или) сведения о трудовой деятельности, оформленные в установленном законодательством порядке, а также иные документы (копии), подтверждающие стаж муниципальной службы (работы);</w:t>
      </w:r>
    </w:p>
    <w:p w14:paraId="76D0A787" w14:textId="77777777" w:rsidR="00D27D2D" w:rsidRPr="00FE568D" w:rsidRDefault="00D27D2D" w:rsidP="00FE568D">
      <w:pPr>
        <w:tabs>
          <w:tab w:val="left" w:pos="0"/>
        </w:tabs>
        <w:spacing w:after="0" w:line="240" w:lineRule="auto"/>
        <w:ind w:firstLine="709"/>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5) справка территориального органа Фонда пенсионного и социального страхования Российской Федерации (обособленного подразделения Фонда пенсионного и социального страхования Российской Федерации) о назначенной (досрочно оформленной) государственной пенсии:</w:t>
      </w:r>
    </w:p>
    <w:p w14:paraId="3DB7E4D2" w14:textId="77777777" w:rsidR="00D27D2D" w:rsidRPr="00FE568D" w:rsidRDefault="00D27D2D" w:rsidP="00FE568D">
      <w:pPr>
        <w:tabs>
          <w:tab w:val="left" w:pos="0"/>
        </w:tabs>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______________________________________________________________________</w:t>
      </w:r>
    </w:p>
    <w:p w14:paraId="52D23304" w14:textId="77777777" w:rsidR="00D27D2D" w:rsidRPr="00FE568D" w:rsidRDefault="00D27D2D" w:rsidP="00FE568D">
      <w:pPr>
        <w:tabs>
          <w:tab w:val="left" w:pos="0"/>
        </w:tabs>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t>(вид пенсии)</w:t>
      </w:r>
    </w:p>
    <w:p w14:paraId="64FBFB6A" w14:textId="77777777" w:rsidR="00D27D2D" w:rsidRPr="00FE568D" w:rsidRDefault="00D27D2D" w:rsidP="00FE568D">
      <w:pPr>
        <w:tabs>
          <w:tab w:val="left" w:pos="0"/>
        </w:tabs>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Руководитель органа местного самоуправления </w:t>
      </w:r>
    </w:p>
    <w:p w14:paraId="31E8FEFB" w14:textId="77777777" w:rsidR="00D27D2D" w:rsidRPr="00FE568D" w:rsidRDefault="00D27D2D" w:rsidP="00FE568D">
      <w:pPr>
        <w:tabs>
          <w:tab w:val="left" w:pos="0"/>
        </w:tabs>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Трубчевского муниципального района Брянской области</w:t>
      </w:r>
    </w:p>
    <w:p w14:paraId="528AA51F" w14:textId="77777777" w:rsidR="00D27D2D" w:rsidRPr="00FE568D" w:rsidRDefault="00D27D2D" w:rsidP="00FE568D">
      <w:pPr>
        <w:tabs>
          <w:tab w:val="left" w:pos="0"/>
        </w:tabs>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______________________________________________________________________</w:t>
      </w:r>
    </w:p>
    <w:p w14:paraId="2BED6A1C" w14:textId="77777777" w:rsidR="00D27D2D" w:rsidRPr="00FE568D" w:rsidRDefault="00D27D2D" w:rsidP="00FE568D">
      <w:pPr>
        <w:tabs>
          <w:tab w:val="left" w:pos="0"/>
        </w:tabs>
        <w:spacing w:after="0" w:line="240" w:lineRule="auto"/>
        <w:jc w:val="center"/>
        <w:rPr>
          <w:rFonts w:ascii="Times New Roman" w:eastAsia="Calibri" w:hAnsi="Times New Roman" w:cs="Times New Roman"/>
          <w:sz w:val="20"/>
          <w:szCs w:val="20"/>
        </w:rPr>
      </w:pPr>
      <w:r w:rsidRPr="00FE568D">
        <w:rPr>
          <w:rFonts w:ascii="Times New Roman" w:eastAsia="Calibri" w:hAnsi="Times New Roman" w:cs="Times New Roman"/>
          <w:sz w:val="20"/>
          <w:szCs w:val="20"/>
        </w:rPr>
        <w:lastRenderedPageBreak/>
        <w:t>(подпись, фамилия, имя, отчество)</w:t>
      </w:r>
    </w:p>
    <w:p w14:paraId="4E0C7176" w14:textId="77777777" w:rsidR="00D27D2D" w:rsidRPr="00FE568D" w:rsidRDefault="00D27D2D" w:rsidP="00FE568D">
      <w:pPr>
        <w:tabs>
          <w:tab w:val="left" w:pos="0"/>
        </w:tabs>
        <w:spacing w:after="0" w:line="240" w:lineRule="auto"/>
        <w:jc w:val="both"/>
        <w:rPr>
          <w:rFonts w:ascii="Times New Roman" w:eastAsia="Calibri" w:hAnsi="Times New Roman" w:cs="Times New Roman"/>
          <w:sz w:val="20"/>
          <w:szCs w:val="20"/>
        </w:rPr>
      </w:pPr>
    </w:p>
    <w:p w14:paraId="4E69AC09" w14:textId="77777777" w:rsidR="00D27D2D" w:rsidRPr="00FE568D" w:rsidRDefault="00D27D2D" w:rsidP="00FE568D">
      <w:pPr>
        <w:tabs>
          <w:tab w:val="left" w:pos="0"/>
        </w:tabs>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Место для печати</w:t>
      </w:r>
    </w:p>
    <w:p w14:paraId="46F9ABE3" w14:textId="77777777" w:rsidR="00D27D2D" w:rsidRPr="00FE568D" w:rsidRDefault="00D27D2D" w:rsidP="00FE568D">
      <w:pPr>
        <w:tabs>
          <w:tab w:val="left" w:pos="0"/>
        </w:tabs>
        <w:spacing w:after="0" w:line="240" w:lineRule="auto"/>
        <w:jc w:val="both"/>
        <w:rPr>
          <w:rFonts w:ascii="Times New Roman" w:eastAsia="Calibri" w:hAnsi="Times New Roman" w:cs="Times New Roman"/>
          <w:sz w:val="20"/>
          <w:szCs w:val="20"/>
        </w:rPr>
      </w:pPr>
    </w:p>
    <w:p w14:paraId="7343FC67" w14:textId="77777777" w:rsidR="00D27D2D" w:rsidRPr="00FE568D" w:rsidRDefault="00D27D2D" w:rsidP="00FE568D">
      <w:pPr>
        <w:tabs>
          <w:tab w:val="left" w:pos="0"/>
        </w:tabs>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ab/>
        <w:t>О принятом решении заявителю в письменной форме сообщено.</w:t>
      </w:r>
    </w:p>
    <w:p w14:paraId="1236EC90" w14:textId="77777777" w:rsidR="00D27D2D" w:rsidRPr="00FE568D" w:rsidRDefault="00D27D2D" w:rsidP="00FE568D">
      <w:pPr>
        <w:tabs>
          <w:tab w:val="left" w:pos="0"/>
        </w:tabs>
        <w:spacing w:after="0" w:line="240" w:lineRule="auto"/>
        <w:jc w:val="both"/>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 (дата, номер извещения)</w:t>
      </w:r>
    </w:p>
    <w:p w14:paraId="601E0E94" w14:textId="77777777" w:rsidR="00D27D2D" w:rsidRPr="00FE568D" w:rsidRDefault="00D27D2D" w:rsidP="00FE568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E568D">
        <w:rPr>
          <w:rFonts w:ascii="Times New Roman" w:eastAsia="Times New Roman" w:hAnsi="Times New Roman" w:cs="Times New Roman"/>
          <w:sz w:val="20"/>
          <w:szCs w:val="20"/>
          <w:lang w:eastAsia="ru-RU"/>
        </w:rPr>
        <w:t>Подпись работника кадровой службы.</w:t>
      </w:r>
    </w:p>
    <w:p w14:paraId="7C221B6E" w14:textId="77777777" w:rsidR="00D27D2D" w:rsidRPr="00FE568D" w:rsidRDefault="00D27D2D" w:rsidP="00FE568D">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1C243BD2" w14:textId="77777777" w:rsidR="00D27D2D" w:rsidRPr="00FE568D" w:rsidRDefault="00D27D2D" w:rsidP="00FE568D">
      <w:pPr>
        <w:autoSpaceDE w:val="0"/>
        <w:autoSpaceDN w:val="0"/>
        <w:adjustRightInd w:val="0"/>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Приложение 7</w:t>
      </w:r>
    </w:p>
    <w:p w14:paraId="3517B19E"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к Положению о порядке установления, </w:t>
      </w:r>
    </w:p>
    <w:p w14:paraId="6905DB6E"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выплаты и перерасчета пенсии за выслугу лет лицам, </w:t>
      </w:r>
    </w:p>
    <w:p w14:paraId="20BFED6B" w14:textId="77777777" w:rsidR="00D27D2D" w:rsidRPr="00FE568D" w:rsidRDefault="00D27D2D" w:rsidP="00FE568D">
      <w:pPr>
        <w:tabs>
          <w:tab w:val="left" w:pos="0"/>
        </w:tabs>
        <w:spacing w:after="0" w:line="240" w:lineRule="auto"/>
        <w:jc w:val="right"/>
        <w:rPr>
          <w:rFonts w:ascii="Times New Roman" w:eastAsia="Calibri" w:hAnsi="Times New Roman" w:cs="Times New Roman"/>
          <w:sz w:val="20"/>
          <w:szCs w:val="20"/>
        </w:rPr>
      </w:pPr>
      <w:r w:rsidRPr="00FE568D">
        <w:rPr>
          <w:rFonts w:ascii="Times New Roman" w:eastAsia="Calibri" w:hAnsi="Times New Roman" w:cs="Times New Roman"/>
          <w:sz w:val="20"/>
          <w:szCs w:val="20"/>
        </w:rPr>
        <w:t xml:space="preserve">замещавшим должности муниципальной службы </w:t>
      </w:r>
    </w:p>
    <w:p w14:paraId="7E03EF45" w14:textId="77777777" w:rsidR="00D27D2D" w:rsidRPr="00FE568D" w:rsidRDefault="00D27D2D" w:rsidP="00FE568D">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E568D">
        <w:rPr>
          <w:rFonts w:ascii="Times New Roman" w:eastAsia="Times New Roman" w:hAnsi="Times New Roman" w:cs="Times New Roman"/>
          <w:sz w:val="20"/>
          <w:szCs w:val="20"/>
          <w:lang w:eastAsia="ru-RU"/>
        </w:rPr>
        <w:t>Трубчевского муниципального района Брянской области</w:t>
      </w:r>
    </w:p>
    <w:p w14:paraId="77FF1C41" w14:textId="77777777" w:rsidR="00D27D2D" w:rsidRPr="00FE568D" w:rsidRDefault="00D27D2D" w:rsidP="00FE568D">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10EBE2ED" w14:textId="77777777" w:rsidR="00D27D2D" w:rsidRPr="00FE568D" w:rsidRDefault="00D27D2D" w:rsidP="00FE568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E568D">
        <w:rPr>
          <w:rFonts w:ascii="Times New Roman" w:eastAsia="Times New Roman" w:hAnsi="Times New Roman" w:cs="Times New Roman"/>
          <w:sz w:val="20"/>
          <w:szCs w:val="20"/>
          <w:lang w:eastAsia="ru-RU"/>
        </w:rPr>
        <w:t>УВЕДОМЛЕНИЕ</w:t>
      </w:r>
    </w:p>
    <w:p w14:paraId="446D5492" w14:textId="77777777" w:rsidR="00D27D2D" w:rsidRPr="00FE568D" w:rsidRDefault="00D27D2D" w:rsidP="00FE568D">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315240E7" w14:textId="77777777" w:rsidR="00D27D2D" w:rsidRPr="00FE568D" w:rsidRDefault="00D27D2D" w:rsidP="00FE568D">
      <w:pPr>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FE568D">
        <w:rPr>
          <w:rFonts w:ascii="Times New Roman" w:eastAsia="Times New Roman" w:hAnsi="Times New Roman" w:cs="Times New Roman"/>
          <w:sz w:val="20"/>
          <w:szCs w:val="20"/>
          <w:lang w:eastAsia="ru-RU"/>
        </w:rPr>
        <w:t>Уважаемый _______________________________________________</w:t>
      </w:r>
    </w:p>
    <w:p w14:paraId="3B90ABEB" w14:textId="77777777" w:rsidR="00D27D2D" w:rsidRPr="00FE568D" w:rsidRDefault="00D27D2D" w:rsidP="00FE568D">
      <w:pPr>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FE568D">
        <w:rPr>
          <w:rFonts w:ascii="Times New Roman" w:eastAsia="Times New Roman" w:hAnsi="Times New Roman" w:cs="Times New Roman"/>
          <w:sz w:val="20"/>
          <w:szCs w:val="20"/>
          <w:lang w:eastAsia="ru-RU"/>
        </w:rPr>
        <w:t>(Орган местного самоуправления Трубчевского муниципального района) сообщает, что с ____________________ Вам установлена пенсия за выслугу лет в размере __________ рублей _______ коп.</w:t>
      </w:r>
    </w:p>
    <w:p w14:paraId="38203395" w14:textId="77777777" w:rsidR="00D27D2D" w:rsidRPr="00FE568D" w:rsidRDefault="00D27D2D" w:rsidP="00FE568D">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4667B378" w14:textId="77777777" w:rsidR="00D27D2D" w:rsidRPr="00FE568D" w:rsidRDefault="00D27D2D" w:rsidP="00FE568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E568D">
        <w:rPr>
          <w:rFonts w:ascii="Times New Roman" w:eastAsia="Times New Roman" w:hAnsi="Times New Roman" w:cs="Times New Roman"/>
          <w:sz w:val="20"/>
          <w:szCs w:val="20"/>
          <w:lang w:eastAsia="ru-RU"/>
        </w:rPr>
        <w:t>Руководитель органа местного самоуправления _______ ______________________</w:t>
      </w:r>
    </w:p>
    <w:p w14:paraId="135CE25B" w14:textId="77777777" w:rsidR="00D27D2D" w:rsidRPr="00FE568D" w:rsidRDefault="00D27D2D" w:rsidP="00FE568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E568D">
        <w:rPr>
          <w:rFonts w:ascii="Times New Roman" w:eastAsia="Times New Roman" w:hAnsi="Times New Roman" w:cs="Times New Roman"/>
          <w:sz w:val="20"/>
          <w:szCs w:val="20"/>
          <w:lang w:eastAsia="ru-RU"/>
        </w:rPr>
        <w:t>(подпись) (фамилия, имя, отчество)</w:t>
      </w:r>
    </w:p>
    <w:p w14:paraId="5C48E674" w14:textId="188C9BD8" w:rsidR="00FE568D" w:rsidRPr="00FE568D" w:rsidRDefault="00FE568D" w:rsidP="00FE568D">
      <w:pPr>
        <w:spacing w:after="0" w:line="240" w:lineRule="auto"/>
        <w:rPr>
          <w:rFonts w:ascii="Times New Roman" w:hAnsi="Times New Roman" w:cs="Times New Roman"/>
          <w:b/>
          <w:color w:val="000000"/>
          <w:sz w:val="20"/>
          <w:szCs w:val="20"/>
        </w:rPr>
      </w:pPr>
    </w:p>
    <w:p w14:paraId="1AEE5CCA" w14:textId="77777777" w:rsidR="00FE568D" w:rsidRPr="00FE568D" w:rsidRDefault="00FE568D" w:rsidP="00FE568D">
      <w:pPr>
        <w:widowControl w:val="0"/>
        <w:autoSpaceDE w:val="0"/>
        <w:autoSpaceDN w:val="0"/>
        <w:adjustRightInd w:val="0"/>
        <w:spacing w:after="0" w:line="240" w:lineRule="auto"/>
        <w:ind w:hanging="284"/>
        <w:jc w:val="center"/>
        <w:rPr>
          <w:rFonts w:ascii="Times New Roman" w:hAnsi="Times New Roman" w:cs="Times New Roman"/>
          <w:b/>
          <w:sz w:val="20"/>
          <w:szCs w:val="20"/>
        </w:rPr>
      </w:pPr>
      <w:r w:rsidRPr="00FE568D">
        <w:rPr>
          <w:rFonts w:ascii="Times New Roman" w:hAnsi="Times New Roman" w:cs="Times New Roman"/>
          <w:b/>
          <w:sz w:val="20"/>
          <w:szCs w:val="20"/>
        </w:rPr>
        <w:t>РОССИЙСКАЯ ФЕДЕРАЦИЯ</w:t>
      </w:r>
    </w:p>
    <w:p w14:paraId="456A7CFC" w14:textId="77777777" w:rsidR="00FE568D" w:rsidRPr="00FE568D" w:rsidRDefault="00FE568D" w:rsidP="00FE568D">
      <w:pPr>
        <w:widowControl w:val="0"/>
        <w:autoSpaceDE w:val="0"/>
        <w:autoSpaceDN w:val="0"/>
        <w:adjustRightInd w:val="0"/>
        <w:spacing w:after="0" w:line="240" w:lineRule="auto"/>
        <w:ind w:hanging="284"/>
        <w:jc w:val="center"/>
        <w:rPr>
          <w:rFonts w:ascii="Times New Roman" w:hAnsi="Times New Roman" w:cs="Times New Roman"/>
          <w:b/>
          <w:sz w:val="20"/>
          <w:szCs w:val="20"/>
        </w:rPr>
      </w:pPr>
      <w:r w:rsidRPr="00FE568D">
        <w:rPr>
          <w:rFonts w:ascii="Times New Roman" w:hAnsi="Times New Roman" w:cs="Times New Roman"/>
          <w:b/>
          <w:sz w:val="20"/>
          <w:szCs w:val="20"/>
        </w:rPr>
        <w:t>БРЯНСКАЯ ОБЛАСТЬ</w:t>
      </w:r>
    </w:p>
    <w:p w14:paraId="2149B3F4" w14:textId="77777777" w:rsidR="00FE568D" w:rsidRPr="00FE568D" w:rsidRDefault="00FE568D" w:rsidP="00FE568D">
      <w:pPr>
        <w:widowControl w:val="0"/>
        <w:autoSpaceDE w:val="0"/>
        <w:autoSpaceDN w:val="0"/>
        <w:adjustRightInd w:val="0"/>
        <w:spacing w:after="0" w:line="240" w:lineRule="auto"/>
        <w:ind w:hanging="284"/>
        <w:jc w:val="center"/>
        <w:rPr>
          <w:rFonts w:ascii="Times New Roman" w:hAnsi="Times New Roman" w:cs="Times New Roman"/>
          <w:b/>
          <w:sz w:val="20"/>
          <w:szCs w:val="20"/>
        </w:rPr>
      </w:pPr>
      <w:r w:rsidRPr="00FE568D">
        <w:rPr>
          <w:rFonts w:ascii="Times New Roman" w:hAnsi="Times New Roman" w:cs="Times New Roman"/>
          <w:b/>
          <w:sz w:val="20"/>
          <w:szCs w:val="20"/>
        </w:rPr>
        <w:t>ТРУБЧЕВСКИЙ МУНИЦИПАЛЬНЫЙ РАЙОН</w:t>
      </w:r>
    </w:p>
    <w:p w14:paraId="23895A67" w14:textId="77777777" w:rsidR="00FE568D" w:rsidRPr="00FE568D" w:rsidRDefault="00FE568D" w:rsidP="00FE568D">
      <w:pPr>
        <w:widowControl w:val="0"/>
        <w:autoSpaceDE w:val="0"/>
        <w:autoSpaceDN w:val="0"/>
        <w:adjustRightInd w:val="0"/>
        <w:spacing w:after="0" w:line="240" w:lineRule="auto"/>
        <w:ind w:hanging="284"/>
        <w:jc w:val="center"/>
        <w:rPr>
          <w:rFonts w:ascii="Times New Roman" w:hAnsi="Times New Roman" w:cs="Times New Roman"/>
          <w:b/>
          <w:sz w:val="20"/>
          <w:szCs w:val="20"/>
        </w:rPr>
      </w:pPr>
      <w:r w:rsidRPr="00FE568D">
        <w:rPr>
          <w:rFonts w:ascii="Times New Roman" w:hAnsi="Times New Roman" w:cs="Times New Roman"/>
          <w:b/>
          <w:sz w:val="20"/>
          <w:szCs w:val="20"/>
        </w:rPr>
        <w:t>ТРУБЧЕВСКИЙ РАЙОННЫЙ СОВЕТ НАРОДНЫХ ДЕПУТАТОВ</w:t>
      </w:r>
    </w:p>
    <w:p w14:paraId="675DF530" w14:textId="77777777" w:rsidR="00FE568D" w:rsidRPr="00FE568D" w:rsidRDefault="00FE568D" w:rsidP="00FE568D">
      <w:pPr>
        <w:widowControl w:val="0"/>
        <w:autoSpaceDE w:val="0"/>
        <w:autoSpaceDN w:val="0"/>
        <w:adjustRightInd w:val="0"/>
        <w:spacing w:after="0" w:line="240" w:lineRule="auto"/>
        <w:ind w:firstLine="709"/>
        <w:jc w:val="center"/>
        <w:rPr>
          <w:rFonts w:ascii="Times New Roman" w:hAnsi="Times New Roman" w:cs="Times New Roman"/>
          <w:b/>
          <w:sz w:val="20"/>
          <w:szCs w:val="20"/>
        </w:rPr>
      </w:pPr>
    </w:p>
    <w:p w14:paraId="1A940F20" w14:textId="77777777" w:rsidR="00FE568D" w:rsidRPr="00FE568D" w:rsidRDefault="00FE568D" w:rsidP="00FE568D">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FE568D">
        <w:rPr>
          <w:rFonts w:ascii="Times New Roman" w:hAnsi="Times New Roman" w:cs="Times New Roman"/>
          <w:b/>
          <w:sz w:val="20"/>
          <w:szCs w:val="20"/>
        </w:rPr>
        <w:t>РЕШЕНИЕ</w:t>
      </w:r>
    </w:p>
    <w:p w14:paraId="3D150C8D" w14:textId="77777777" w:rsidR="00FE568D" w:rsidRPr="00FE568D" w:rsidRDefault="00FE568D" w:rsidP="00FE568D">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FE568D">
        <w:rPr>
          <w:rFonts w:ascii="Times New Roman" w:hAnsi="Times New Roman" w:cs="Times New Roman"/>
          <w:b/>
          <w:sz w:val="20"/>
          <w:szCs w:val="20"/>
        </w:rPr>
        <w:t>от 30 апреля 2025 г. № 7-95</w:t>
      </w:r>
    </w:p>
    <w:p w14:paraId="6B8F5376" w14:textId="77777777" w:rsidR="00FE568D" w:rsidRPr="00FE568D" w:rsidRDefault="00FE568D" w:rsidP="00FE568D">
      <w:pPr>
        <w:widowControl w:val="0"/>
        <w:autoSpaceDE w:val="0"/>
        <w:autoSpaceDN w:val="0"/>
        <w:adjustRightInd w:val="0"/>
        <w:spacing w:after="0" w:line="240" w:lineRule="auto"/>
        <w:ind w:firstLine="709"/>
        <w:jc w:val="center"/>
        <w:rPr>
          <w:rFonts w:ascii="Times New Roman" w:hAnsi="Times New Roman" w:cs="Times New Roman"/>
          <w:b/>
          <w:sz w:val="20"/>
          <w:szCs w:val="20"/>
        </w:rPr>
      </w:pPr>
    </w:p>
    <w:p w14:paraId="7481D8B0" w14:textId="77777777" w:rsidR="00FE568D" w:rsidRPr="00FE568D" w:rsidRDefault="00FE568D" w:rsidP="00FE568D">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FE568D">
        <w:rPr>
          <w:rFonts w:ascii="Times New Roman" w:hAnsi="Times New Roman" w:cs="Times New Roman"/>
          <w:b/>
          <w:sz w:val="20"/>
          <w:szCs w:val="20"/>
        </w:rPr>
        <w:t>ОБ УТВЕРЖДЕНИИ ПОЛОЖЕНИЯ О ЕДИНОЙ КОМИССИИ ПО СОБЛЮДЕНИЮ ТРЕБОВАНИЙ К СЛУЖЕБНОМУ ПОВЕДЕНИЮ И УРЕГУЛИРОВАНИЮ КОНФЛИКТА ИНТЕРЕСОВ ТРУБЧЕВСКОГО МУНИЦИПАЛЬНОГО РАЙОНА БРЯНСКОЙ ОБЛАСТИ</w:t>
      </w:r>
    </w:p>
    <w:p w14:paraId="3462DDD6" w14:textId="77777777" w:rsidR="00FE568D" w:rsidRPr="00FE568D" w:rsidRDefault="00FE568D" w:rsidP="00FE568D">
      <w:pPr>
        <w:widowControl w:val="0"/>
        <w:autoSpaceDE w:val="0"/>
        <w:autoSpaceDN w:val="0"/>
        <w:adjustRightInd w:val="0"/>
        <w:spacing w:after="0" w:line="240" w:lineRule="auto"/>
        <w:ind w:firstLine="709"/>
        <w:jc w:val="both"/>
        <w:rPr>
          <w:rFonts w:ascii="Times New Roman" w:hAnsi="Times New Roman" w:cs="Times New Roman"/>
          <w:sz w:val="20"/>
          <w:szCs w:val="20"/>
        </w:rPr>
      </w:pPr>
    </w:p>
    <w:p w14:paraId="4FE524FF" w14:textId="77777777" w:rsidR="00FE568D" w:rsidRPr="00FE568D" w:rsidRDefault="00FE568D" w:rsidP="00FE568D">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Рассмотрев предложение администрации Трубчевского муниципального района от 17.04.2025г. № 2052, в целях реализации положений Федерального закона от 25.12.2008</w:t>
      </w:r>
      <w:r w:rsidRPr="00FE568D">
        <w:rPr>
          <w:rFonts w:ascii="Times New Roman" w:hAnsi="Times New Roman" w:cs="Times New Roman"/>
          <w:b/>
          <w:sz w:val="20"/>
          <w:szCs w:val="20"/>
        </w:rPr>
        <w:t xml:space="preserve"> </w:t>
      </w:r>
      <w:r w:rsidRPr="00FE568D">
        <w:rPr>
          <w:rFonts w:ascii="Times New Roman" w:hAnsi="Times New Roman" w:cs="Times New Roman"/>
          <w:sz w:val="20"/>
          <w:szCs w:val="20"/>
        </w:rPr>
        <w:t>№ 273-ФЗ «О противодействии коррупции», в соответствии с Федеральным законом от 06.10.2003</w:t>
      </w:r>
      <w:r w:rsidRPr="00FE568D">
        <w:rPr>
          <w:rFonts w:ascii="Times New Roman" w:hAnsi="Times New Roman" w:cs="Times New Roman"/>
          <w:b/>
          <w:sz w:val="20"/>
          <w:szCs w:val="20"/>
        </w:rPr>
        <w:t xml:space="preserve"> </w:t>
      </w:r>
      <w:r w:rsidRPr="00FE568D">
        <w:rPr>
          <w:rFonts w:ascii="Times New Roman" w:hAnsi="Times New Roman" w:cs="Times New Roman"/>
          <w:sz w:val="20"/>
          <w:szCs w:val="20"/>
        </w:rPr>
        <w:t>№ 131-ФЗ «Об общих принципах организации местного самоуправления в Российской Федерации»,</w:t>
      </w:r>
      <w:r w:rsidRPr="00FE568D">
        <w:rPr>
          <w:rFonts w:ascii="Times New Roman" w:hAnsi="Times New Roman" w:cs="Times New Roman"/>
          <w:b/>
          <w:sz w:val="20"/>
          <w:szCs w:val="20"/>
        </w:rPr>
        <w:t xml:space="preserve"> </w:t>
      </w:r>
      <w:r w:rsidRPr="00FE568D">
        <w:rPr>
          <w:rFonts w:ascii="Times New Roman" w:hAnsi="Times New Roman" w:cs="Times New Roman"/>
          <w:sz w:val="20"/>
          <w:szCs w:val="20"/>
        </w:rPr>
        <w:t>Федеральным законом от 02.03.2007 № 25-ФЗ «О муниципальной службе в Российской Федерации»,</w:t>
      </w:r>
      <w:r w:rsidRPr="00FE568D">
        <w:rPr>
          <w:rFonts w:ascii="Times New Roman" w:hAnsi="Times New Roman" w:cs="Times New Roman"/>
          <w:b/>
          <w:sz w:val="20"/>
          <w:szCs w:val="20"/>
        </w:rPr>
        <w:t xml:space="preserve"> </w:t>
      </w:r>
      <w:r w:rsidRPr="00FE568D">
        <w:rPr>
          <w:rFonts w:ascii="Times New Roman" w:hAnsi="Times New Roman" w:cs="Times New Roman"/>
          <w:sz w:val="20"/>
          <w:szCs w:val="20"/>
        </w:rPr>
        <w:t xml:space="preserve">Указом Президента Российской Федерации от 01.07.2010 № 821 «О комиссиях по соблюдению требований к служебному поведению федеральных государственных служащих и урегулированию конфликта интересов», Законом Брянской области от 16.11.2007 № 156-З «О муниципальной службе в Брянской области», Трубчевский районный Совет народных депутатов </w:t>
      </w:r>
    </w:p>
    <w:p w14:paraId="24C924B4" w14:textId="77777777" w:rsidR="00FE568D" w:rsidRPr="00FE568D" w:rsidRDefault="00FE568D" w:rsidP="00FE568D">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РЕШИЛ:</w:t>
      </w:r>
    </w:p>
    <w:p w14:paraId="5391CD9A" w14:textId="77777777" w:rsidR="00FE568D" w:rsidRPr="00FE568D" w:rsidRDefault="00FE568D" w:rsidP="00FE568D">
      <w:pPr>
        <w:widowControl w:val="0"/>
        <w:autoSpaceDE w:val="0"/>
        <w:autoSpaceDN w:val="0"/>
        <w:adjustRightInd w:val="0"/>
        <w:spacing w:after="0" w:line="240" w:lineRule="auto"/>
        <w:ind w:firstLine="709"/>
        <w:jc w:val="both"/>
        <w:rPr>
          <w:rFonts w:ascii="Times New Roman" w:hAnsi="Times New Roman" w:cs="Times New Roman"/>
          <w:sz w:val="20"/>
          <w:szCs w:val="20"/>
        </w:rPr>
      </w:pPr>
    </w:p>
    <w:p w14:paraId="1B898056" w14:textId="77777777" w:rsidR="00FE568D" w:rsidRPr="00FE568D" w:rsidRDefault="00FE568D" w:rsidP="00FE568D">
      <w:pPr>
        <w:pStyle w:val="a7"/>
        <w:widowControl w:val="0"/>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0"/>
          <w:szCs w:val="20"/>
        </w:rPr>
      </w:pPr>
      <w:bookmarkStart w:id="6" w:name="Par18"/>
      <w:bookmarkEnd w:id="6"/>
      <w:r w:rsidRPr="00FE568D">
        <w:rPr>
          <w:rFonts w:ascii="Times New Roman" w:hAnsi="Times New Roman" w:cs="Times New Roman"/>
          <w:sz w:val="20"/>
          <w:szCs w:val="20"/>
        </w:rPr>
        <w:t>Утвердить прилагаемое Положение о единой комиссии по соблюдению требований к служебному поведению и урегулированию конфликта интересов Трубчевского муниципального района Брянской области.</w:t>
      </w:r>
    </w:p>
    <w:p w14:paraId="050D3298" w14:textId="77777777" w:rsidR="00FE568D" w:rsidRPr="00FE568D" w:rsidRDefault="00FE568D" w:rsidP="00FE568D">
      <w:pPr>
        <w:pStyle w:val="a7"/>
        <w:numPr>
          <w:ilvl w:val="0"/>
          <w:numId w:val="1"/>
        </w:numPr>
        <w:tabs>
          <w:tab w:val="left" w:pos="993"/>
        </w:tabs>
        <w:spacing w:after="0" w:line="240" w:lineRule="auto"/>
        <w:ind w:left="0" w:firstLine="709"/>
        <w:jc w:val="both"/>
        <w:rPr>
          <w:rFonts w:ascii="Times New Roman" w:hAnsi="Times New Roman" w:cs="Times New Roman"/>
          <w:sz w:val="20"/>
          <w:szCs w:val="20"/>
        </w:rPr>
      </w:pPr>
      <w:r w:rsidRPr="00FE568D">
        <w:rPr>
          <w:rFonts w:ascii="Times New Roman" w:hAnsi="Times New Roman" w:cs="Times New Roman"/>
          <w:sz w:val="20"/>
          <w:szCs w:val="20"/>
        </w:rPr>
        <w:t>Признать утратившими силу решение Трубчевского районного Совета народных депутатов от 29.02.2016 № 5-221 «Об утверждении Положения о единой комиссии по соблюдению требований к служебному поведению муниципальных служащих и урегулированию конфликта интересов Трубчевского муниципального района в новой редакции».</w:t>
      </w:r>
    </w:p>
    <w:p w14:paraId="665AB268" w14:textId="77777777" w:rsidR="00FE568D" w:rsidRPr="00FE568D" w:rsidRDefault="00FE568D" w:rsidP="00FE568D">
      <w:pPr>
        <w:pStyle w:val="a7"/>
        <w:widowControl w:val="0"/>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0"/>
          <w:szCs w:val="20"/>
        </w:rPr>
      </w:pPr>
      <w:r w:rsidRPr="00FE568D">
        <w:rPr>
          <w:rFonts w:ascii="Times New Roman" w:hAnsi="Times New Roman" w:cs="Times New Roman"/>
          <w:sz w:val="20"/>
          <w:szCs w:val="20"/>
        </w:rPr>
        <w:t>Настоящее решение вступает в силу с момента официального опубликования</w:t>
      </w:r>
    </w:p>
    <w:p w14:paraId="407B1AAB" w14:textId="77777777" w:rsidR="00FE568D" w:rsidRPr="00FE568D" w:rsidRDefault="00FE568D" w:rsidP="00FE568D">
      <w:pPr>
        <w:pStyle w:val="a7"/>
        <w:numPr>
          <w:ilvl w:val="0"/>
          <w:numId w:val="1"/>
        </w:numPr>
        <w:tabs>
          <w:tab w:val="left" w:pos="993"/>
        </w:tabs>
        <w:spacing w:after="0" w:line="240" w:lineRule="auto"/>
        <w:ind w:left="0" w:firstLine="709"/>
        <w:jc w:val="both"/>
        <w:rPr>
          <w:rFonts w:ascii="Times New Roman" w:hAnsi="Times New Roman" w:cs="Times New Roman"/>
          <w:sz w:val="20"/>
          <w:szCs w:val="20"/>
        </w:rPr>
      </w:pPr>
      <w:r w:rsidRPr="00FE568D">
        <w:rPr>
          <w:rFonts w:ascii="Times New Roman" w:hAnsi="Times New Roman" w:cs="Times New Roman"/>
          <w:sz w:val="20"/>
          <w:szCs w:val="20"/>
        </w:rPr>
        <w:t>Настоящее решение опубликовать в Информационном бюллетене Трубчевского муниципального района, разместить на официальном сайте Трубчевского муниципального района и администрации Трубчевского муниципального района в сети Интернет, довести до сведения заинтересованных лиц.</w:t>
      </w:r>
    </w:p>
    <w:p w14:paraId="4DBAF89F" w14:textId="77777777" w:rsidR="00FE568D" w:rsidRPr="00FE568D" w:rsidRDefault="00FE568D" w:rsidP="00FE568D">
      <w:pPr>
        <w:pStyle w:val="a7"/>
        <w:numPr>
          <w:ilvl w:val="0"/>
          <w:numId w:val="1"/>
        </w:numPr>
        <w:tabs>
          <w:tab w:val="left" w:pos="993"/>
        </w:tabs>
        <w:spacing w:after="0" w:line="240" w:lineRule="auto"/>
        <w:ind w:left="0" w:firstLine="709"/>
        <w:jc w:val="both"/>
        <w:rPr>
          <w:rFonts w:ascii="Times New Roman" w:hAnsi="Times New Roman" w:cs="Times New Roman"/>
          <w:sz w:val="20"/>
          <w:szCs w:val="20"/>
        </w:rPr>
      </w:pPr>
      <w:r w:rsidRPr="00FE568D">
        <w:rPr>
          <w:rFonts w:ascii="Times New Roman" w:hAnsi="Times New Roman" w:cs="Times New Roman"/>
          <w:sz w:val="20"/>
          <w:szCs w:val="20"/>
        </w:rPr>
        <w:t>Контроль за исполнением настоящего решения возложить на комитет Трубчевского районного Совета народных депутатов по нормотворчеству.</w:t>
      </w:r>
    </w:p>
    <w:p w14:paraId="144EF9AD" w14:textId="77777777" w:rsidR="00FE568D" w:rsidRPr="00FE568D" w:rsidRDefault="00FE568D" w:rsidP="00FE568D">
      <w:pPr>
        <w:pStyle w:val="a7"/>
        <w:tabs>
          <w:tab w:val="left" w:pos="993"/>
        </w:tabs>
        <w:spacing w:after="0" w:line="240" w:lineRule="auto"/>
        <w:ind w:left="0" w:firstLine="709"/>
        <w:jc w:val="both"/>
        <w:rPr>
          <w:rFonts w:ascii="Times New Roman" w:hAnsi="Times New Roman" w:cs="Times New Roman"/>
          <w:sz w:val="20"/>
          <w:szCs w:val="20"/>
        </w:rPr>
      </w:pPr>
    </w:p>
    <w:p w14:paraId="34CD19E5" w14:textId="77777777" w:rsidR="00FE568D" w:rsidRPr="00FE568D" w:rsidRDefault="00FE568D" w:rsidP="00FE568D">
      <w:pPr>
        <w:spacing w:after="0" w:line="240" w:lineRule="auto"/>
        <w:jc w:val="right"/>
        <w:rPr>
          <w:rFonts w:ascii="Times New Roman" w:hAnsi="Times New Roman" w:cs="Times New Roman"/>
          <w:sz w:val="20"/>
          <w:szCs w:val="20"/>
        </w:rPr>
      </w:pPr>
      <w:r w:rsidRPr="00FE568D">
        <w:rPr>
          <w:rFonts w:ascii="Times New Roman" w:hAnsi="Times New Roman" w:cs="Times New Roman"/>
          <w:sz w:val="20"/>
          <w:szCs w:val="20"/>
        </w:rPr>
        <w:t>Глава Трубчевского муниципального района</w:t>
      </w:r>
    </w:p>
    <w:p w14:paraId="3B673AF0" w14:textId="77777777" w:rsidR="00FE568D" w:rsidRPr="00FE568D" w:rsidRDefault="00FE568D" w:rsidP="00FE568D">
      <w:pPr>
        <w:spacing w:after="0" w:line="240" w:lineRule="auto"/>
        <w:jc w:val="right"/>
        <w:rPr>
          <w:rFonts w:ascii="Times New Roman" w:hAnsi="Times New Roman" w:cs="Times New Roman"/>
          <w:sz w:val="20"/>
          <w:szCs w:val="20"/>
        </w:rPr>
      </w:pPr>
      <w:r w:rsidRPr="00FE568D">
        <w:rPr>
          <w:rFonts w:ascii="Times New Roman" w:hAnsi="Times New Roman" w:cs="Times New Roman"/>
          <w:sz w:val="20"/>
          <w:szCs w:val="20"/>
        </w:rPr>
        <w:t>В.В. Евсеев</w:t>
      </w:r>
    </w:p>
    <w:p w14:paraId="024CCD60" w14:textId="583230F2" w:rsidR="00FE568D" w:rsidRPr="00FE568D" w:rsidRDefault="00FE568D" w:rsidP="00FE568D">
      <w:pPr>
        <w:spacing w:after="0" w:line="240" w:lineRule="auto"/>
        <w:rPr>
          <w:rFonts w:ascii="Times New Roman" w:hAnsi="Times New Roman" w:cs="Times New Roman"/>
          <w:sz w:val="20"/>
          <w:szCs w:val="20"/>
        </w:rPr>
      </w:pPr>
    </w:p>
    <w:p w14:paraId="576F9A97" w14:textId="77777777" w:rsidR="00FE568D" w:rsidRPr="00FE568D" w:rsidRDefault="00FE568D" w:rsidP="00FE568D">
      <w:pPr>
        <w:pStyle w:val="ConsPlusNormal"/>
        <w:ind w:firstLine="709"/>
        <w:jc w:val="right"/>
        <w:rPr>
          <w:rFonts w:ascii="Times New Roman" w:hAnsi="Times New Roman" w:cs="Times New Roman"/>
        </w:rPr>
      </w:pPr>
      <w:r w:rsidRPr="00FE568D">
        <w:rPr>
          <w:rFonts w:ascii="Times New Roman" w:hAnsi="Times New Roman" w:cs="Times New Roman"/>
        </w:rPr>
        <w:t>Утверждено</w:t>
      </w:r>
    </w:p>
    <w:p w14:paraId="6F8A6DF8" w14:textId="77777777" w:rsidR="00FE568D" w:rsidRPr="00FE568D" w:rsidRDefault="00FE568D" w:rsidP="00FE568D">
      <w:pPr>
        <w:pStyle w:val="ConsPlusNormal"/>
        <w:ind w:firstLine="709"/>
        <w:jc w:val="right"/>
        <w:rPr>
          <w:rFonts w:ascii="Times New Roman" w:hAnsi="Times New Roman" w:cs="Times New Roman"/>
        </w:rPr>
      </w:pPr>
      <w:r w:rsidRPr="00FE568D">
        <w:rPr>
          <w:rFonts w:ascii="Times New Roman" w:hAnsi="Times New Roman" w:cs="Times New Roman"/>
        </w:rPr>
        <w:t xml:space="preserve">решением Трубчевского районного </w:t>
      </w:r>
    </w:p>
    <w:p w14:paraId="2CA9AF24" w14:textId="77777777" w:rsidR="00FE568D" w:rsidRPr="00FE568D" w:rsidRDefault="00FE568D" w:rsidP="00FE568D">
      <w:pPr>
        <w:pStyle w:val="ConsPlusNormal"/>
        <w:ind w:firstLine="709"/>
        <w:jc w:val="right"/>
        <w:rPr>
          <w:rFonts w:ascii="Times New Roman" w:hAnsi="Times New Roman" w:cs="Times New Roman"/>
        </w:rPr>
      </w:pPr>
      <w:r w:rsidRPr="00FE568D">
        <w:rPr>
          <w:rFonts w:ascii="Times New Roman" w:hAnsi="Times New Roman" w:cs="Times New Roman"/>
        </w:rPr>
        <w:t>Совета народных депутатов</w:t>
      </w:r>
    </w:p>
    <w:p w14:paraId="04B0CF39" w14:textId="77777777" w:rsidR="00FE568D" w:rsidRPr="00FE568D" w:rsidRDefault="00FE568D" w:rsidP="00FE568D">
      <w:pPr>
        <w:pStyle w:val="ConsPlusNormal"/>
        <w:ind w:firstLine="709"/>
        <w:jc w:val="right"/>
        <w:rPr>
          <w:rFonts w:ascii="Times New Roman" w:hAnsi="Times New Roman" w:cs="Times New Roman"/>
        </w:rPr>
      </w:pPr>
      <w:r w:rsidRPr="00FE568D">
        <w:rPr>
          <w:rFonts w:ascii="Times New Roman" w:hAnsi="Times New Roman" w:cs="Times New Roman"/>
        </w:rPr>
        <w:t>от 30.04.2025г. № 7-95</w:t>
      </w:r>
    </w:p>
    <w:p w14:paraId="0E0A7AB4" w14:textId="77777777" w:rsidR="00FE568D" w:rsidRPr="00FE568D" w:rsidRDefault="00FE568D" w:rsidP="00FE568D">
      <w:pPr>
        <w:pStyle w:val="ConsPlusNormal"/>
        <w:ind w:firstLine="709"/>
        <w:jc w:val="right"/>
        <w:rPr>
          <w:rFonts w:ascii="Times New Roman" w:hAnsi="Times New Roman" w:cs="Times New Roman"/>
        </w:rPr>
      </w:pPr>
    </w:p>
    <w:p w14:paraId="4311F952" w14:textId="77777777" w:rsidR="00FE568D" w:rsidRPr="00FE568D" w:rsidRDefault="00FE568D" w:rsidP="00FE568D">
      <w:pPr>
        <w:pStyle w:val="ConsPlusNormal"/>
        <w:jc w:val="center"/>
        <w:rPr>
          <w:rFonts w:ascii="Times New Roman" w:hAnsi="Times New Roman" w:cs="Times New Roman"/>
          <w:b/>
          <w:bCs/>
        </w:rPr>
      </w:pPr>
      <w:r w:rsidRPr="00FE568D">
        <w:rPr>
          <w:rFonts w:ascii="Times New Roman" w:hAnsi="Times New Roman" w:cs="Times New Roman"/>
          <w:b/>
          <w:bCs/>
        </w:rPr>
        <w:t xml:space="preserve">ПОЛОЖЕНИЕ </w:t>
      </w:r>
    </w:p>
    <w:p w14:paraId="2396A5E4" w14:textId="77777777" w:rsidR="00FE568D" w:rsidRPr="00FE568D" w:rsidRDefault="00FE568D" w:rsidP="00FE568D">
      <w:pPr>
        <w:pStyle w:val="ConsPlusNormal"/>
        <w:jc w:val="center"/>
        <w:rPr>
          <w:rFonts w:ascii="Times New Roman" w:hAnsi="Times New Roman" w:cs="Times New Roman"/>
          <w:b/>
          <w:bCs/>
        </w:rPr>
      </w:pPr>
      <w:r w:rsidRPr="00FE568D">
        <w:rPr>
          <w:rFonts w:ascii="Times New Roman" w:hAnsi="Times New Roman" w:cs="Times New Roman"/>
          <w:b/>
          <w:bCs/>
        </w:rPr>
        <w:t>О ЕДИНОЙ КОМИССИИ ПО СОБЛЮДЕНИЮ ТРЕБОВАНИЙ К СЛУЖЕБНОМУ ПОВЕДЕНИЮ МУНИЦИПАЛЬНЫХ СЛУЖАЩИХ И УРЕГУЛИРОВАНИЮ КОНФЛИКТА ИНТЕРЕСОВ ТРУБЧЕВСКОГО МУНИЦИПАЛЬНОГО РАЙОНА БРЯНСКОЙ ОБЛАСТИ</w:t>
      </w:r>
    </w:p>
    <w:p w14:paraId="6566F344" w14:textId="77777777" w:rsidR="00FE568D" w:rsidRPr="00FE568D" w:rsidRDefault="00FE568D" w:rsidP="00FE568D">
      <w:pPr>
        <w:pStyle w:val="ConsPlusNormal"/>
        <w:ind w:firstLine="709"/>
        <w:jc w:val="right"/>
        <w:rPr>
          <w:rFonts w:ascii="Times New Roman" w:hAnsi="Times New Roman" w:cs="Times New Roman"/>
        </w:rPr>
      </w:pPr>
    </w:p>
    <w:p w14:paraId="398F76EF"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1. Настоящим Положением определяется порядок формирования и деятельности единой комиссии по соблюдению требований к служебному поведению муниципальных служащих и урегулированию конфликта интересов Трубчевского муниципального района Брянской области (далее - комиссия).</w:t>
      </w:r>
    </w:p>
    <w:p w14:paraId="4FD272A2"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2. Комиссия в своей деятельности руководствуется </w:t>
      </w:r>
      <w:hyperlink r:id="rId58">
        <w:r w:rsidRPr="00FE568D">
          <w:rPr>
            <w:rFonts w:ascii="Times New Roman" w:hAnsi="Times New Roman" w:cs="Times New Roman"/>
          </w:rPr>
          <w:t>Конституцией</w:t>
        </w:r>
      </w:hyperlink>
      <w:r w:rsidRPr="00FE568D">
        <w:rPr>
          <w:rFonts w:ascii="Times New Roman" w:hAnsi="Times New Roman" w:cs="Times New Roman"/>
        </w:rP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нормативными правовыми актами Брянской области и органов местного самоуправления Трубчевского муниципального района Брянской области, а также настоящим Положением.</w:t>
      </w:r>
    </w:p>
    <w:p w14:paraId="57849973"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3. Основной задачей комиссии является содействие органам местного самоуправления Трубчевского муниципального района Брянской области:</w:t>
      </w:r>
    </w:p>
    <w:p w14:paraId="14FFC080"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а) в обеспечении соблюдения муниципальными служащими (далее - муниципальные служащие) ограничений и запретов, требований о предотвращении или об урегулировании конфликта интересов, исполнения обязанностей, установленных Федеральным </w:t>
      </w:r>
      <w:hyperlink r:id="rId59">
        <w:r w:rsidRPr="00FE568D">
          <w:rPr>
            <w:rFonts w:ascii="Times New Roman" w:hAnsi="Times New Roman" w:cs="Times New Roman"/>
          </w:rPr>
          <w:t>законом</w:t>
        </w:r>
      </w:hyperlink>
      <w:r w:rsidRPr="00FE568D">
        <w:rPr>
          <w:rFonts w:ascii="Times New Roman" w:hAnsi="Times New Roman" w:cs="Times New Roman"/>
        </w:rPr>
        <w:t xml:space="preserve"> от 25.12.2008 № 273-ФЗ «О противодействии коррупции», другими федеральными законами в целях противодействия коррупции (далее - требования к служебному поведению и (или) требования об урегулировании конфликта интересов);</w:t>
      </w:r>
    </w:p>
    <w:p w14:paraId="32889B4F"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б) в осуществлении в органах местного самоуправления Трубчевского муниципального района Брянской области мер по предупреждению коррупции.</w:t>
      </w:r>
    </w:p>
    <w:p w14:paraId="3DBAF101"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4. Комиссия рассматривает вопросы, связанные с соблюдением требований к служебному поведению и (или) требований об урегулировании конфликта интересов, в отношении муниципальных служащих, замещающих должности муниципальной службы (далее - должности муниципальной службы) в органах местного самоуправления Трубчевского муниципального района Брянской области (далее – органы местного самоуправления): Трубчевском районном Совете народных депутатов, администрации Трубчевского муниципального района, Контрольно-счетной палате Трубчевского муниципального района.</w:t>
      </w:r>
    </w:p>
    <w:p w14:paraId="47BC7BE5"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5. Вопросы, связанные с соблюдением требований к служебному поведению и (или) требований об урегулировании конфликта интересов, в отношении муниципальных служащих, замещающих должности главы местной администрации (исполнительно-распорядительного органа муниципального образования) муниципального района, рассматриваются Трубчевским районным Советом народных депутатов в порядке, определенном муниципальным правовым актом, принимаемым Трубчевским районным Советом народных депутатов.</w:t>
      </w:r>
    </w:p>
    <w:p w14:paraId="24E9D370"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6. Комиссия образуется муниципальным правовым актом Трубчевского районного Совета народных депутатов. </w:t>
      </w:r>
    </w:p>
    <w:p w14:paraId="396141F6"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В состав комиссии входят председатель комиссии, его заместитель,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14:paraId="632C3EC6"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7.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14:paraId="33712BEA"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8. Число членов комиссии, не замещающих должности муниципальной службы в органах местного самоуправления, аппарате избирательной комиссии муниципального образования, должно составлять не менее одной четверти от общего числа членов комиссии.</w:t>
      </w:r>
    </w:p>
    <w:p w14:paraId="17AE7EC3" w14:textId="77777777" w:rsidR="00FE568D" w:rsidRPr="00FE568D" w:rsidRDefault="00FE568D" w:rsidP="00FE568D">
      <w:pPr>
        <w:pStyle w:val="ConsPlusNormal"/>
        <w:ind w:firstLine="709"/>
        <w:jc w:val="both"/>
        <w:rPr>
          <w:rFonts w:ascii="Times New Roman" w:hAnsi="Times New Roman" w:cs="Times New Roman"/>
        </w:rPr>
      </w:pPr>
      <w:bookmarkStart w:id="7" w:name="P95"/>
      <w:bookmarkStart w:id="8" w:name="P100"/>
      <w:bookmarkEnd w:id="7"/>
      <w:bookmarkEnd w:id="8"/>
      <w:r w:rsidRPr="00FE568D">
        <w:rPr>
          <w:rFonts w:ascii="Times New Roman" w:hAnsi="Times New Roman" w:cs="Times New Roman"/>
        </w:rPr>
        <w:t>9. Руководитель органа местного самоуправления может принять решение о включении в состав комиссии:</w:t>
      </w:r>
    </w:p>
    <w:p w14:paraId="1C41AEA6"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1) представителя (представителей) научных организаций и образовательных организаций среднего, высшего и дополнительного профессионального образования, деятельность которых связана с муниципальной службой;</w:t>
      </w:r>
    </w:p>
    <w:p w14:paraId="1ED5C570"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2) представителя общественного совета при органе местного самоуправления;</w:t>
      </w:r>
    </w:p>
    <w:p w14:paraId="0A0416D5"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3) представителя общественной организации ветеранов, созданной в органе местного самоуправления, избирательной комиссии муниципального образования;</w:t>
      </w:r>
    </w:p>
    <w:p w14:paraId="59ECA53F"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4) представителя профсоюзной организации, действующей в установленном порядке в органе местного самоуправления, избирательной комиссии муниципального образования.</w:t>
      </w:r>
    </w:p>
    <w:p w14:paraId="668C40BE"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10. Лица, указанные в </w:t>
      </w:r>
      <w:hyperlink w:anchor="P100">
        <w:r w:rsidRPr="00FE568D">
          <w:rPr>
            <w:rFonts w:ascii="Times New Roman" w:hAnsi="Times New Roman" w:cs="Times New Roman"/>
          </w:rPr>
          <w:t>пункте 9</w:t>
        </w:r>
      </w:hyperlink>
      <w:r w:rsidRPr="00FE568D">
        <w:rPr>
          <w:rFonts w:ascii="Times New Roman" w:hAnsi="Times New Roman" w:cs="Times New Roman"/>
        </w:rPr>
        <w:t xml:space="preserve"> настоящего Положения, включаются в состав комиссии в установленном порядке по согласованию с научными организациями и образовательными организациями среднего, высшего и дополнительного профессионального образования, деятельность которых связана с муниципальной службой, с общественным советом, образованным при органе местного самоуправления, с общественной организацией ветеранов, созданной в органе местного самоуправления, избирательной комиссии муниципального образования, с профсоюзной организацией, действующей в установленном порядке в органе местного самоуправления, избирательной комиссии муниципального образования, на основании запроса руководителя органа местного самоуправления. Согласование осуществляется в 10-дневный срок со дня получения запроса.</w:t>
      </w:r>
    </w:p>
    <w:p w14:paraId="2D9CB794" w14:textId="77777777" w:rsidR="00FE568D" w:rsidRPr="00FE568D" w:rsidRDefault="00FE568D" w:rsidP="00FE568D">
      <w:pPr>
        <w:pStyle w:val="ConsPlusNormal"/>
        <w:ind w:firstLine="709"/>
        <w:jc w:val="both"/>
        <w:rPr>
          <w:rFonts w:ascii="Times New Roman" w:hAnsi="Times New Roman" w:cs="Times New Roman"/>
        </w:rPr>
      </w:pPr>
      <w:bookmarkStart w:id="9" w:name="P108"/>
      <w:bookmarkEnd w:id="9"/>
      <w:r w:rsidRPr="00FE568D">
        <w:rPr>
          <w:rFonts w:ascii="Times New Roman" w:hAnsi="Times New Roman" w:cs="Times New Roman"/>
        </w:rPr>
        <w:t>11. В заседаниях комиссии с правом совещательного голоса участвуют:</w:t>
      </w:r>
    </w:p>
    <w:p w14:paraId="703B7A96"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а) непосредственный руководитель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и определяемые председателем комиссии два муниципальных служащих, замещающих в </w:t>
      </w:r>
      <w:r w:rsidRPr="00FE568D">
        <w:rPr>
          <w:rFonts w:ascii="Times New Roman" w:hAnsi="Times New Roman" w:cs="Times New Roman"/>
        </w:rPr>
        <w:lastRenderedPageBreak/>
        <w:t>органе местного самоуправления должности муниципальной службы, аналогичные должности, замещаемой муниципальным служащим, в отношении которого комиссией рассматривается этот вопрос;</w:t>
      </w:r>
    </w:p>
    <w:p w14:paraId="34DAB3D2" w14:textId="77777777" w:rsidR="00FE568D" w:rsidRPr="00FE568D" w:rsidRDefault="00FE568D" w:rsidP="00FE568D">
      <w:pPr>
        <w:pStyle w:val="ConsPlusNormal"/>
        <w:ind w:firstLine="709"/>
        <w:jc w:val="both"/>
        <w:rPr>
          <w:rFonts w:ascii="Times New Roman" w:hAnsi="Times New Roman" w:cs="Times New Roman"/>
        </w:rPr>
      </w:pPr>
      <w:bookmarkStart w:id="10" w:name="P110"/>
      <w:bookmarkEnd w:id="10"/>
      <w:r w:rsidRPr="00FE568D">
        <w:rPr>
          <w:rFonts w:ascii="Times New Roman" w:hAnsi="Times New Roman" w:cs="Times New Roman"/>
        </w:rPr>
        <w:t>б) другие муниципальные служащие, замещающие должности муниципальной службы в органе местного самоуправления; специалисты, которые могут дать пояснения по вопросам муниципальной службы и вопросам, рассматриваемым комиссией; должностные лица государственных органов, других органов местного самоуправления; представители заинтересованных организаций; представитель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муниципального служащего, в отношении которого комиссией рассматривается этот вопрос, или любого члена комиссии.</w:t>
      </w:r>
    </w:p>
    <w:p w14:paraId="45314559"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12. Заседание комиссии считается правомочным, если на нем присутствует не менее двух третей от общего числа членов комиссии. Проведение заседаний с участием только членов комиссии, замещающих должности муниципальной службы в органах местного самоуправления, недопустимо.</w:t>
      </w:r>
    </w:p>
    <w:p w14:paraId="0E3E3ACE"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13.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14:paraId="0462B1A7" w14:textId="77777777" w:rsidR="00FE568D" w:rsidRPr="00FE568D" w:rsidRDefault="00FE568D" w:rsidP="00FE568D">
      <w:pPr>
        <w:pStyle w:val="ConsPlusNormal"/>
        <w:ind w:firstLine="709"/>
        <w:jc w:val="both"/>
        <w:rPr>
          <w:rFonts w:ascii="Times New Roman" w:hAnsi="Times New Roman" w:cs="Times New Roman"/>
        </w:rPr>
      </w:pPr>
      <w:bookmarkStart w:id="11" w:name="P113"/>
      <w:bookmarkEnd w:id="11"/>
      <w:r w:rsidRPr="00FE568D">
        <w:rPr>
          <w:rFonts w:ascii="Times New Roman" w:hAnsi="Times New Roman" w:cs="Times New Roman"/>
        </w:rPr>
        <w:t>14. Основаниями для проведения заседания комиссии являются:</w:t>
      </w:r>
    </w:p>
    <w:p w14:paraId="59460BB7" w14:textId="77777777" w:rsidR="00FE568D" w:rsidRPr="00FE568D" w:rsidRDefault="00FE568D" w:rsidP="00FE568D">
      <w:pPr>
        <w:pStyle w:val="ConsPlusNormal"/>
        <w:ind w:firstLine="709"/>
        <w:jc w:val="both"/>
        <w:rPr>
          <w:rFonts w:ascii="Times New Roman" w:hAnsi="Times New Roman" w:cs="Times New Roman"/>
        </w:rPr>
      </w:pPr>
      <w:bookmarkStart w:id="12" w:name="P114"/>
      <w:bookmarkEnd w:id="12"/>
      <w:r w:rsidRPr="00FE568D">
        <w:rPr>
          <w:rFonts w:ascii="Times New Roman" w:hAnsi="Times New Roman" w:cs="Times New Roman"/>
        </w:rPr>
        <w:t>а) представление руководителем органа местного самоуправления в соответствии с положением о проверке достоверности и полноты сведений, представляемых гражданами, претендующими на замещение должностей муниципальной службы, и муниципальными служащими, и соблюдения муниципальными служащими требований к служебному поведению, материалов проверки, свидетельствующих:</w:t>
      </w:r>
    </w:p>
    <w:p w14:paraId="6F3C4039" w14:textId="77777777" w:rsidR="00FE568D" w:rsidRPr="00FE568D" w:rsidRDefault="00FE568D" w:rsidP="00FE568D">
      <w:pPr>
        <w:pStyle w:val="ConsPlusNormal"/>
        <w:ind w:firstLine="709"/>
        <w:jc w:val="both"/>
        <w:rPr>
          <w:rFonts w:ascii="Times New Roman" w:hAnsi="Times New Roman" w:cs="Times New Roman"/>
        </w:rPr>
      </w:pPr>
      <w:bookmarkStart w:id="13" w:name="P115"/>
      <w:bookmarkEnd w:id="13"/>
      <w:r w:rsidRPr="00FE568D">
        <w:rPr>
          <w:rFonts w:ascii="Times New Roman" w:hAnsi="Times New Roman" w:cs="Times New Roman"/>
        </w:rPr>
        <w:t>о представлении муниципальным служащим недостоверных или неполных сведений, предусмотренных названным положением;</w:t>
      </w:r>
    </w:p>
    <w:p w14:paraId="7578B541" w14:textId="77777777" w:rsidR="00FE568D" w:rsidRPr="00FE568D" w:rsidRDefault="00FE568D" w:rsidP="00FE568D">
      <w:pPr>
        <w:pStyle w:val="ConsPlusNormal"/>
        <w:ind w:firstLine="709"/>
        <w:jc w:val="both"/>
        <w:rPr>
          <w:rFonts w:ascii="Times New Roman" w:hAnsi="Times New Roman" w:cs="Times New Roman"/>
        </w:rPr>
      </w:pPr>
      <w:bookmarkStart w:id="14" w:name="P116"/>
      <w:bookmarkEnd w:id="14"/>
      <w:r w:rsidRPr="00FE568D">
        <w:rPr>
          <w:rFonts w:ascii="Times New Roman" w:hAnsi="Times New Roman" w:cs="Times New Roman"/>
        </w:rPr>
        <w:t>о несоблюдении муниципальным служащим требований к служебному поведению и (или) требований об урегулировании конфликта интересов;</w:t>
      </w:r>
    </w:p>
    <w:p w14:paraId="32CE63D8" w14:textId="77777777" w:rsidR="00FE568D" w:rsidRPr="00FE568D" w:rsidRDefault="00FE568D" w:rsidP="00FE568D">
      <w:pPr>
        <w:pStyle w:val="ConsPlusNormal"/>
        <w:ind w:firstLine="709"/>
        <w:jc w:val="both"/>
        <w:rPr>
          <w:rFonts w:ascii="Times New Roman" w:hAnsi="Times New Roman" w:cs="Times New Roman"/>
        </w:rPr>
      </w:pPr>
      <w:bookmarkStart w:id="15" w:name="P117"/>
      <w:bookmarkEnd w:id="15"/>
      <w:r w:rsidRPr="00FE568D">
        <w:rPr>
          <w:rFonts w:ascii="Times New Roman" w:hAnsi="Times New Roman" w:cs="Times New Roman"/>
        </w:rPr>
        <w:t>б) поступившее в подразделение кадровой службы органа местного самоуправления по профилактике коррупционных и иных правонарушений либо должностному лицу кадровой службы органа местного самоуправления, ответственному за работу по профилактике коррупционных и иных правонарушений, в порядке, установленном муниципальным нормативным правовым актом органа местного самоуправления:</w:t>
      </w:r>
    </w:p>
    <w:p w14:paraId="32D9183B" w14:textId="77777777" w:rsidR="00FE568D" w:rsidRPr="00FE568D" w:rsidRDefault="00FE568D" w:rsidP="00FE568D">
      <w:pPr>
        <w:pStyle w:val="ConsPlusNormal"/>
        <w:ind w:firstLine="709"/>
        <w:jc w:val="both"/>
        <w:rPr>
          <w:rFonts w:ascii="Times New Roman" w:hAnsi="Times New Roman" w:cs="Times New Roman"/>
        </w:rPr>
      </w:pPr>
      <w:bookmarkStart w:id="16" w:name="P118"/>
      <w:bookmarkEnd w:id="16"/>
      <w:r w:rsidRPr="00FE568D">
        <w:rPr>
          <w:rFonts w:ascii="Times New Roman" w:hAnsi="Times New Roman" w:cs="Times New Roman"/>
        </w:rPr>
        <w:t>обращение гражданина, замещавшего в органе местного самоуправления должность муниципальной службы, включенную в перечень должностей, утвержденный муниципальным нормативным правовым актом,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 до истечения двух лет со дня увольнения с муниципальной службы;</w:t>
      </w:r>
    </w:p>
    <w:p w14:paraId="4D836334" w14:textId="77777777" w:rsidR="00FE568D" w:rsidRPr="00FE568D" w:rsidRDefault="00FE568D" w:rsidP="00FE568D">
      <w:pPr>
        <w:pStyle w:val="ConsPlusNormal"/>
        <w:ind w:firstLine="709"/>
        <w:jc w:val="both"/>
        <w:rPr>
          <w:rFonts w:ascii="Times New Roman" w:hAnsi="Times New Roman" w:cs="Times New Roman"/>
        </w:rPr>
      </w:pPr>
      <w:bookmarkStart w:id="17" w:name="P119"/>
      <w:bookmarkEnd w:id="17"/>
      <w:r w:rsidRPr="00FE568D">
        <w:rPr>
          <w:rFonts w:ascii="Times New Roman" w:hAnsi="Times New Roman" w:cs="Times New Roman"/>
        </w:rPr>
        <w:t>заявление муниципального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14:paraId="44819E94" w14:textId="77777777" w:rsidR="00FE568D" w:rsidRPr="00FE568D" w:rsidRDefault="00FE568D" w:rsidP="00FE568D">
      <w:pPr>
        <w:pStyle w:val="ConsPlusNormal"/>
        <w:ind w:firstLine="709"/>
        <w:jc w:val="both"/>
        <w:rPr>
          <w:rFonts w:ascii="Times New Roman" w:hAnsi="Times New Roman" w:cs="Times New Roman"/>
        </w:rPr>
      </w:pPr>
      <w:bookmarkStart w:id="18" w:name="P120"/>
      <w:bookmarkEnd w:id="18"/>
      <w:r w:rsidRPr="00FE568D">
        <w:rPr>
          <w:rFonts w:ascii="Times New Roman" w:hAnsi="Times New Roman" w:cs="Times New Roman"/>
        </w:rPr>
        <w:t xml:space="preserve">заявление муниципального служащего о невозможности выполнить требования Федерального </w:t>
      </w:r>
      <w:hyperlink r:id="rId60">
        <w:r w:rsidRPr="00FE568D">
          <w:rPr>
            <w:rFonts w:ascii="Times New Roman" w:hAnsi="Times New Roman" w:cs="Times New Roman"/>
          </w:rPr>
          <w:t>закона</w:t>
        </w:r>
      </w:hyperlink>
      <w:r w:rsidRPr="00FE568D">
        <w:rPr>
          <w:rFonts w:ascii="Times New Roman" w:hAnsi="Times New Roman" w:cs="Times New Roman"/>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
    <w:p w14:paraId="3BAD61B1" w14:textId="77777777" w:rsidR="00FE568D" w:rsidRPr="00FE568D" w:rsidRDefault="00FE568D" w:rsidP="00FE568D">
      <w:pPr>
        <w:pStyle w:val="ConsPlusNormal"/>
        <w:ind w:firstLine="709"/>
        <w:jc w:val="both"/>
        <w:rPr>
          <w:rFonts w:ascii="Times New Roman" w:hAnsi="Times New Roman" w:cs="Times New Roman"/>
        </w:rPr>
      </w:pPr>
      <w:bookmarkStart w:id="19" w:name="P122"/>
      <w:bookmarkEnd w:id="19"/>
      <w:r w:rsidRPr="00FE568D">
        <w:rPr>
          <w:rFonts w:ascii="Times New Roman" w:hAnsi="Times New Roman" w:cs="Times New Roman"/>
        </w:rPr>
        <w:t>уведомление муниципального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0589998C" w14:textId="77777777" w:rsidR="00FE568D" w:rsidRPr="00FE568D" w:rsidRDefault="00FE568D" w:rsidP="00FE568D">
      <w:pPr>
        <w:pStyle w:val="ConsPlusNormal"/>
        <w:ind w:firstLine="709"/>
        <w:jc w:val="both"/>
        <w:rPr>
          <w:rFonts w:ascii="Times New Roman" w:hAnsi="Times New Roman" w:cs="Times New Roman"/>
        </w:rPr>
      </w:pPr>
      <w:bookmarkStart w:id="20" w:name="P124"/>
      <w:bookmarkEnd w:id="20"/>
      <w:r w:rsidRPr="00FE568D">
        <w:rPr>
          <w:rFonts w:ascii="Times New Roman" w:hAnsi="Times New Roman" w:cs="Times New Roman"/>
        </w:rPr>
        <w:t>в) представление руководителя органа местного самоуправления или любого члена комиссии, касающееся обеспечения соблюдения муниципальным служащим требований к служебному поведению и (или) требований об урегулировании конфликта интересов либо осуществления в органе местного самоуправления мер по предупреждению коррупции;</w:t>
      </w:r>
    </w:p>
    <w:p w14:paraId="0AD445F6" w14:textId="77777777" w:rsidR="00FE568D" w:rsidRPr="00FE568D" w:rsidRDefault="00FE568D" w:rsidP="00FE568D">
      <w:pPr>
        <w:pStyle w:val="ConsPlusNormal"/>
        <w:ind w:firstLine="709"/>
        <w:jc w:val="both"/>
        <w:rPr>
          <w:rFonts w:ascii="Times New Roman" w:hAnsi="Times New Roman" w:cs="Times New Roman"/>
        </w:rPr>
      </w:pPr>
      <w:bookmarkStart w:id="21" w:name="P125"/>
      <w:bookmarkEnd w:id="21"/>
      <w:r w:rsidRPr="00FE568D">
        <w:rPr>
          <w:rFonts w:ascii="Times New Roman" w:hAnsi="Times New Roman" w:cs="Times New Roman"/>
        </w:rPr>
        <w:t xml:space="preserve">г) представление руководителем органа местного самоуправления материалов проверки, свидетельствующих о представлении муниципальным служащим недостоверных или неполных сведений, предусмотренных </w:t>
      </w:r>
      <w:hyperlink r:id="rId61">
        <w:r w:rsidRPr="00FE568D">
          <w:rPr>
            <w:rFonts w:ascii="Times New Roman" w:hAnsi="Times New Roman" w:cs="Times New Roman"/>
          </w:rPr>
          <w:t>частью 1 статьи 3</w:t>
        </w:r>
      </w:hyperlink>
      <w:r w:rsidRPr="00FE568D">
        <w:rPr>
          <w:rFonts w:ascii="Times New Roman" w:hAnsi="Times New Roman" w:cs="Times New Roman"/>
        </w:rPr>
        <w:t xml:space="preserve"> Федерального закона от 03.12.2012 №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w:t>
      </w:r>
    </w:p>
    <w:p w14:paraId="0C8CA764" w14:textId="77777777" w:rsidR="00FE568D" w:rsidRPr="00FE568D" w:rsidRDefault="00FE568D" w:rsidP="00FE568D">
      <w:pPr>
        <w:pStyle w:val="ConsPlusNormal"/>
        <w:ind w:firstLine="709"/>
        <w:jc w:val="both"/>
        <w:rPr>
          <w:rFonts w:ascii="Times New Roman" w:hAnsi="Times New Roman" w:cs="Times New Roman"/>
        </w:rPr>
      </w:pPr>
      <w:bookmarkStart w:id="22" w:name="P127"/>
      <w:bookmarkEnd w:id="22"/>
      <w:r w:rsidRPr="00FE568D">
        <w:rPr>
          <w:rFonts w:ascii="Times New Roman" w:hAnsi="Times New Roman" w:cs="Times New Roman"/>
        </w:rPr>
        <w:t xml:space="preserve">д) поступившее в соответствии с </w:t>
      </w:r>
      <w:hyperlink r:id="rId62">
        <w:r w:rsidRPr="00FE568D">
          <w:rPr>
            <w:rFonts w:ascii="Times New Roman" w:hAnsi="Times New Roman" w:cs="Times New Roman"/>
          </w:rPr>
          <w:t>частью 4 статьи 12</w:t>
        </w:r>
      </w:hyperlink>
      <w:r w:rsidRPr="00FE568D">
        <w:rPr>
          <w:rFonts w:ascii="Times New Roman" w:hAnsi="Times New Roman" w:cs="Times New Roman"/>
        </w:rPr>
        <w:t xml:space="preserve"> Федерального закона от 25.12.2008 № 273-ФЗ «О противодействии коррупции» и </w:t>
      </w:r>
      <w:hyperlink r:id="rId63">
        <w:r w:rsidRPr="00FE568D">
          <w:rPr>
            <w:rFonts w:ascii="Times New Roman" w:hAnsi="Times New Roman" w:cs="Times New Roman"/>
          </w:rPr>
          <w:t>статьей 64.1</w:t>
        </w:r>
      </w:hyperlink>
      <w:r w:rsidRPr="00FE568D">
        <w:rPr>
          <w:rFonts w:ascii="Times New Roman" w:hAnsi="Times New Roman" w:cs="Times New Roman"/>
        </w:rPr>
        <w:t xml:space="preserve"> Трудового кодекса Российской Федерации в орган местного </w:t>
      </w:r>
      <w:r w:rsidRPr="00FE568D">
        <w:rPr>
          <w:rFonts w:ascii="Times New Roman" w:hAnsi="Times New Roman" w:cs="Times New Roman"/>
        </w:rPr>
        <w:lastRenderedPageBreak/>
        <w:t>самоуправления уведомление коммерческой или некоммерческой организации о заключении с гражданином, замещавшим должность муниципальной службы в органе местного самоуправления, трудового или гражданско-правового договора на выполнение работ (оказание услуг), если отдельные функции муниципального управления данной организацией входили в его должностные (служебные) обязанности, исполняемые во время замещения должности в органе местного самоуправления, при условии, что указанному гражданину комиссией ранее было отказано во вступлении в трудовые и гражданско-правовые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комиссией не рассматривался;</w:t>
      </w:r>
    </w:p>
    <w:p w14:paraId="0AFE6393" w14:textId="77777777" w:rsidR="00FE568D" w:rsidRPr="00FE568D" w:rsidRDefault="00FE568D" w:rsidP="00FE568D">
      <w:pPr>
        <w:pStyle w:val="ConsPlusNormal"/>
        <w:ind w:firstLine="709"/>
        <w:jc w:val="both"/>
        <w:rPr>
          <w:rFonts w:ascii="Times New Roman" w:hAnsi="Times New Roman" w:cs="Times New Roman"/>
        </w:rPr>
      </w:pPr>
      <w:bookmarkStart w:id="23" w:name="P129"/>
      <w:bookmarkEnd w:id="23"/>
      <w:r w:rsidRPr="00FE568D">
        <w:rPr>
          <w:rFonts w:ascii="Times New Roman" w:hAnsi="Times New Roman" w:cs="Times New Roman"/>
        </w:rPr>
        <w:t>е) уведомление муниципального служащего о возникновении не зависящих от него обстоятельств, препятствующих соблюдению требований к служебному поведению и (или) требований об урегулировании конфликта интересов.</w:t>
      </w:r>
    </w:p>
    <w:p w14:paraId="5C3EB360"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15.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14:paraId="6C7453D2" w14:textId="77777777" w:rsidR="00FE568D" w:rsidRPr="00FE568D" w:rsidRDefault="00FE568D" w:rsidP="00FE568D">
      <w:pPr>
        <w:pStyle w:val="ConsPlusNormal"/>
        <w:ind w:firstLine="709"/>
        <w:jc w:val="both"/>
        <w:rPr>
          <w:rFonts w:ascii="Times New Roman" w:hAnsi="Times New Roman" w:cs="Times New Roman"/>
        </w:rPr>
      </w:pPr>
      <w:bookmarkStart w:id="24" w:name="P132"/>
      <w:bookmarkEnd w:id="24"/>
      <w:r w:rsidRPr="00FE568D">
        <w:rPr>
          <w:rFonts w:ascii="Times New Roman" w:hAnsi="Times New Roman" w:cs="Times New Roman"/>
        </w:rPr>
        <w:t xml:space="preserve">16. Обращение, указанное в </w:t>
      </w:r>
      <w:hyperlink w:anchor="P118">
        <w:r w:rsidRPr="00FE568D">
          <w:rPr>
            <w:rFonts w:ascii="Times New Roman" w:hAnsi="Times New Roman" w:cs="Times New Roman"/>
          </w:rPr>
          <w:t>абзаце втором подпункта "б" пункта 14</w:t>
        </w:r>
      </w:hyperlink>
      <w:r w:rsidRPr="00FE568D">
        <w:rPr>
          <w:rFonts w:ascii="Times New Roman" w:hAnsi="Times New Roman" w:cs="Times New Roman"/>
        </w:rPr>
        <w:t xml:space="preserve"> настоящего Положения, подается гражданином, замещавшим должность муниципальной службы в органе местного самоуправления, в подразделение кадровой службы органа местного самоуправления по профилактике коррупционных и иных правонарушений (уполномоченному должностному лицу). В обращении указываются: фамилия, имя, отчество гражданина, дата его рождения, адрес места жительства, замещаемые должности в течение последних двух лет до дня увольнения с муниципальной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муниципальной службы, функции по муниципальному управлению в отношении коммерческой или некоммерческой организации, вид договора (трудовой или гражданско-правовой), предполагаемый срок его действия, сумма оплаты за выполнение (оказание) по договору работ (услуг). В подразделении кадровой службы органа местного самоуправления по профилактике коррупционных и иных правонарушений (уполномоченным должностным лицом) осуществляется рассмотрение обращения, по результатам которого подготавливается мотивированное заключение по существу обращения с учетом требований </w:t>
      </w:r>
      <w:hyperlink r:id="rId64">
        <w:r w:rsidRPr="00FE568D">
          <w:rPr>
            <w:rFonts w:ascii="Times New Roman" w:hAnsi="Times New Roman" w:cs="Times New Roman"/>
          </w:rPr>
          <w:t>статьи 12</w:t>
        </w:r>
      </w:hyperlink>
      <w:r w:rsidRPr="00FE568D">
        <w:rPr>
          <w:rFonts w:ascii="Times New Roman" w:hAnsi="Times New Roman" w:cs="Times New Roman"/>
        </w:rPr>
        <w:t xml:space="preserve"> Федерального закона от 25.12.2008 № 273-ФЗ «О противодействии коррупции».</w:t>
      </w:r>
    </w:p>
    <w:p w14:paraId="45C09959"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Обращение, указанное в </w:t>
      </w:r>
      <w:hyperlink w:anchor="P118">
        <w:r w:rsidRPr="00FE568D">
          <w:rPr>
            <w:rFonts w:ascii="Times New Roman" w:hAnsi="Times New Roman" w:cs="Times New Roman"/>
          </w:rPr>
          <w:t>абзаце втором подпункта "б" пункта 14</w:t>
        </w:r>
      </w:hyperlink>
      <w:r w:rsidRPr="00FE568D">
        <w:rPr>
          <w:rFonts w:ascii="Times New Roman" w:hAnsi="Times New Roman" w:cs="Times New Roman"/>
        </w:rPr>
        <w:t xml:space="preserve"> настоящего Положения, может быть подано муниципальным служащим, планирующим свое увольнение с муниципальной службы, и подлежит рассмотрению комиссией в соответствии с настоящим Положением.</w:t>
      </w:r>
    </w:p>
    <w:p w14:paraId="08C7C121" w14:textId="77777777" w:rsidR="00FE568D" w:rsidRPr="00FE568D" w:rsidRDefault="00FE568D" w:rsidP="00FE568D">
      <w:pPr>
        <w:pStyle w:val="ConsPlusNormal"/>
        <w:ind w:firstLine="709"/>
        <w:jc w:val="both"/>
        <w:rPr>
          <w:rFonts w:ascii="Times New Roman" w:hAnsi="Times New Roman" w:cs="Times New Roman"/>
        </w:rPr>
      </w:pPr>
      <w:bookmarkStart w:id="25" w:name="P136"/>
      <w:bookmarkEnd w:id="25"/>
      <w:r w:rsidRPr="00FE568D">
        <w:rPr>
          <w:rFonts w:ascii="Times New Roman" w:hAnsi="Times New Roman" w:cs="Times New Roman"/>
        </w:rPr>
        <w:t xml:space="preserve">Уведомление, указанное в </w:t>
      </w:r>
      <w:hyperlink w:anchor="P127">
        <w:r w:rsidRPr="00FE568D">
          <w:rPr>
            <w:rFonts w:ascii="Times New Roman" w:hAnsi="Times New Roman" w:cs="Times New Roman"/>
          </w:rPr>
          <w:t>подпункте "д" пункта 14</w:t>
        </w:r>
      </w:hyperlink>
      <w:r w:rsidRPr="00FE568D">
        <w:rPr>
          <w:rFonts w:ascii="Times New Roman" w:hAnsi="Times New Roman" w:cs="Times New Roman"/>
        </w:rPr>
        <w:t xml:space="preserve"> настоящего Положения, рассматривается подразделением кадровой службы органа местного самоуправления по профилактике коррупционных и иных правонарушений (уполномоченным должностным лицом), которое осуществляет подготовку мотивированного заключения о соблюдении гражданином, замещавшим должность муниципальной службы в органе местного самоуправления, требований </w:t>
      </w:r>
      <w:hyperlink r:id="rId65">
        <w:r w:rsidRPr="00FE568D">
          <w:rPr>
            <w:rFonts w:ascii="Times New Roman" w:hAnsi="Times New Roman" w:cs="Times New Roman"/>
          </w:rPr>
          <w:t>статьи 12</w:t>
        </w:r>
      </w:hyperlink>
      <w:r w:rsidRPr="00FE568D">
        <w:rPr>
          <w:rFonts w:ascii="Times New Roman" w:hAnsi="Times New Roman" w:cs="Times New Roman"/>
        </w:rPr>
        <w:t xml:space="preserve"> Федерального закона от 25.12.2008 № 273-ФЗ «О противодействии коррупции».</w:t>
      </w:r>
    </w:p>
    <w:p w14:paraId="7248C1A3" w14:textId="77777777" w:rsidR="00FE568D" w:rsidRPr="00FE568D" w:rsidRDefault="00FE568D" w:rsidP="00FE568D">
      <w:pPr>
        <w:pStyle w:val="ConsPlusNormal"/>
        <w:ind w:firstLine="709"/>
        <w:jc w:val="both"/>
        <w:rPr>
          <w:rFonts w:ascii="Times New Roman" w:hAnsi="Times New Roman" w:cs="Times New Roman"/>
        </w:rPr>
      </w:pPr>
      <w:bookmarkStart w:id="26" w:name="P138"/>
      <w:bookmarkEnd w:id="26"/>
      <w:r w:rsidRPr="00FE568D">
        <w:rPr>
          <w:rFonts w:ascii="Times New Roman" w:hAnsi="Times New Roman" w:cs="Times New Roman"/>
        </w:rPr>
        <w:t xml:space="preserve">Уведомления, указанные в </w:t>
      </w:r>
      <w:hyperlink w:anchor="P122">
        <w:r w:rsidRPr="00FE568D">
          <w:rPr>
            <w:rFonts w:ascii="Times New Roman" w:hAnsi="Times New Roman" w:cs="Times New Roman"/>
          </w:rPr>
          <w:t>абзаце пятом подпункта "б"</w:t>
        </w:r>
      </w:hyperlink>
      <w:r w:rsidRPr="00FE568D">
        <w:rPr>
          <w:rFonts w:ascii="Times New Roman" w:hAnsi="Times New Roman" w:cs="Times New Roman"/>
        </w:rPr>
        <w:t xml:space="preserve"> и </w:t>
      </w:r>
      <w:hyperlink w:anchor="P129">
        <w:r w:rsidRPr="00FE568D">
          <w:rPr>
            <w:rFonts w:ascii="Times New Roman" w:hAnsi="Times New Roman" w:cs="Times New Roman"/>
          </w:rPr>
          <w:t>подпункте "е" пункта 14</w:t>
        </w:r>
      </w:hyperlink>
      <w:r w:rsidRPr="00FE568D">
        <w:rPr>
          <w:rFonts w:ascii="Times New Roman" w:hAnsi="Times New Roman" w:cs="Times New Roman"/>
        </w:rPr>
        <w:t xml:space="preserve"> настоящего Положения, рассматриваются подразделением кадровой службы государственного органа по профилактике коррупционных и иных правонарушений (уполномоченным должностным лицом), которое осуществляет подготовку мотивированных заключений по результатам рассмотрения уведомлений.</w:t>
      </w:r>
    </w:p>
    <w:p w14:paraId="6C398253"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17. При подготовке мотивированного заключения по результатам рассмотрения обращения, указанного в </w:t>
      </w:r>
      <w:hyperlink w:anchor="P118">
        <w:r w:rsidRPr="00FE568D">
          <w:rPr>
            <w:rFonts w:ascii="Times New Roman" w:hAnsi="Times New Roman" w:cs="Times New Roman"/>
          </w:rPr>
          <w:t>абзаце втором подпункта "б" пункта 14</w:t>
        </w:r>
      </w:hyperlink>
      <w:r w:rsidRPr="00FE568D">
        <w:rPr>
          <w:rFonts w:ascii="Times New Roman" w:hAnsi="Times New Roman" w:cs="Times New Roman"/>
        </w:rPr>
        <w:t xml:space="preserve"> настоящего Положения, или уведомлений, указанных в </w:t>
      </w:r>
      <w:hyperlink w:anchor="P122">
        <w:r w:rsidRPr="00FE568D">
          <w:rPr>
            <w:rFonts w:ascii="Times New Roman" w:hAnsi="Times New Roman" w:cs="Times New Roman"/>
          </w:rPr>
          <w:t>абзаце пятом подпункта "б"</w:t>
        </w:r>
      </w:hyperlink>
      <w:r w:rsidRPr="00FE568D">
        <w:rPr>
          <w:rFonts w:ascii="Times New Roman" w:hAnsi="Times New Roman" w:cs="Times New Roman"/>
        </w:rPr>
        <w:t xml:space="preserve"> и </w:t>
      </w:r>
      <w:hyperlink w:anchor="P127">
        <w:r w:rsidRPr="00FE568D">
          <w:rPr>
            <w:rFonts w:ascii="Times New Roman" w:hAnsi="Times New Roman" w:cs="Times New Roman"/>
          </w:rPr>
          <w:t>подпунктах "д"</w:t>
        </w:r>
      </w:hyperlink>
      <w:r w:rsidRPr="00FE568D">
        <w:rPr>
          <w:rFonts w:ascii="Times New Roman" w:hAnsi="Times New Roman" w:cs="Times New Roman"/>
        </w:rPr>
        <w:t xml:space="preserve"> и </w:t>
      </w:r>
      <w:hyperlink w:anchor="P129">
        <w:r w:rsidRPr="00FE568D">
          <w:rPr>
            <w:rFonts w:ascii="Times New Roman" w:hAnsi="Times New Roman" w:cs="Times New Roman"/>
          </w:rPr>
          <w:t>"е" пункта 14</w:t>
        </w:r>
      </w:hyperlink>
      <w:r w:rsidRPr="00FE568D">
        <w:rPr>
          <w:rFonts w:ascii="Times New Roman" w:hAnsi="Times New Roman" w:cs="Times New Roman"/>
        </w:rPr>
        <w:t xml:space="preserve"> настоящего Положения, должностные лица кадрового подразделения органа местного самоуправления имеют право проводить собеседование с муниципальным служащим, представившим обращение или уведомление, получать от него письменные пояснения, а руководитель органа местного самоуправления или его заместитель, специально на то уполномоченный, может направлять в установленном порядке запросы в государственные органы, органы местного самоуправления и заинтересованные организации, использовать государственную информационную систему в области противодействия коррупции "Посейдон", в том числе для направления запросов. Обращение или уведомление, а также заключение и другие материалы в течение семи рабочих дней со дня поступления обращения или уведомления представляются председателю комиссии. В случае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w:t>
      </w:r>
    </w:p>
    <w:p w14:paraId="75498A95"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Мотивированные заключения, предусмотренные пунктом 16 настоящего Положения, должны содержать:</w:t>
      </w:r>
    </w:p>
    <w:p w14:paraId="21566DA4"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а) информацию, изложенную в обращениях или уведомлениях, указанных в </w:t>
      </w:r>
      <w:hyperlink w:anchor="P118">
        <w:r w:rsidRPr="00FE568D">
          <w:rPr>
            <w:rFonts w:ascii="Times New Roman" w:hAnsi="Times New Roman" w:cs="Times New Roman"/>
          </w:rPr>
          <w:t>абзацах втором</w:t>
        </w:r>
      </w:hyperlink>
      <w:r w:rsidRPr="00FE568D">
        <w:rPr>
          <w:rFonts w:ascii="Times New Roman" w:hAnsi="Times New Roman" w:cs="Times New Roman"/>
        </w:rPr>
        <w:t xml:space="preserve"> и </w:t>
      </w:r>
      <w:hyperlink w:anchor="P122">
        <w:r w:rsidRPr="00FE568D">
          <w:rPr>
            <w:rFonts w:ascii="Times New Roman" w:hAnsi="Times New Roman" w:cs="Times New Roman"/>
          </w:rPr>
          <w:t>пятом подпункта "б"</w:t>
        </w:r>
      </w:hyperlink>
      <w:r w:rsidRPr="00FE568D">
        <w:rPr>
          <w:rFonts w:ascii="Times New Roman" w:hAnsi="Times New Roman" w:cs="Times New Roman"/>
        </w:rPr>
        <w:t xml:space="preserve"> и </w:t>
      </w:r>
      <w:hyperlink w:anchor="P127">
        <w:r w:rsidRPr="00FE568D">
          <w:rPr>
            <w:rFonts w:ascii="Times New Roman" w:hAnsi="Times New Roman" w:cs="Times New Roman"/>
          </w:rPr>
          <w:t>подпунктах "д"</w:t>
        </w:r>
      </w:hyperlink>
      <w:r w:rsidRPr="00FE568D">
        <w:rPr>
          <w:rFonts w:ascii="Times New Roman" w:hAnsi="Times New Roman" w:cs="Times New Roman"/>
        </w:rPr>
        <w:t xml:space="preserve"> и </w:t>
      </w:r>
      <w:hyperlink w:anchor="P129">
        <w:r w:rsidRPr="00FE568D">
          <w:rPr>
            <w:rFonts w:ascii="Times New Roman" w:hAnsi="Times New Roman" w:cs="Times New Roman"/>
          </w:rPr>
          <w:t>"е" пункта 14</w:t>
        </w:r>
      </w:hyperlink>
      <w:r w:rsidRPr="00FE568D">
        <w:rPr>
          <w:rFonts w:ascii="Times New Roman" w:hAnsi="Times New Roman" w:cs="Times New Roman"/>
        </w:rPr>
        <w:t xml:space="preserve"> настоящего Положения;</w:t>
      </w:r>
    </w:p>
    <w:p w14:paraId="0BB8FBA2"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б) информацию, полученную от государственных органов, органов местного самоуправления и заинтересованных организаций на основании запросов;</w:t>
      </w:r>
    </w:p>
    <w:p w14:paraId="529A1B2A"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в) мотивированный вывод по результатам предварительного рассмотрения обращений и уведомлений, указанных в </w:t>
      </w:r>
      <w:hyperlink w:anchor="P118">
        <w:r w:rsidRPr="00FE568D">
          <w:rPr>
            <w:rFonts w:ascii="Times New Roman" w:hAnsi="Times New Roman" w:cs="Times New Roman"/>
          </w:rPr>
          <w:t>абзацах втором</w:t>
        </w:r>
      </w:hyperlink>
      <w:r w:rsidRPr="00FE568D">
        <w:rPr>
          <w:rFonts w:ascii="Times New Roman" w:hAnsi="Times New Roman" w:cs="Times New Roman"/>
        </w:rPr>
        <w:t xml:space="preserve"> и </w:t>
      </w:r>
      <w:hyperlink w:anchor="P122">
        <w:r w:rsidRPr="00FE568D">
          <w:rPr>
            <w:rFonts w:ascii="Times New Roman" w:hAnsi="Times New Roman" w:cs="Times New Roman"/>
          </w:rPr>
          <w:t>пятом подпункта "б"</w:t>
        </w:r>
      </w:hyperlink>
      <w:r w:rsidRPr="00FE568D">
        <w:rPr>
          <w:rFonts w:ascii="Times New Roman" w:hAnsi="Times New Roman" w:cs="Times New Roman"/>
        </w:rPr>
        <w:t xml:space="preserve">, </w:t>
      </w:r>
      <w:hyperlink w:anchor="P127">
        <w:r w:rsidRPr="00FE568D">
          <w:rPr>
            <w:rFonts w:ascii="Times New Roman" w:hAnsi="Times New Roman" w:cs="Times New Roman"/>
          </w:rPr>
          <w:t>подпунктах "д"</w:t>
        </w:r>
      </w:hyperlink>
      <w:r w:rsidRPr="00FE568D">
        <w:rPr>
          <w:rFonts w:ascii="Times New Roman" w:hAnsi="Times New Roman" w:cs="Times New Roman"/>
        </w:rPr>
        <w:t xml:space="preserve"> и </w:t>
      </w:r>
      <w:hyperlink w:anchor="P129">
        <w:r w:rsidRPr="00FE568D">
          <w:rPr>
            <w:rFonts w:ascii="Times New Roman" w:hAnsi="Times New Roman" w:cs="Times New Roman"/>
          </w:rPr>
          <w:t>"е" пункта 14</w:t>
        </w:r>
      </w:hyperlink>
      <w:r w:rsidRPr="00FE568D">
        <w:rPr>
          <w:rFonts w:ascii="Times New Roman" w:hAnsi="Times New Roman" w:cs="Times New Roman"/>
        </w:rPr>
        <w:t xml:space="preserve"> настоящего Положения, а также рекомендации для принятия одного из решений в соответствии с </w:t>
      </w:r>
      <w:hyperlink w:anchor="P174">
        <w:r w:rsidRPr="00FE568D">
          <w:rPr>
            <w:rFonts w:ascii="Times New Roman" w:hAnsi="Times New Roman" w:cs="Times New Roman"/>
          </w:rPr>
          <w:t>пунктами 24</w:t>
        </w:r>
      </w:hyperlink>
      <w:r w:rsidRPr="00FE568D">
        <w:rPr>
          <w:rFonts w:ascii="Times New Roman" w:hAnsi="Times New Roman" w:cs="Times New Roman"/>
        </w:rPr>
        <w:t xml:space="preserve">, </w:t>
      </w:r>
      <w:hyperlink w:anchor="P189">
        <w:r w:rsidRPr="00FE568D">
          <w:rPr>
            <w:rFonts w:ascii="Times New Roman" w:hAnsi="Times New Roman" w:cs="Times New Roman"/>
          </w:rPr>
          <w:t>28</w:t>
        </w:r>
      </w:hyperlink>
      <w:r w:rsidRPr="00FE568D">
        <w:rPr>
          <w:rFonts w:ascii="Times New Roman" w:hAnsi="Times New Roman" w:cs="Times New Roman"/>
        </w:rPr>
        <w:t xml:space="preserve">, </w:t>
      </w:r>
      <w:hyperlink w:anchor="P194">
        <w:r w:rsidRPr="00FE568D">
          <w:rPr>
            <w:rFonts w:ascii="Times New Roman" w:hAnsi="Times New Roman" w:cs="Times New Roman"/>
          </w:rPr>
          <w:t>29</w:t>
        </w:r>
      </w:hyperlink>
      <w:r w:rsidRPr="00FE568D">
        <w:rPr>
          <w:rFonts w:ascii="Times New Roman" w:hAnsi="Times New Roman" w:cs="Times New Roman"/>
        </w:rPr>
        <w:t xml:space="preserve">, </w:t>
      </w:r>
      <w:hyperlink w:anchor="P200">
        <w:r w:rsidRPr="00FE568D">
          <w:rPr>
            <w:rFonts w:ascii="Times New Roman" w:hAnsi="Times New Roman" w:cs="Times New Roman"/>
          </w:rPr>
          <w:t>30</w:t>
        </w:r>
      </w:hyperlink>
      <w:r w:rsidRPr="00FE568D">
        <w:rPr>
          <w:rFonts w:ascii="Times New Roman" w:hAnsi="Times New Roman" w:cs="Times New Roman"/>
        </w:rPr>
        <w:t xml:space="preserve"> настоящего Положения или иного решения.</w:t>
      </w:r>
    </w:p>
    <w:p w14:paraId="7D1105A0"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lastRenderedPageBreak/>
        <w:t>18. Председатель комиссии при поступлении к нему в порядке, предусмотренном муниципальным нормативным правовым актом органа местного самоуправления, информации, содержащей основания для проведения заседания комиссии:</w:t>
      </w:r>
    </w:p>
    <w:p w14:paraId="1111D67F"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а)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случаев, предусмотренных абзацами пятым и шестым пункта 18 настоящего Положения;</w:t>
      </w:r>
    </w:p>
    <w:p w14:paraId="745E73EA"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б) организует ознакомление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в подразделение органа местного самоуправления по профилактике коррупционных и иных правонарушений либо должностному лицу кадровой службы органа местного самоуправления, ответственному за работу по профилактике коррупционных и иных правонарушений, и с результатами ее проверки;</w:t>
      </w:r>
    </w:p>
    <w:p w14:paraId="6691D789"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в) рассматривает ходатайства о приглашении на заседание комиссии лиц, указанных в </w:t>
      </w:r>
      <w:hyperlink w:anchor="P110">
        <w:r w:rsidRPr="00FE568D">
          <w:rPr>
            <w:rFonts w:ascii="Times New Roman" w:hAnsi="Times New Roman" w:cs="Times New Roman"/>
          </w:rPr>
          <w:t>подпункте "б" пункта 11</w:t>
        </w:r>
      </w:hyperlink>
      <w:r w:rsidRPr="00FE568D">
        <w:rPr>
          <w:rFonts w:ascii="Times New Roman" w:hAnsi="Times New Roman" w:cs="Times New Roman"/>
        </w:rPr>
        <w:t xml:space="preserve">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14:paraId="0406829B" w14:textId="77777777" w:rsidR="00FE568D" w:rsidRPr="00FE568D" w:rsidRDefault="00FE568D" w:rsidP="00FE568D">
      <w:pPr>
        <w:pStyle w:val="ConsPlusNormal"/>
        <w:ind w:firstLine="709"/>
        <w:jc w:val="both"/>
        <w:rPr>
          <w:rFonts w:ascii="Times New Roman" w:hAnsi="Times New Roman" w:cs="Times New Roman"/>
        </w:rPr>
      </w:pPr>
      <w:bookmarkStart w:id="27" w:name="P154"/>
      <w:bookmarkEnd w:id="27"/>
      <w:r w:rsidRPr="00FE568D">
        <w:rPr>
          <w:rFonts w:ascii="Times New Roman" w:hAnsi="Times New Roman" w:cs="Times New Roman"/>
        </w:rPr>
        <w:t xml:space="preserve">Заседание комиссии по рассмотрению заявлений, указанных в </w:t>
      </w:r>
      <w:hyperlink w:anchor="P119">
        <w:r w:rsidRPr="00FE568D">
          <w:rPr>
            <w:rFonts w:ascii="Times New Roman" w:hAnsi="Times New Roman" w:cs="Times New Roman"/>
          </w:rPr>
          <w:t>абзацах третьем</w:t>
        </w:r>
      </w:hyperlink>
      <w:r w:rsidRPr="00FE568D">
        <w:rPr>
          <w:rFonts w:ascii="Times New Roman" w:hAnsi="Times New Roman" w:cs="Times New Roman"/>
        </w:rPr>
        <w:t xml:space="preserve"> и </w:t>
      </w:r>
      <w:hyperlink w:anchor="P120">
        <w:r w:rsidRPr="00FE568D">
          <w:rPr>
            <w:rFonts w:ascii="Times New Roman" w:hAnsi="Times New Roman" w:cs="Times New Roman"/>
          </w:rPr>
          <w:t>четвертом подпункта "б" пункта 14</w:t>
        </w:r>
      </w:hyperlink>
      <w:r w:rsidRPr="00FE568D">
        <w:rPr>
          <w:rFonts w:ascii="Times New Roman" w:hAnsi="Times New Roman" w:cs="Times New Roman"/>
        </w:rPr>
        <w:t xml:space="preserve"> 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14:paraId="08CD3400" w14:textId="77777777" w:rsidR="00FE568D" w:rsidRPr="00FE568D" w:rsidRDefault="00FE568D" w:rsidP="00FE568D">
      <w:pPr>
        <w:pStyle w:val="ConsPlusNormal"/>
        <w:ind w:firstLine="709"/>
        <w:jc w:val="both"/>
        <w:rPr>
          <w:rFonts w:ascii="Times New Roman" w:hAnsi="Times New Roman" w:cs="Times New Roman"/>
        </w:rPr>
      </w:pPr>
      <w:bookmarkStart w:id="28" w:name="P156"/>
      <w:bookmarkEnd w:id="28"/>
      <w:r w:rsidRPr="00FE568D">
        <w:rPr>
          <w:rFonts w:ascii="Times New Roman" w:hAnsi="Times New Roman" w:cs="Times New Roman"/>
        </w:rPr>
        <w:t xml:space="preserve">Уведомления, указанные в </w:t>
      </w:r>
      <w:hyperlink w:anchor="P127">
        <w:r w:rsidRPr="00FE568D">
          <w:rPr>
            <w:rFonts w:ascii="Times New Roman" w:hAnsi="Times New Roman" w:cs="Times New Roman"/>
          </w:rPr>
          <w:t>подпунктах "д"</w:t>
        </w:r>
      </w:hyperlink>
      <w:r w:rsidRPr="00FE568D">
        <w:rPr>
          <w:rFonts w:ascii="Times New Roman" w:hAnsi="Times New Roman" w:cs="Times New Roman"/>
        </w:rPr>
        <w:t xml:space="preserve"> и </w:t>
      </w:r>
      <w:hyperlink w:anchor="P129">
        <w:r w:rsidRPr="00FE568D">
          <w:rPr>
            <w:rFonts w:ascii="Times New Roman" w:hAnsi="Times New Roman" w:cs="Times New Roman"/>
          </w:rPr>
          <w:t>"е" пункта 14</w:t>
        </w:r>
      </w:hyperlink>
      <w:r w:rsidRPr="00FE568D">
        <w:rPr>
          <w:rFonts w:ascii="Times New Roman" w:hAnsi="Times New Roman" w:cs="Times New Roman"/>
        </w:rPr>
        <w:t xml:space="preserve"> настоящего Положения, как правило, рассматриваются на очередном (плановом) заседании комиссии.</w:t>
      </w:r>
    </w:p>
    <w:p w14:paraId="4350A69D"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19. Заседание комиссии проводится, как правило, в присутствии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муниципальной службы в органе местного самоуправления. О намерении лично присутствовать на заседании комиссии муниципальный служащий или гражданин указывает в обращении, заявлении или уведомлении, представляемых в соответствии с </w:t>
      </w:r>
      <w:hyperlink w:anchor="P117">
        <w:r w:rsidRPr="00FE568D">
          <w:rPr>
            <w:rFonts w:ascii="Times New Roman" w:hAnsi="Times New Roman" w:cs="Times New Roman"/>
          </w:rPr>
          <w:t>подпунктами "б"</w:t>
        </w:r>
      </w:hyperlink>
      <w:r w:rsidRPr="00FE568D">
        <w:rPr>
          <w:rFonts w:ascii="Times New Roman" w:hAnsi="Times New Roman" w:cs="Times New Roman"/>
        </w:rPr>
        <w:t xml:space="preserve"> и </w:t>
      </w:r>
      <w:hyperlink w:anchor="P129">
        <w:r w:rsidRPr="00FE568D">
          <w:rPr>
            <w:rFonts w:ascii="Times New Roman" w:hAnsi="Times New Roman" w:cs="Times New Roman"/>
          </w:rPr>
          <w:t>"е" пункта 14</w:t>
        </w:r>
      </w:hyperlink>
      <w:r w:rsidRPr="00FE568D">
        <w:rPr>
          <w:rFonts w:ascii="Times New Roman" w:hAnsi="Times New Roman" w:cs="Times New Roman"/>
        </w:rPr>
        <w:t xml:space="preserve"> настоящего Положения.</w:t>
      </w:r>
    </w:p>
    <w:p w14:paraId="08149ADF"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Заседания комиссии могут проводиться в отсутствие муниципального служащего или гражданина в случае:</w:t>
      </w:r>
    </w:p>
    <w:p w14:paraId="19861B94"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а) если в обращении, заявлении или уведомлении, предусмотренных </w:t>
      </w:r>
      <w:hyperlink w:anchor="P117">
        <w:r w:rsidRPr="00FE568D">
          <w:rPr>
            <w:rFonts w:ascii="Times New Roman" w:hAnsi="Times New Roman" w:cs="Times New Roman"/>
          </w:rPr>
          <w:t>подпунктами "б"</w:t>
        </w:r>
      </w:hyperlink>
      <w:r w:rsidRPr="00FE568D">
        <w:rPr>
          <w:rFonts w:ascii="Times New Roman" w:hAnsi="Times New Roman" w:cs="Times New Roman"/>
        </w:rPr>
        <w:t xml:space="preserve"> и </w:t>
      </w:r>
      <w:hyperlink w:anchor="P129">
        <w:r w:rsidRPr="00FE568D">
          <w:rPr>
            <w:rFonts w:ascii="Times New Roman" w:hAnsi="Times New Roman" w:cs="Times New Roman"/>
          </w:rPr>
          <w:t>"е" пункта 14</w:t>
        </w:r>
      </w:hyperlink>
      <w:r w:rsidRPr="00FE568D">
        <w:rPr>
          <w:rFonts w:ascii="Times New Roman" w:hAnsi="Times New Roman" w:cs="Times New Roman"/>
        </w:rPr>
        <w:t xml:space="preserve"> настоящего Положения, не содержится указания о намерении муниципального служащего или гражданина лично присутствовать на заседании комиссии;</w:t>
      </w:r>
    </w:p>
    <w:p w14:paraId="48DCC9F1"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б) если муниципальный служащий или гражданин,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
    <w:p w14:paraId="593BFFD6"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20. На заседании комиссии заслушиваются пояснения муниципального служащего или гражданина, замещавшего должность муниципальной службы в органе местного самоуправления (с их согласия), и иных лиц, рассматриваются материалы по существу вынесенных на данное заседание вопросов, а также дополнительные материалы.</w:t>
      </w:r>
    </w:p>
    <w:p w14:paraId="6DD2940C"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21. Члены комиссии и лица, участвовавшие в ее заседании, не вправе разглашать сведения, ставшие им известными в ходе работы комиссии.</w:t>
      </w:r>
    </w:p>
    <w:p w14:paraId="4286925C" w14:textId="77777777" w:rsidR="00FE568D" w:rsidRPr="00FE568D" w:rsidRDefault="00FE568D" w:rsidP="00FE568D">
      <w:pPr>
        <w:pStyle w:val="ConsPlusNormal"/>
        <w:ind w:firstLine="709"/>
        <w:jc w:val="both"/>
        <w:rPr>
          <w:rFonts w:ascii="Times New Roman" w:hAnsi="Times New Roman" w:cs="Times New Roman"/>
        </w:rPr>
      </w:pPr>
      <w:bookmarkStart w:id="29" w:name="P168"/>
      <w:bookmarkEnd w:id="29"/>
      <w:r w:rsidRPr="00FE568D">
        <w:rPr>
          <w:rFonts w:ascii="Times New Roman" w:hAnsi="Times New Roman" w:cs="Times New Roman"/>
        </w:rPr>
        <w:t xml:space="preserve">22. По итогам рассмотрения вопроса, указанного в </w:t>
      </w:r>
      <w:hyperlink w:anchor="P115">
        <w:r w:rsidRPr="00FE568D">
          <w:rPr>
            <w:rFonts w:ascii="Times New Roman" w:hAnsi="Times New Roman" w:cs="Times New Roman"/>
          </w:rPr>
          <w:t>абзаце втором подпункта "а" пункта 14</w:t>
        </w:r>
      </w:hyperlink>
      <w:r w:rsidRPr="00FE568D">
        <w:rPr>
          <w:rFonts w:ascii="Times New Roman" w:hAnsi="Times New Roman" w:cs="Times New Roman"/>
        </w:rPr>
        <w:t xml:space="preserve"> настоящего Положения, комиссия принимает одно из следующих решений:</w:t>
      </w:r>
    </w:p>
    <w:p w14:paraId="3FA9B2F5" w14:textId="77777777" w:rsidR="00FE568D" w:rsidRPr="00FE568D" w:rsidRDefault="00FE568D" w:rsidP="00FE568D">
      <w:pPr>
        <w:pStyle w:val="ConsPlusNormal"/>
        <w:ind w:firstLine="709"/>
        <w:jc w:val="both"/>
        <w:rPr>
          <w:rFonts w:ascii="Times New Roman" w:hAnsi="Times New Roman" w:cs="Times New Roman"/>
        </w:rPr>
      </w:pPr>
      <w:bookmarkStart w:id="30" w:name="P169"/>
      <w:bookmarkEnd w:id="30"/>
      <w:r w:rsidRPr="00FE568D">
        <w:rPr>
          <w:rFonts w:ascii="Times New Roman" w:hAnsi="Times New Roman" w:cs="Times New Roman"/>
        </w:rPr>
        <w:t>а) установить, что сведения, представленные муниципальным служащим в соответствии с положением о проверке достоверности и полноты сведений, представляемых гражданами, претендующими на замещение должностей муниципальной службы, и муниципальными служащими, и соблюдения муниципальными служащими требований к служебному поведению, являются достоверными и полными;</w:t>
      </w:r>
    </w:p>
    <w:p w14:paraId="6C432B2E"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б) установить, что сведения, представленные муниципальным служащим в соответствии с положением, названного в </w:t>
      </w:r>
      <w:hyperlink w:anchor="P169">
        <w:r w:rsidRPr="00FE568D">
          <w:rPr>
            <w:rFonts w:ascii="Times New Roman" w:hAnsi="Times New Roman" w:cs="Times New Roman"/>
          </w:rPr>
          <w:t>подпункте "а" настоящего пункта</w:t>
        </w:r>
      </w:hyperlink>
      <w:r w:rsidRPr="00FE568D">
        <w:rPr>
          <w:rFonts w:ascii="Times New Roman" w:hAnsi="Times New Roman" w:cs="Times New Roman"/>
        </w:rPr>
        <w:t>, являются недостоверными и (или) неполными.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w:t>
      </w:r>
    </w:p>
    <w:p w14:paraId="67DC7D2B"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23. По итогам рассмотрения вопроса, указанного в </w:t>
      </w:r>
      <w:hyperlink w:anchor="P116">
        <w:r w:rsidRPr="00FE568D">
          <w:rPr>
            <w:rFonts w:ascii="Times New Roman" w:hAnsi="Times New Roman" w:cs="Times New Roman"/>
          </w:rPr>
          <w:t>абзаце третьем подпункта "а" пункта 14</w:t>
        </w:r>
      </w:hyperlink>
      <w:r w:rsidRPr="00FE568D">
        <w:rPr>
          <w:rFonts w:ascii="Times New Roman" w:hAnsi="Times New Roman" w:cs="Times New Roman"/>
        </w:rPr>
        <w:t xml:space="preserve"> настоящего Положения, комиссия принимает одно из следующих решений:</w:t>
      </w:r>
    </w:p>
    <w:p w14:paraId="10BAC566"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а) установить, что муниципальный служащий соблюдал требования к служебному поведению и (или) требования об урегулировании конфликта интересов;</w:t>
      </w:r>
    </w:p>
    <w:p w14:paraId="6833874F"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б) установить, что муниципальный служащий не соблюдал требования к служебному поведению и (или) требования об урегулировании конфликта интересов. В этом случае комиссия рекомендует руководителю органа местного самоуправления указать муниципальному служащему на недопустимость нарушения требований к служебному поведению и (или) требований об урегулировании конфликта интересов либо применить к муниципальному служащему конкретную меру ответственности.</w:t>
      </w:r>
    </w:p>
    <w:p w14:paraId="1BDAD6D1" w14:textId="77777777" w:rsidR="00FE568D" w:rsidRPr="00FE568D" w:rsidRDefault="00FE568D" w:rsidP="00FE568D">
      <w:pPr>
        <w:pStyle w:val="ConsPlusNormal"/>
        <w:ind w:firstLine="709"/>
        <w:jc w:val="both"/>
        <w:rPr>
          <w:rFonts w:ascii="Times New Roman" w:hAnsi="Times New Roman" w:cs="Times New Roman"/>
        </w:rPr>
      </w:pPr>
      <w:bookmarkStart w:id="31" w:name="P174"/>
      <w:bookmarkEnd w:id="31"/>
      <w:r w:rsidRPr="00FE568D">
        <w:rPr>
          <w:rFonts w:ascii="Times New Roman" w:hAnsi="Times New Roman" w:cs="Times New Roman"/>
        </w:rPr>
        <w:t xml:space="preserve">24. По итогам рассмотрения вопроса, указанного в </w:t>
      </w:r>
      <w:hyperlink w:anchor="P118">
        <w:r w:rsidRPr="00FE568D">
          <w:rPr>
            <w:rFonts w:ascii="Times New Roman" w:hAnsi="Times New Roman" w:cs="Times New Roman"/>
          </w:rPr>
          <w:t>абзаце втором подпункта "б" пункта 14</w:t>
        </w:r>
      </w:hyperlink>
      <w:r w:rsidRPr="00FE568D">
        <w:rPr>
          <w:rFonts w:ascii="Times New Roman" w:hAnsi="Times New Roman" w:cs="Times New Roman"/>
        </w:rPr>
        <w:t xml:space="preserve"> настоящего Положения, комиссия принимает одно из следующих решений:</w:t>
      </w:r>
    </w:p>
    <w:p w14:paraId="356FBFBB"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а) 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w:t>
      </w:r>
    </w:p>
    <w:p w14:paraId="1B1B3E6E"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б) отказать гражданину в замещении должности в коммерческой или некоммерческой организации либо в выполнении работы на условиях гражданско-правового договора в коммерческой или некоммерческой </w:t>
      </w:r>
      <w:r w:rsidRPr="00FE568D">
        <w:rPr>
          <w:rFonts w:ascii="Times New Roman" w:hAnsi="Times New Roman" w:cs="Times New Roman"/>
        </w:rPr>
        <w:lastRenderedPageBreak/>
        <w:t>организации, если отдельные функции по муниципальному управлению этой организацией входили в его должностные (служебные) обязанности, и мотивировать свой отказ.</w:t>
      </w:r>
    </w:p>
    <w:p w14:paraId="7F36BF19"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25. По итогам рассмотрения вопроса, указанного в </w:t>
      </w:r>
      <w:hyperlink w:anchor="P119">
        <w:r w:rsidRPr="00FE568D">
          <w:rPr>
            <w:rFonts w:ascii="Times New Roman" w:hAnsi="Times New Roman" w:cs="Times New Roman"/>
          </w:rPr>
          <w:t>абзаце третьем подпункта "б" пункта 14</w:t>
        </w:r>
      </w:hyperlink>
      <w:r w:rsidRPr="00FE568D">
        <w:rPr>
          <w:rFonts w:ascii="Times New Roman" w:hAnsi="Times New Roman" w:cs="Times New Roman"/>
        </w:rPr>
        <w:t xml:space="preserve"> настоящего Положения, комиссия принимает одно из следующих решений:</w:t>
      </w:r>
    </w:p>
    <w:p w14:paraId="724E2AAC"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а)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14:paraId="3BC80DC8"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б)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муниципальному служащему принять меры по представлению указанных сведений;</w:t>
      </w:r>
    </w:p>
    <w:p w14:paraId="04C590E5"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в)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w:t>
      </w:r>
    </w:p>
    <w:p w14:paraId="2A544F80"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26. По итогам рассмотрения вопроса, указанного в </w:t>
      </w:r>
      <w:hyperlink w:anchor="P125">
        <w:r w:rsidRPr="00FE568D">
          <w:rPr>
            <w:rFonts w:ascii="Times New Roman" w:hAnsi="Times New Roman" w:cs="Times New Roman"/>
          </w:rPr>
          <w:t>подпункте "г" пункта 14</w:t>
        </w:r>
      </w:hyperlink>
      <w:r w:rsidRPr="00FE568D">
        <w:rPr>
          <w:rFonts w:ascii="Times New Roman" w:hAnsi="Times New Roman" w:cs="Times New Roman"/>
        </w:rPr>
        <w:t xml:space="preserve"> настоящего Положения, комиссия принимает одно из следующих решений:</w:t>
      </w:r>
    </w:p>
    <w:p w14:paraId="7F7A9EB6"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а) признать, что сведения, представленные муниципальным служащим в соответствии с </w:t>
      </w:r>
      <w:hyperlink r:id="rId66">
        <w:r w:rsidRPr="00FE568D">
          <w:rPr>
            <w:rFonts w:ascii="Times New Roman" w:hAnsi="Times New Roman" w:cs="Times New Roman"/>
          </w:rPr>
          <w:t>частью 1 статьи 3</w:t>
        </w:r>
      </w:hyperlink>
      <w:r w:rsidRPr="00FE568D">
        <w:rPr>
          <w:rFonts w:ascii="Times New Roman" w:hAnsi="Times New Roman" w:cs="Times New Roman"/>
        </w:rPr>
        <w:t xml:space="preserve"> Федерального закона «О контроле за соответствием расходов лиц, замещающих государственные должности, и иных лиц их доходам», являются достоверными и полными;</w:t>
      </w:r>
    </w:p>
    <w:p w14:paraId="1E27BBAF"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б) признать, что сведения, представленные муниципальным служащим в соответствии с </w:t>
      </w:r>
      <w:hyperlink r:id="rId67">
        <w:r w:rsidRPr="00FE568D">
          <w:rPr>
            <w:rFonts w:ascii="Times New Roman" w:hAnsi="Times New Roman" w:cs="Times New Roman"/>
          </w:rPr>
          <w:t>частью 1 статьи 3</w:t>
        </w:r>
      </w:hyperlink>
      <w:r w:rsidRPr="00FE568D">
        <w:rPr>
          <w:rFonts w:ascii="Times New Roman" w:hAnsi="Times New Roman" w:cs="Times New Roman"/>
        </w:rPr>
        <w:t xml:space="preserve"> Федерального закона «О контроле за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 и (или) направить материалы, полученные в результате осуществления контроля за расходами, в органы прокуратуры и (или) иные государственные органы в соответствии с их компетенцией.</w:t>
      </w:r>
    </w:p>
    <w:p w14:paraId="7557DCF2"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27. По итогам рассмотрения вопроса, указанного в </w:t>
      </w:r>
      <w:hyperlink w:anchor="P120">
        <w:r w:rsidRPr="00FE568D">
          <w:rPr>
            <w:rFonts w:ascii="Times New Roman" w:hAnsi="Times New Roman" w:cs="Times New Roman"/>
          </w:rPr>
          <w:t>абзаце четвертом подпункта "б" пункта 14</w:t>
        </w:r>
      </w:hyperlink>
      <w:r w:rsidRPr="00FE568D">
        <w:rPr>
          <w:rFonts w:ascii="Times New Roman" w:hAnsi="Times New Roman" w:cs="Times New Roman"/>
        </w:rPr>
        <w:t xml:space="preserve"> настоящего Положения, комиссия принимает одно из следующих решений:</w:t>
      </w:r>
    </w:p>
    <w:p w14:paraId="46C42ED8"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а) признать, что обстоятельства, препятствующие выполнению требований Федерального </w:t>
      </w:r>
      <w:hyperlink r:id="rId68">
        <w:r w:rsidRPr="00FE568D">
          <w:rPr>
            <w:rFonts w:ascii="Times New Roman" w:hAnsi="Times New Roman" w:cs="Times New Roman"/>
          </w:rPr>
          <w:t>закона</w:t>
        </w:r>
      </w:hyperlink>
      <w:r w:rsidRPr="00FE568D">
        <w:rPr>
          <w:rFonts w:ascii="Times New Roman" w:hAnsi="Times New Roman" w:cs="Times New Roman"/>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 и уважительными;</w:t>
      </w:r>
    </w:p>
    <w:p w14:paraId="6F45E2EB"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б) признать, что обстоятельства, препятствующие выполнению требований Федерального </w:t>
      </w:r>
      <w:hyperlink r:id="rId69">
        <w:r w:rsidRPr="00FE568D">
          <w:rPr>
            <w:rFonts w:ascii="Times New Roman" w:hAnsi="Times New Roman" w:cs="Times New Roman"/>
          </w:rPr>
          <w:t>закона</w:t>
        </w:r>
      </w:hyperlink>
      <w:r w:rsidRPr="00FE568D">
        <w:rPr>
          <w:rFonts w:ascii="Times New Roman" w:hAnsi="Times New Roman" w:cs="Times New Roman"/>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и уважительными.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w:t>
      </w:r>
    </w:p>
    <w:p w14:paraId="671F3207" w14:textId="77777777" w:rsidR="00FE568D" w:rsidRPr="00FE568D" w:rsidRDefault="00FE568D" w:rsidP="00FE568D">
      <w:pPr>
        <w:pStyle w:val="ConsPlusNormal"/>
        <w:ind w:firstLine="709"/>
        <w:jc w:val="both"/>
        <w:rPr>
          <w:rFonts w:ascii="Times New Roman" w:hAnsi="Times New Roman" w:cs="Times New Roman"/>
        </w:rPr>
      </w:pPr>
      <w:bookmarkStart w:id="32" w:name="P189"/>
      <w:bookmarkEnd w:id="32"/>
      <w:r w:rsidRPr="00FE568D">
        <w:rPr>
          <w:rFonts w:ascii="Times New Roman" w:hAnsi="Times New Roman" w:cs="Times New Roman"/>
        </w:rPr>
        <w:t xml:space="preserve">28. По итогам рассмотрения вопроса, указанного в </w:t>
      </w:r>
      <w:hyperlink w:anchor="P122">
        <w:r w:rsidRPr="00FE568D">
          <w:rPr>
            <w:rFonts w:ascii="Times New Roman" w:hAnsi="Times New Roman" w:cs="Times New Roman"/>
          </w:rPr>
          <w:t>абзаце пятом подпункта "б" пункта 14</w:t>
        </w:r>
      </w:hyperlink>
      <w:r w:rsidRPr="00FE568D">
        <w:rPr>
          <w:rFonts w:ascii="Times New Roman" w:hAnsi="Times New Roman" w:cs="Times New Roman"/>
        </w:rPr>
        <w:t xml:space="preserve"> настоящего Положения, комиссия принимает одно из следующих решений:</w:t>
      </w:r>
    </w:p>
    <w:p w14:paraId="32CF1CAC"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а) признать, что при исполнении муниципальным служащим должностных обязанностей конфликт интересов отсутствует;</w:t>
      </w:r>
    </w:p>
    <w:p w14:paraId="4E8BBC10"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б) признать, что при исполнении муниципальным служащим должностных обязанностей личная заинтересованность приводит или может привести к конфликту интересов. В этом случае комиссия рекомендует муниципальному служащему и (или) руководителю органа местного самоуправления принять меры по урегулированию конфликта интересов или по недопущению его возникновения;</w:t>
      </w:r>
    </w:p>
    <w:p w14:paraId="61BA99E3"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в) признать, что муниципальный служащий не соблюдал требования об урегулировании конфликта интересов.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w:t>
      </w:r>
    </w:p>
    <w:p w14:paraId="4EAE7EC4" w14:textId="77777777" w:rsidR="00FE568D" w:rsidRPr="00FE568D" w:rsidRDefault="00FE568D" w:rsidP="00FE568D">
      <w:pPr>
        <w:pStyle w:val="ConsPlusNormal"/>
        <w:ind w:firstLine="709"/>
        <w:jc w:val="both"/>
        <w:rPr>
          <w:rFonts w:ascii="Times New Roman" w:hAnsi="Times New Roman" w:cs="Times New Roman"/>
        </w:rPr>
      </w:pPr>
      <w:bookmarkStart w:id="33" w:name="P194"/>
      <w:bookmarkEnd w:id="33"/>
      <w:r w:rsidRPr="00FE568D">
        <w:rPr>
          <w:rFonts w:ascii="Times New Roman" w:hAnsi="Times New Roman" w:cs="Times New Roman"/>
        </w:rPr>
        <w:t xml:space="preserve">29. По итогам рассмотрения вопроса, указанного в </w:t>
      </w:r>
      <w:hyperlink w:anchor="P129">
        <w:r w:rsidRPr="00FE568D">
          <w:rPr>
            <w:rFonts w:ascii="Times New Roman" w:hAnsi="Times New Roman" w:cs="Times New Roman"/>
          </w:rPr>
          <w:t>подпункте "е" пункта 14</w:t>
        </w:r>
      </w:hyperlink>
      <w:r w:rsidRPr="00FE568D">
        <w:rPr>
          <w:rFonts w:ascii="Times New Roman" w:hAnsi="Times New Roman" w:cs="Times New Roman"/>
        </w:rPr>
        <w:t xml:space="preserve"> настоящего Положения, комиссия принимает одно из следующих решений:</w:t>
      </w:r>
    </w:p>
    <w:p w14:paraId="17421539"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а) признать наличие причинно-следственной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(или) требований об урегулировании конфликта интересов;</w:t>
      </w:r>
    </w:p>
    <w:p w14:paraId="5D34F463"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б) признать отсутствие причинно-следственной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(или) требований об урегулировании конфликта интересов.</w:t>
      </w:r>
    </w:p>
    <w:p w14:paraId="53905B25" w14:textId="77777777" w:rsidR="00FE568D" w:rsidRPr="00FE568D" w:rsidRDefault="00FE568D" w:rsidP="00FE568D">
      <w:pPr>
        <w:pStyle w:val="ConsPlusNormal"/>
        <w:ind w:firstLine="709"/>
        <w:jc w:val="both"/>
        <w:rPr>
          <w:rFonts w:ascii="Times New Roman" w:hAnsi="Times New Roman" w:cs="Times New Roman"/>
        </w:rPr>
      </w:pPr>
      <w:bookmarkStart w:id="34" w:name="P200"/>
      <w:bookmarkEnd w:id="34"/>
      <w:r w:rsidRPr="00FE568D">
        <w:rPr>
          <w:rFonts w:ascii="Times New Roman" w:hAnsi="Times New Roman" w:cs="Times New Roman"/>
        </w:rPr>
        <w:t xml:space="preserve">30. По итогам рассмотрения вопроса, указанного в </w:t>
      </w:r>
      <w:hyperlink w:anchor="P127">
        <w:r w:rsidRPr="00FE568D">
          <w:rPr>
            <w:rFonts w:ascii="Times New Roman" w:hAnsi="Times New Roman" w:cs="Times New Roman"/>
          </w:rPr>
          <w:t>подпункте "д" пункта 14</w:t>
        </w:r>
      </w:hyperlink>
      <w:r w:rsidRPr="00FE568D">
        <w:rPr>
          <w:rFonts w:ascii="Times New Roman" w:hAnsi="Times New Roman" w:cs="Times New Roman"/>
        </w:rPr>
        <w:t xml:space="preserve"> настоящего Положения, комиссия принимает в отношении гражданина, замещавшего должность муниципальной службы в органе местного самоуправления, одно из следующих решений:</w:t>
      </w:r>
    </w:p>
    <w:p w14:paraId="64058AD5"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w:t>
      </w:r>
    </w:p>
    <w:p w14:paraId="43ABF8E7"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lastRenderedPageBreak/>
        <w:t xml:space="preserve">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w:t>
      </w:r>
      <w:hyperlink r:id="rId70">
        <w:r w:rsidRPr="00FE568D">
          <w:rPr>
            <w:rFonts w:ascii="Times New Roman" w:hAnsi="Times New Roman" w:cs="Times New Roman"/>
          </w:rPr>
          <w:t>статьи 12</w:t>
        </w:r>
      </w:hyperlink>
      <w:r w:rsidRPr="00FE568D">
        <w:rPr>
          <w:rFonts w:ascii="Times New Roman" w:hAnsi="Times New Roman" w:cs="Times New Roman"/>
        </w:rPr>
        <w:t xml:space="preserve"> Федерального закона от 25.12.2008 № 273-ФЗ «О противодействии коррупции». В этом случае комиссия рекомендует руководителю органа местного самоуправления проинформировать об указанных обстоятельствах органы прокуратуры и уведомившую организацию.</w:t>
      </w:r>
    </w:p>
    <w:p w14:paraId="3778827F"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31. По итогам рассмотрения вопросов, указанных в </w:t>
      </w:r>
      <w:hyperlink w:anchor="P114">
        <w:r w:rsidRPr="00FE568D">
          <w:rPr>
            <w:rFonts w:ascii="Times New Roman" w:hAnsi="Times New Roman" w:cs="Times New Roman"/>
          </w:rPr>
          <w:t>подпунктах "а"</w:t>
        </w:r>
      </w:hyperlink>
      <w:r w:rsidRPr="00FE568D">
        <w:rPr>
          <w:rFonts w:ascii="Times New Roman" w:hAnsi="Times New Roman" w:cs="Times New Roman"/>
        </w:rPr>
        <w:t xml:space="preserve">, </w:t>
      </w:r>
      <w:hyperlink w:anchor="P117">
        <w:r w:rsidRPr="00FE568D">
          <w:rPr>
            <w:rFonts w:ascii="Times New Roman" w:hAnsi="Times New Roman" w:cs="Times New Roman"/>
          </w:rPr>
          <w:t>"б"</w:t>
        </w:r>
      </w:hyperlink>
      <w:r w:rsidRPr="00FE568D">
        <w:rPr>
          <w:rFonts w:ascii="Times New Roman" w:hAnsi="Times New Roman" w:cs="Times New Roman"/>
        </w:rPr>
        <w:t xml:space="preserve">, </w:t>
      </w:r>
      <w:hyperlink w:anchor="P125">
        <w:r w:rsidRPr="00FE568D">
          <w:rPr>
            <w:rFonts w:ascii="Times New Roman" w:hAnsi="Times New Roman" w:cs="Times New Roman"/>
          </w:rPr>
          <w:t>"г"</w:t>
        </w:r>
      </w:hyperlink>
      <w:r w:rsidRPr="00FE568D">
        <w:rPr>
          <w:rFonts w:ascii="Times New Roman" w:hAnsi="Times New Roman" w:cs="Times New Roman"/>
        </w:rPr>
        <w:t xml:space="preserve">, </w:t>
      </w:r>
      <w:hyperlink w:anchor="P127">
        <w:r w:rsidRPr="00FE568D">
          <w:rPr>
            <w:rFonts w:ascii="Times New Roman" w:hAnsi="Times New Roman" w:cs="Times New Roman"/>
          </w:rPr>
          <w:t>"д"</w:t>
        </w:r>
      </w:hyperlink>
      <w:r w:rsidRPr="00FE568D">
        <w:rPr>
          <w:rFonts w:ascii="Times New Roman" w:hAnsi="Times New Roman" w:cs="Times New Roman"/>
        </w:rPr>
        <w:t xml:space="preserve"> и </w:t>
      </w:r>
      <w:hyperlink w:anchor="P129">
        <w:r w:rsidRPr="00FE568D">
          <w:rPr>
            <w:rFonts w:ascii="Times New Roman" w:hAnsi="Times New Roman" w:cs="Times New Roman"/>
          </w:rPr>
          <w:t>"е" пункта 14</w:t>
        </w:r>
      </w:hyperlink>
      <w:r w:rsidRPr="00FE568D">
        <w:rPr>
          <w:rFonts w:ascii="Times New Roman" w:hAnsi="Times New Roman" w:cs="Times New Roman"/>
        </w:rPr>
        <w:t xml:space="preserve"> настоящего Положения, и при наличии к тому оснований комиссия может принять иное решение, чем это предусмотрено </w:t>
      </w:r>
      <w:hyperlink w:anchor="P168">
        <w:r w:rsidRPr="00FE568D">
          <w:rPr>
            <w:rFonts w:ascii="Times New Roman" w:hAnsi="Times New Roman" w:cs="Times New Roman"/>
          </w:rPr>
          <w:t>пунктами 22</w:t>
        </w:r>
      </w:hyperlink>
      <w:r w:rsidRPr="00FE568D">
        <w:rPr>
          <w:rFonts w:ascii="Times New Roman" w:hAnsi="Times New Roman" w:cs="Times New Roman"/>
        </w:rPr>
        <w:t xml:space="preserve"> – 30 настоящего Положения. Основания и мотивы принятия такого решения должны быть отражены в протоколе заседания комиссии.</w:t>
      </w:r>
    </w:p>
    <w:p w14:paraId="25330E0B"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32. По итогам рассмотрения вопроса, предусмотренного </w:t>
      </w:r>
      <w:hyperlink w:anchor="P124">
        <w:r w:rsidRPr="00FE568D">
          <w:rPr>
            <w:rFonts w:ascii="Times New Roman" w:hAnsi="Times New Roman" w:cs="Times New Roman"/>
          </w:rPr>
          <w:t>подпунктом "в" пункта 14</w:t>
        </w:r>
      </w:hyperlink>
      <w:r w:rsidRPr="00FE568D">
        <w:rPr>
          <w:rFonts w:ascii="Times New Roman" w:hAnsi="Times New Roman" w:cs="Times New Roman"/>
        </w:rPr>
        <w:t xml:space="preserve"> настоящего Положения, комиссия принимает соответствующее решение.</w:t>
      </w:r>
    </w:p>
    <w:p w14:paraId="32AE6F8C"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33. Для исполнения решений комиссии могут быть подготовлены проекты нормативных правовых актов органа местного самоуправления, решений или поручений руководителя органа местного самоуправления, которые в установленном порядке представляются на рассмотрение руководителя органа местного самоуправления.</w:t>
      </w:r>
    </w:p>
    <w:p w14:paraId="68FA267F"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34. Решения комиссии по вопросам, указанным в </w:t>
      </w:r>
      <w:hyperlink w:anchor="P113">
        <w:r w:rsidRPr="00FE568D">
          <w:rPr>
            <w:rFonts w:ascii="Times New Roman" w:hAnsi="Times New Roman" w:cs="Times New Roman"/>
          </w:rPr>
          <w:t>пункте 14</w:t>
        </w:r>
      </w:hyperlink>
      <w:r w:rsidRPr="00FE568D">
        <w:rPr>
          <w:rFonts w:ascii="Times New Roman" w:hAnsi="Times New Roman" w:cs="Times New Roman"/>
        </w:rPr>
        <w:t xml:space="preserve"> 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14:paraId="5FA3D1C4"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35. 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w:t>
      </w:r>
      <w:hyperlink w:anchor="P118">
        <w:r w:rsidRPr="00FE568D">
          <w:rPr>
            <w:rFonts w:ascii="Times New Roman" w:hAnsi="Times New Roman" w:cs="Times New Roman"/>
          </w:rPr>
          <w:t>абзаце втором подпункта "б" пункта 14</w:t>
        </w:r>
      </w:hyperlink>
      <w:r w:rsidRPr="00FE568D">
        <w:rPr>
          <w:rFonts w:ascii="Times New Roman" w:hAnsi="Times New Roman" w:cs="Times New Roman"/>
        </w:rPr>
        <w:t xml:space="preserve"> настоящего Положения, для руководителя органа местного самоуправления носят рекомендательный характер. Решение, принимаемое по итогам рассмотрения вопроса, указанного в </w:t>
      </w:r>
      <w:hyperlink w:anchor="P118">
        <w:r w:rsidRPr="00FE568D">
          <w:rPr>
            <w:rFonts w:ascii="Times New Roman" w:hAnsi="Times New Roman" w:cs="Times New Roman"/>
          </w:rPr>
          <w:t>абзаце втором подпункта "б" пункта 14</w:t>
        </w:r>
      </w:hyperlink>
      <w:r w:rsidRPr="00FE568D">
        <w:rPr>
          <w:rFonts w:ascii="Times New Roman" w:hAnsi="Times New Roman" w:cs="Times New Roman"/>
        </w:rPr>
        <w:t xml:space="preserve"> настоящего Положения, носит обязательный характер.</w:t>
      </w:r>
    </w:p>
    <w:p w14:paraId="2AB3412B"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36. В протоколе заседания комиссии указываются:</w:t>
      </w:r>
    </w:p>
    <w:p w14:paraId="39D7D6DA"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а) дата заседания комиссии, фамилии, имена, отчества членов комиссии и других лиц, присутствующих на заседании;</w:t>
      </w:r>
    </w:p>
    <w:p w14:paraId="285A46EF"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б) формулировка каждого из рассматриваемых на заседании комиссии вопросов с указанием фамилии, имени, отчества, должности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14:paraId="2A5FFB38"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в) предъявляемые к муниципальному служащему претензии, материалы, на которых они основываются;</w:t>
      </w:r>
    </w:p>
    <w:p w14:paraId="3F355641"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г) содержание пояснений муниципального служащего и других </w:t>
      </w:r>
      <w:proofErr w:type="gramStart"/>
      <w:r w:rsidRPr="00FE568D">
        <w:rPr>
          <w:rFonts w:ascii="Times New Roman" w:hAnsi="Times New Roman" w:cs="Times New Roman"/>
        </w:rPr>
        <w:t>лиц по существу</w:t>
      </w:r>
      <w:proofErr w:type="gramEnd"/>
      <w:r w:rsidRPr="00FE568D">
        <w:rPr>
          <w:rFonts w:ascii="Times New Roman" w:hAnsi="Times New Roman" w:cs="Times New Roman"/>
        </w:rPr>
        <w:t xml:space="preserve"> предъявляемых претензий;</w:t>
      </w:r>
    </w:p>
    <w:p w14:paraId="7C3ADD51"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д) фамилии, имена, отчества выступивших на заседании лиц и краткое изложение их выступлений;</w:t>
      </w:r>
    </w:p>
    <w:p w14:paraId="7949673B"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е) источник информации, содержащей основания для проведения заседания комиссии, дата поступления информации в орган местного самоуправления;</w:t>
      </w:r>
    </w:p>
    <w:p w14:paraId="100A378D"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ж) другие сведения;</w:t>
      </w:r>
    </w:p>
    <w:p w14:paraId="7301CC19"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з) результаты голосования;</w:t>
      </w:r>
    </w:p>
    <w:p w14:paraId="26FFDDE9"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и) решение и обоснование его принятия.</w:t>
      </w:r>
    </w:p>
    <w:p w14:paraId="40F0ECD1"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37.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муниципальный служащий.</w:t>
      </w:r>
    </w:p>
    <w:p w14:paraId="75B9D81A"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38. Копии протокола заседания комиссии в 7-дневный срок со дня заседания направляются руководителю органа местного самоуправления, полностью или в виде выписок из него - муниципальному служащему, а также по решению комиссии - иным заинтересованным лицам.</w:t>
      </w:r>
    </w:p>
    <w:p w14:paraId="75A456E7"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39. Руководитель органа местного самоуправления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комиссии и принятом решении руководитель органа местного самоуправления в письменной форме уведомляет комиссию в месячный срок со дня поступления к нему протокола заседания комиссии. Решение руководителя органа местного самоуправления оглашается на ближайшем заседании комиссии и принимается к сведению без обсуждения.</w:t>
      </w:r>
    </w:p>
    <w:p w14:paraId="3CA6C6B1"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40. В случае установления комиссией признаков дисциплинарного проступка в действиях (бездействии) муниципального служащего информация об этом представляется руководителю органа местного самоуправления для решения вопроса о применении к муниципальному служащему мер ответственности, предусмотренных нормативными правовыми актами Российской Федерации.</w:t>
      </w:r>
    </w:p>
    <w:p w14:paraId="652147FE"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41. В случае установления комиссией факта совершения муниципальным служащим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правоприменительные органы в 3-дневный срок, а при необходимости - немедленно.</w:t>
      </w:r>
    </w:p>
    <w:p w14:paraId="48D3D75B"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42. Копия протокола заседания комиссии или выписка из него приобщается к личному делу муниципального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14:paraId="01F9901C"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 xml:space="preserve">Выписка из решения комиссии, заверенная подписью секретаря комиссии и печатью органа местного самоуправления, вручается гражданину, замещавшему должность муниципальной службы в органе местного самоуправления, в отношении которого рассматривался вопрос, указанный в </w:t>
      </w:r>
      <w:hyperlink w:anchor="P118">
        <w:r w:rsidRPr="00FE568D">
          <w:rPr>
            <w:rFonts w:ascii="Times New Roman" w:hAnsi="Times New Roman" w:cs="Times New Roman"/>
          </w:rPr>
          <w:t>абзаце втором подпункта "б" пункта 14</w:t>
        </w:r>
      </w:hyperlink>
      <w:r w:rsidRPr="00FE568D">
        <w:rPr>
          <w:rFonts w:ascii="Times New Roman" w:hAnsi="Times New Roman" w:cs="Times New Roman"/>
        </w:rPr>
        <w:t xml:space="preserve"> настоящего Положения, под роспись или направляется заказным письмом с уведомлением по указанному им в </w:t>
      </w:r>
      <w:r w:rsidRPr="00FE568D">
        <w:rPr>
          <w:rFonts w:ascii="Times New Roman" w:hAnsi="Times New Roman" w:cs="Times New Roman"/>
        </w:rPr>
        <w:lastRenderedPageBreak/>
        <w:t>обращении адресу не позднее одного рабочего дня, следующего за днем проведения соответствующего заседания комиссии.</w:t>
      </w:r>
    </w:p>
    <w:p w14:paraId="5E1A31AD" w14:textId="0A79C98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43.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осуществляются подразделением кадровой службы администрации Трубчевского муниципального района по профилактике коррупционных и иных правонарушений.</w:t>
      </w:r>
    </w:p>
    <w:p w14:paraId="7D34FC82" w14:textId="4AE823FE" w:rsidR="00FE568D" w:rsidRDefault="00FE568D" w:rsidP="00FE568D">
      <w:pPr>
        <w:spacing w:after="0" w:line="240" w:lineRule="auto"/>
        <w:rPr>
          <w:rFonts w:ascii="Times New Roman" w:eastAsia="Times New Roman" w:hAnsi="Times New Roman" w:cs="Times New Roman"/>
          <w:sz w:val="20"/>
          <w:szCs w:val="20"/>
          <w:lang w:eastAsia="ru-RU"/>
        </w:rPr>
      </w:pPr>
    </w:p>
    <w:p w14:paraId="306A29D4" w14:textId="77777777" w:rsidR="00FE568D" w:rsidRPr="00FE568D" w:rsidRDefault="00FE568D" w:rsidP="00FE568D">
      <w:pPr>
        <w:spacing w:after="0" w:line="240" w:lineRule="auto"/>
        <w:ind w:hanging="426"/>
        <w:jc w:val="center"/>
        <w:rPr>
          <w:rFonts w:ascii="Times New Roman" w:hAnsi="Times New Roman" w:cs="Times New Roman"/>
          <w:b/>
          <w:color w:val="000000"/>
          <w:sz w:val="20"/>
          <w:szCs w:val="20"/>
        </w:rPr>
      </w:pPr>
      <w:r w:rsidRPr="00FE568D">
        <w:rPr>
          <w:rFonts w:ascii="Times New Roman" w:hAnsi="Times New Roman" w:cs="Times New Roman"/>
          <w:b/>
          <w:color w:val="000000"/>
          <w:sz w:val="20"/>
          <w:szCs w:val="20"/>
        </w:rPr>
        <w:t>РОССИЙСКАЯ ФЕДЕРАЦИЯ</w:t>
      </w:r>
    </w:p>
    <w:p w14:paraId="73D36FEC" w14:textId="77777777" w:rsidR="00FE568D" w:rsidRPr="00FE568D" w:rsidRDefault="00FE568D" w:rsidP="00FE568D">
      <w:pPr>
        <w:spacing w:after="0" w:line="240" w:lineRule="auto"/>
        <w:ind w:hanging="426"/>
        <w:jc w:val="center"/>
        <w:rPr>
          <w:rFonts w:ascii="Times New Roman" w:hAnsi="Times New Roman" w:cs="Times New Roman"/>
          <w:b/>
          <w:color w:val="000000"/>
          <w:sz w:val="20"/>
          <w:szCs w:val="20"/>
        </w:rPr>
      </w:pPr>
      <w:r w:rsidRPr="00FE568D">
        <w:rPr>
          <w:rFonts w:ascii="Times New Roman" w:hAnsi="Times New Roman" w:cs="Times New Roman"/>
          <w:b/>
          <w:color w:val="000000"/>
          <w:sz w:val="20"/>
          <w:szCs w:val="20"/>
        </w:rPr>
        <w:t>БРЯНСКАЯ ОБЛАСТЬ</w:t>
      </w:r>
    </w:p>
    <w:p w14:paraId="11799CA2" w14:textId="77777777" w:rsidR="00FE568D" w:rsidRPr="00FE568D" w:rsidRDefault="00FE568D" w:rsidP="00FE568D">
      <w:pPr>
        <w:spacing w:after="0" w:line="240" w:lineRule="auto"/>
        <w:ind w:hanging="426"/>
        <w:jc w:val="center"/>
        <w:rPr>
          <w:rFonts w:ascii="Times New Roman" w:hAnsi="Times New Roman" w:cs="Times New Roman"/>
          <w:b/>
          <w:color w:val="000000"/>
          <w:sz w:val="20"/>
          <w:szCs w:val="20"/>
        </w:rPr>
      </w:pPr>
      <w:r w:rsidRPr="00FE568D">
        <w:rPr>
          <w:rFonts w:ascii="Times New Roman" w:hAnsi="Times New Roman" w:cs="Times New Roman"/>
          <w:b/>
          <w:color w:val="000000"/>
          <w:sz w:val="20"/>
          <w:szCs w:val="20"/>
        </w:rPr>
        <w:t>ТРУБЧЕВСКИЙ МУНИЦИПАЛЬНЫЙ РАЙОН</w:t>
      </w:r>
    </w:p>
    <w:p w14:paraId="017ABBE9" w14:textId="77777777" w:rsidR="00FE568D" w:rsidRPr="00FE568D" w:rsidRDefault="00FE568D" w:rsidP="00FE568D">
      <w:pPr>
        <w:spacing w:after="0" w:line="240" w:lineRule="auto"/>
        <w:ind w:hanging="426"/>
        <w:jc w:val="center"/>
        <w:rPr>
          <w:rFonts w:ascii="Times New Roman" w:hAnsi="Times New Roman" w:cs="Times New Roman"/>
          <w:b/>
          <w:color w:val="000000"/>
          <w:sz w:val="20"/>
          <w:szCs w:val="20"/>
        </w:rPr>
      </w:pPr>
      <w:r w:rsidRPr="00FE568D">
        <w:rPr>
          <w:rFonts w:ascii="Times New Roman" w:hAnsi="Times New Roman" w:cs="Times New Roman"/>
          <w:b/>
          <w:color w:val="000000"/>
          <w:sz w:val="20"/>
          <w:szCs w:val="20"/>
        </w:rPr>
        <w:t>ТРУБЧЕВСКИЙ РАЙОННЫЙ СОВЕТ НАРОДНЫХ ДЕПУТАТОВ</w:t>
      </w:r>
    </w:p>
    <w:p w14:paraId="5C8790F1" w14:textId="77777777" w:rsidR="00FE568D" w:rsidRPr="00FE568D" w:rsidRDefault="00FE568D" w:rsidP="00FE568D">
      <w:pPr>
        <w:spacing w:after="0" w:line="240" w:lineRule="auto"/>
        <w:jc w:val="center"/>
        <w:rPr>
          <w:rFonts w:ascii="Times New Roman" w:hAnsi="Times New Roman" w:cs="Times New Roman"/>
          <w:b/>
          <w:color w:val="000000"/>
          <w:sz w:val="20"/>
          <w:szCs w:val="20"/>
        </w:rPr>
      </w:pPr>
    </w:p>
    <w:p w14:paraId="57D04957" w14:textId="77777777" w:rsidR="00FE568D" w:rsidRPr="00FE568D" w:rsidRDefault="00FE568D" w:rsidP="00FE568D">
      <w:pPr>
        <w:spacing w:after="0" w:line="240" w:lineRule="auto"/>
        <w:jc w:val="center"/>
        <w:rPr>
          <w:rFonts w:ascii="Times New Roman" w:hAnsi="Times New Roman" w:cs="Times New Roman"/>
          <w:b/>
          <w:color w:val="000000"/>
          <w:sz w:val="20"/>
          <w:szCs w:val="20"/>
        </w:rPr>
      </w:pPr>
      <w:r w:rsidRPr="00FE568D">
        <w:rPr>
          <w:rFonts w:ascii="Times New Roman" w:hAnsi="Times New Roman" w:cs="Times New Roman"/>
          <w:b/>
          <w:color w:val="000000"/>
          <w:sz w:val="20"/>
          <w:szCs w:val="20"/>
        </w:rPr>
        <w:t>РЕШЕНИЕ</w:t>
      </w:r>
    </w:p>
    <w:p w14:paraId="6C9A6119" w14:textId="77777777" w:rsidR="00FE568D" w:rsidRPr="00FE568D" w:rsidRDefault="00FE568D" w:rsidP="00FE568D">
      <w:pPr>
        <w:spacing w:after="0" w:line="240" w:lineRule="auto"/>
        <w:jc w:val="center"/>
        <w:rPr>
          <w:rFonts w:ascii="Times New Roman" w:hAnsi="Times New Roman" w:cs="Times New Roman"/>
          <w:b/>
          <w:bCs/>
          <w:color w:val="000000"/>
          <w:sz w:val="20"/>
          <w:szCs w:val="20"/>
        </w:rPr>
      </w:pPr>
      <w:r w:rsidRPr="00FE568D">
        <w:rPr>
          <w:rFonts w:ascii="Times New Roman" w:hAnsi="Times New Roman" w:cs="Times New Roman"/>
          <w:b/>
          <w:bCs/>
          <w:color w:val="000000"/>
          <w:sz w:val="20"/>
          <w:szCs w:val="20"/>
        </w:rPr>
        <w:t>от 30 апреля 2025 г. № 7-99</w:t>
      </w:r>
    </w:p>
    <w:p w14:paraId="798BFBC2" w14:textId="77777777" w:rsidR="00FE568D" w:rsidRPr="00FE568D" w:rsidRDefault="00FE568D" w:rsidP="00FE568D">
      <w:pPr>
        <w:spacing w:after="0" w:line="240" w:lineRule="auto"/>
        <w:jc w:val="center"/>
        <w:rPr>
          <w:rFonts w:ascii="Times New Roman" w:hAnsi="Times New Roman" w:cs="Times New Roman"/>
          <w:sz w:val="20"/>
          <w:szCs w:val="20"/>
        </w:rPr>
      </w:pPr>
    </w:p>
    <w:p w14:paraId="0A462F1A" w14:textId="77777777" w:rsidR="00FE568D" w:rsidRPr="00FE568D" w:rsidRDefault="00FE568D" w:rsidP="00FE568D">
      <w:pPr>
        <w:spacing w:after="0" w:line="240" w:lineRule="auto"/>
        <w:ind w:right="-1"/>
        <w:jc w:val="center"/>
        <w:rPr>
          <w:rFonts w:ascii="Times New Roman" w:hAnsi="Times New Roman" w:cs="Times New Roman"/>
          <w:b/>
          <w:bCs/>
          <w:sz w:val="20"/>
          <w:szCs w:val="20"/>
        </w:rPr>
      </w:pPr>
      <w:bookmarkStart w:id="35" w:name="_Hlk196129814"/>
      <w:r w:rsidRPr="00FE568D">
        <w:rPr>
          <w:rFonts w:ascii="Times New Roman" w:hAnsi="Times New Roman" w:cs="Times New Roman"/>
          <w:b/>
          <w:bCs/>
          <w:sz w:val="20"/>
          <w:szCs w:val="20"/>
        </w:rPr>
        <w:t>О ВНЕСЕНИИ ИЗМЕНЕНИЙ В ПОЛОЖЕНИЕ О МУНИЦИПАЛЬНОМ КОНТРОЛЕ НА АВТОМОБИЛЬНОМ ТРАНСПОРТЕ, ГОРОДСКОМ НАЗЕМНОМ ЭЛЕКТРИЧЕСКОМ ТРАНСПОРТЕ И В ДОРОЖНОМ ХОЗЯЙСТВЕ В ТРУБЧЕВСКОМ МУНИЦИПАЛЬНОМ РАЙОНЕ, УТВЕРЖДЁННОЕ РЕШЕНИЕМ ТРУБЧЕВСКОГО РАЙОННОГО СОВЕТА НАРОДНЫХ ДЕПУТАТОВ ОТ 30.11.2021 № 6-285</w:t>
      </w:r>
      <w:bookmarkEnd w:id="35"/>
    </w:p>
    <w:p w14:paraId="4189A208" w14:textId="77777777" w:rsidR="00FE568D" w:rsidRPr="00FE568D" w:rsidRDefault="00FE568D" w:rsidP="00FE568D">
      <w:pPr>
        <w:spacing w:after="0" w:line="240" w:lineRule="auto"/>
        <w:jc w:val="center"/>
        <w:rPr>
          <w:rFonts w:ascii="Times New Roman" w:hAnsi="Times New Roman" w:cs="Times New Roman"/>
          <w:sz w:val="20"/>
          <w:szCs w:val="20"/>
        </w:rPr>
      </w:pPr>
    </w:p>
    <w:p w14:paraId="5819DF7A"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В целях приведения Положения о муниципальном контроле на автомобильном транспорте, городском наземном электрическом транспорте и в дорожном хозяйстве в Трубчевском муниципальном районе, утверждённого решением Трубчевского районного Совета народных депутатов от 30.11.2021 № 6-285 «Об утверждении Положения о муниципальном контроле на автомобильном транспорте, городском наземном электрическом транспорте и в дорожном хозяйстве в Трубчевском муниципальном районе» в соответствие с действующим законодательством, в соответствии с Федеральным законом от 31.07.2020 № 248-ФЗ «О государственном контроле (надзоре) и муниципальном контроле в Российской Федерации», Федеральным законом </w:t>
      </w:r>
      <w:r w:rsidRPr="00FE568D">
        <w:rPr>
          <w:rFonts w:ascii="Times New Roman" w:hAnsi="Times New Roman" w:cs="Times New Roman"/>
          <w:sz w:val="20"/>
          <w:szCs w:val="20"/>
          <w:shd w:val="clear" w:color="auto" w:fill="FFFFFF"/>
        </w:rPr>
        <w:t>от 28.12.2024 540-ФЗ</w:t>
      </w:r>
      <w:r w:rsidRPr="00FE568D">
        <w:rPr>
          <w:rFonts w:ascii="Times New Roman" w:hAnsi="Times New Roman" w:cs="Times New Roman"/>
          <w:color w:val="828282"/>
          <w:sz w:val="20"/>
          <w:szCs w:val="20"/>
          <w:shd w:val="clear" w:color="auto" w:fill="FFFFFF"/>
        </w:rPr>
        <w:t xml:space="preserve"> </w:t>
      </w:r>
      <w:r w:rsidRPr="00FE568D">
        <w:rPr>
          <w:rFonts w:ascii="Times New Roman" w:hAnsi="Times New Roman" w:cs="Times New Roman"/>
          <w:sz w:val="20"/>
          <w:szCs w:val="20"/>
        </w:rPr>
        <w:t>"</w:t>
      </w:r>
      <w:r w:rsidRPr="00FE568D">
        <w:rPr>
          <w:rFonts w:ascii="Times New Roman" w:hAnsi="Times New Roman" w:cs="Times New Roman"/>
          <w:bCs/>
          <w:sz w:val="20"/>
          <w:szCs w:val="20"/>
        </w:rPr>
        <w:t>О внесении изменений в Федеральный закон "О государственном контроле (надзоре) и муниципальном контроле в Российской Федерации"</w:t>
      </w:r>
      <w:r w:rsidRPr="00FE568D">
        <w:rPr>
          <w:rFonts w:ascii="Times New Roman" w:hAnsi="Times New Roman" w:cs="Times New Roman"/>
          <w:sz w:val="20"/>
          <w:szCs w:val="20"/>
        </w:rPr>
        <w:t xml:space="preserve">, Уставом Трубчевского муниципального района Брянской области, Трубчевский районный Совет народных депутатов </w:t>
      </w:r>
    </w:p>
    <w:p w14:paraId="739F2B9A"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РЕШИЛ:</w:t>
      </w:r>
    </w:p>
    <w:p w14:paraId="3C589C72" w14:textId="77777777" w:rsidR="00FE568D" w:rsidRPr="00FE568D" w:rsidRDefault="00FE568D" w:rsidP="00FE568D">
      <w:pPr>
        <w:spacing w:after="0" w:line="240" w:lineRule="auto"/>
        <w:ind w:firstLine="709"/>
        <w:jc w:val="both"/>
        <w:rPr>
          <w:rFonts w:ascii="Times New Roman" w:hAnsi="Times New Roman" w:cs="Times New Roman"/>
          <w:sz w:val="20"/>
          <w:szCs w:val="20"/>
        </w:rPr>
      </w:pPr>
    </w:p>
    <w:p w14:paraId="2E7691AA" w14:textId="77777777" w:rsidR="00FE568D" w:rsidRPr="00FE568D" w:rsidRDefault="00FE568D" w:rsidP="00FE568D">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1. Внести в Положение о муниципальном контроле на автомобильном транспорте, городском наземном электрическом транспорте и в дорожном хозяйстве в Трубчевском муниципальном районе, утверждённое решением Трубчевского районного Совета народных депутатов от 30.11.2021 № 6-285 «Об утверждении Положения о муниципальном контроле на автомобильном транспорте, городском наземном электрическом транспорте и в дорожном хозяйстве в Трубчевском муниципальном районе», следующие изменения:  </w:t>
      </w:r>
    </w:p>
    <w:p w14:paraId="15BEEED7" w14:textId="77777777" w:rsidR="00FE568D" w:rsidRPr="00FE568D" w:rsidRDefault="00FE568D" w:rsidP="00FE568D">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1.1. Пункт 2.11. Положения изложить в следующей редакции: </w:t>
      </w:r>
    </w:p>
    <w:p w14:paraId="58DD7DE7"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«2.11. Профилактический визит проводится в форме профилактической беседы должностным лицом, </w:t>
      </w:r>
      <w:r w:rsidRPr="00FE568D">
        <w:rPr>
          <w:rFonts w:ascii="Times New Roman" w:eastAsia="Calibri" w:hAnsi="Times New Roman" w:cs="Times New Roman"/>
          <w:spacing w:val="-5"/>
          <w:sz w:val="20"/>
          <w:szCs w:val="20"/>
        </w:rPr>
        <w:t>уполномоченным на осуществление контроля</w:t>
      </w:r>
      <w:r w:rsidRPr="00FE568D">
        <w:rPr>
          <w:rFonts w:ascii="Times New Roman" w:hAnsi="Times New Roman" w:cs="Times New Roman"/>
          <w:sz w:val="20"/>
          <w:szCs w:val="20"/>
        </w:rPr>
        <w:t xml:space="preserve">, по месту осуществления деятельности контролируемого лица либо путем использования видео-конференц-связи или мобильного приложения «Инспектор».». </w:t>
      </w:r>
    </w:p>
    <w:p w14:paraId="4433F1EA"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из числа требований, соблюдение которых включено в предмет контроля в соответствии с пунктом 1.2. настоящего Положения, а должностное лицо, </w:t>
      </w:r>
      <w:r w:rsidRPr="00FE568D">
        <w:rPr>
          <w:rFonts w:ascii="Times New Roman" w:eastAsia="Calibri" w:hAnsi="Times New Roman" w:cs="Times New Roman"/>
          <w:spacing w:val="-5"/>
          <w:sz w:val="20"/>
          <w:szCs w:val="20"/>
        </w:rPr>
        <w:t>уполномоченное на осуществление контроля</w:t>
      </w:r>
      <w:r w:rsidRPr="00FE568D">
        <w:rPr>
          <w:rFonts w:ascii="Times New Roman" w:hAnsi="Times New Roman" w:cs="Times New Roman"/>
          <w:sz w:val="20"/>
          <w:szCs w:val="20"/>
        </w:rPr>
        <w:t>, осуществляет ознакомление с объектом контроля и проводит оценку уровня соблюдения контролируемым лицом обязательных требований.</w:t>
      </w:r>
    </w:p>
    <w:p w14:paraId="17D48689"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4F39F828"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Обязательный профилактический визит в рамках контроля в сфере благоустройства проводится в случаях, предусмотренных подпунктами а) и б) пункта 4 части 1 статьи 52.1 Федерального закона № 248-ФЗ.</w:t>
      </w:r>
    </w:p>
    <w:p w14:paraId="7DF1EDD2" w14:textId="77777777" w:rsidR="00FE568D" w:rsidRPr="00FE568D" w:rsidRDefault="00FE568D" w:rsidP="00FE568D">
      <w:pPr>
        <w:spacing w:after="0" w:line="240" w:lineRule="auto"/>
        <w:ind w:firstLine="709"/>
        <w:jc w:val="both"/>
        <w:rPr>
          <w:rFonts w:ascii="Times New Roman" w:hAnsi="Times New Roman" w:cs="Times New Roman"/>
          <w:color w:val="000000"/>
          <w:sz w:val="20"/>
          <w:szCs w:val="20"/>
          <w:shd w:val="clear" w:color="auto" w:fill="FFFFFF"/>
        </w:rPr>
      </w:pPr>
      <w:r w:rsidRPr="00FE568D">
        <w:rPr>
          <w:rFonts w:ascii="Times New Roman" w:hAnsi="Times New Roman" w:cs="Times New Roman"/>
          <w:sz w:val="20"/>
          <w:szCs w:val="20"/>
        </w:rPr>
        <w:t>Профилактический визит по инициативе контролируемого лица проводится в соответствии со статьей 52.2 Федерального закона № 248-ФЗ по заявлению контролируемого лица,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Заявление о проведении профилактического визита подается контролируемым лицом посредством единого портала государственных и муниципальных услуг.</w:t>
      </w:r>
      <w:r w:rsidRPr="00FE568D">
        <w:rPr>
          <w:rFonts w:ascii="Times New Roman" w:hAnsi="Times New Roman" w:cs="Times New Roman"/>
          <w:color w:val="000000"/>
          <w:sz w:val="20"/>
          <w:szCs w:val="20"/>
          <w:shd w:val="clear" w:color="auto" w:fill="FFFFFF"/>
        </w:rPr>
        <w:t>».</w:t>
      </w:r>
    </w:p>
    <w:p w14:paraId="453D8295" w14:textId="77777777" w:rsidR="00FE568D" w:rsidRPr="00FE568D" w:rsidRDefault="00FE568D" w:rsidP="00FE568D">
      <w:pPr>
        <w:spacing w:after="0" w:line="240" w:lineRule="auto"/>
        <w:ind w:firstLine="709"/>
        <w:jc w:val="both"/>
        <w:rPr>
          <w:rFonts w:ascii="Times New Roman" w:hAnsi="Times New Roman" w:cs="Times New Roman"/>
          <w:sz w:val="20"/>
          <w:szCs w:val="20"/>
          <w:shd w:val="clear" w:color="auto" w:fill="FFFFFF"/>
        </w:rPr>
      </w:pPr>
      <w:r w:rsidRPr="00FE568D">
        <w:rPr>
          <w:rFonts w:ascii="Times New Roman" w:hAnsi="Times New Roman" w:cs="Times New Roman"/>
          <w:sz w:val="20"/>
          <w:szCs w:val="20"/>
          <w:shd w:val="clear" w:color="auto" w:fill="FFFFFF"/>
        </w:rPr>
        <w:t>1.2. Пункт 3.4. изложить в следующей редакции:</w:t>
      </w:r>
    </w:p>
    <w:p w14:paraId="63C75A2E" w14:textId="77777777" w:rsidR="00FE568D" w:rsidRPr="00FE568D" w:rsidRDefault="00FE568D" w:rsidP="00FE568D">
      <w:pPr>
        <w:pStyle w:val="af8"/>
        <w:shd w:val="clear" w:color="auto" w:fill="FFFFFF"/>
        <w:spacing w:after="0" w:line="240" w:lineRule="auto"/>
        <w:ind w:firstLine="709"/>
        <w:jc w:val="both"/>
        <w:rPr>
          <w:sz w:val="20"/>
          <w:szCs w:val="20"/>
        </w:rPr>
      </w:pPr>
      <w:r w:rsidRPr="00FE568D">
        <w:rPr>
          <w:sz w:val="20"/>
          <w:szCs w:val="20"/>
          <w:shd w:val="clear" w:color="auto" w:fill="FFFFFF"/>
        </w:rPr>
        <w:t xml:space="preserve">«3.4. </w:t>
      </w:r>
      <w:r w:rsidRPr="00FE568D">
        <w:rPr>
          <w:sz w:val="20"/>
          <w:szCs w:val="20"/>
        </w:rPr>
        <w:t>Основанием для проведения контрольных (надзорных) мероприятий, за исключением случаев, указанных в </w:t>
      </w:r>
      <w:hyperlink r:id="rId71" w:anchor="dst100640" w:history="1">
        <w:r w:rsidRPr="00FE568D">
          <w:rPr>
            <w:rStyle w:val="af4"/>
            <w:color w:val="auto"/>
            <w:sz w:val="20"/>
            <w:szCs w:val="20"/>
            <w:u w:val="none"/>
          </w:rPr>
          <w:t>части 2</w:t>
        </w:r>
      </w:hyperlink>
      <w:r w:rsidRPr="00FE568D">
        <w:rPr>
          <w:sz w:val="20"/>
          <w:szCs w:val="20"/>
        </w:rPr>
        <w:t> настоящей статьи, может быть:</w:t>
      </w:r>
    </w:p>
    <w:p w14:paraId="71DB7E8F"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1) 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 </w:t>
      </w:r>
      <w:hyperlink r:id="rId72" w:anchor="dst101415" w:history="1">
        <w:r w:rsidRPr="00FE568D">
          <w:rPr>
            <w:rStyle w:val="af4"/>
            <w:rFonts w:ascii="Times New Roman" w:hAnsi="Times New Roman" w:cs="Times New Roman"/>
            <w:color w:val="auto"/>
            <w:sz w:val="20"/>
            <w:szCs w:val="20"/>
            <w:u w:val="none"/>
          </w:rPr>
          <w:t>статьи 60</w:t>
        </w:r>
      </w:hyperlink>
      <w:r w:rsidRPr="00FE568D">
        <w:rPr>
          <w:rFonts w:ascii="Times New Roman" w:hAnsi="Times New Roman" w:cs="Times New Roman"/>
          <w:sz w:val="20"/>
          <w:szCs w:val="20"/>
        </w:rPr>
        <w:t> настоящего Федерального закона;</w:t>
      </w:r>
    </w:p>
    <w:p w14:paraId="0C932AB7"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2) наступление сроков проведения контрольных (надзорных) мероприятий, включенных в план проведения контрольных (надзорных) мероприятий;</w:t>
      </w:r>
    </w:p>
    <w:p w14:paraId="04DA5E37"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lastRenderedPageBreak/>
        <w:t>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w:t>
      </w:r>
    </w:p>
    <w:p w14:paraId="485D0C24"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34A7A8B4"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r:id="rId73" w:anchor="dst101038" w:history="1">
        <w:r w:rsidRPr="00FE568D">
          <w:rPr>
            <w:rStyle w:val="af4"/>
            <w:rFonts w:ascii="Times New Roman" w:hAnsi="Times New Roman" w:cs="Times New Roman"/>
            <w:color w:val="auto"/>
            <w:sz w:val="20"/>
            <w:szCs w:val="20"/>
            <w:u w:val="none"/>
          </w:rPr>
          <w:t>частью 1 статьи 95</w:t>
        </w:r>
      </w:hyperlink>
      <w:r w:rsidRPr="00FE568D">
        <w:rPr>
          <w:rFonts w:ascii="Times New Roman" w:hAnsi="Times New Roman" w:cs="Times New Roman"/>
          <w:sz w:val="20"/>
          <w:szCs w:val="20"/>
        </w:rPr>
        <w:t> настоящего Федерального закона;</w:t>
      </w:r>
    </w:p>
    <w:p w14:paraId="1EFFE340"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14:paraId="59BDCA44"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61057F7F"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8)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w:t>
      </w:r>
      <w:hyperlink r:id="rId74" w:anchor="dst100350" w:history="1">
        <w:r w:rsidRPr="00FE568D">
          <w:rPr>
            <w:rStyle w:val="af4"/>
            <w:rFonts w:ascii="Times New Roman" w:hAnsi="Times New Roman" w:cs="Times New Roman"/>
            <w:color w:val="auto"/>
            <w:sz w:val="20"/>
            <w:szCs w:val="20"/>
            <w:u w:val="none"/>
          </w:rPr>
          <w:t>частью 1 статьи 8</w:t>
        </w:r>
      </w:hyperlink>
      <w:r w:rsidRPr="00FE568D">
        <w:rPr>
          <w:rFonts w:ascii="Times New Roman" w:hAnsi="Times New Roman" w:cs="Times New Roman"/>
          <w:sz w:val="20"/>
          <w:szCs w:val="20"/>
        </w:rPr>
        <w:t>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w:t>
      </w:r>
      <w:hyperlink r:id="rId75" w:anchor="dst100106" w:history="1">
        <w:r w:rsidRPr="00FE568D">
          <w:rPr>
            <w:rStyle w:val="af4"/>
            <w:rFonts w:ascii="Times New Roman" w:hAnsi="Times New Roman" w:cs="Times New Roman"/>
            <w:color w:val="auto"/>
            <w:sz w:val="20"/>
            <w:szCs w:val="20"/>
            <w:u w:val="none"/>
          </w:rPr>
          <w:t>пунктах 6</w:t>
        </w:r>
      </w:hyperlink>
      <w:r w:rsidRPr="00FE568D">
        <w:rPr>
          <w:rFonts w:ascii="Times New Roman" w:hAnsi="Times New Roman" w:cs="Times New Roman"/>
          <w:sz w:val="20"/>
          <w:szCs w:val="20"/>
        </w:rPr>
        <w:t> - </w:t>
      </w:r>
      <w:hyperlink r:id="rId76" w:anchor="dst420" w:history="1">
        <w:r w:rsidRPr="00FE568D">
          <w:rPr>
            <w:rStyle w:val="af4"/>
            <w:rFonts w:ascii="Times New Roman" w:hAnsi="Times New Roman" w:cs="Times New Roman"/>
            <w:color w:val="auto"/>
            <w:sz w:val="20"/>
            <w:szCs w:val="20"/>
            <w:u w:val="none"/>
          </w:rPr>
          <w:t>9.1</w:t>
        </w:r>
      </w:hyperlink>
      <w:r w:rsidRPr="00FE568D">
        <w:rPr>
          <w:rFonts w:ascii="Times New Roman" w:hAnsi="Times New Roman" w:cs="Times New Roman"/>
          <w:sz w:val="20"/>
          <w:szCs w:val="20"/>
        </w:rPr>
        <w:t>, </w:t>
      </w:r>
      <w:hyperlink r:id="rId77" w:anchor="dst100111" w:history="1">
        <w:r w:rsidRPr="00FE568D">
          <w:rPr>
            <w:rStyle w:val="af4"/>
            <w:rFonts w:ascii="Times New Roman" w:hAnsi="Times New Roman" w:cs="Times New Roman"/>
            <w:color w:val="auto"/>
            <w:sz w:val="20"/>
            <w:szCs w:val="20"/>
            <w:u w:val="none"/>
          </w:rPr>
          <w:t>11</w:t>
        </w:r>
      </w:hyperlink>
      <w:r w:rsidRPr="00FE568D">
        <w:rPr>
          <w:rFonts w:ascii="Times New Roman" w:hAnsi="Times New Roman" w:cs="Times New Roman"/>
          <w:sz w:val="20"/>
          <w:szCs w:val="20"/>
        </w:rPr>
        <w:t>, </w:t>
      </w:r>
      <w:hyperlink r:id="rId78" w:anchor="dst472" w:history="1">
        <w:r w:rsidRPr="00FE568D">
          <w:rPr>
            <w:rStyle w:val="af4"/>
            <w:rFonts w:ascii="Times New Roman" w:hAnsi="Times New Roman" w:cs="Times New Roman"/>
            <w:color w:val="auto"/>
            <w:sz w:val="20"/>
            <w:szCs w:val="20"/>
            <w:u w:val="none"/>
          </w:rPr>
          <w:t>12</w:t>
        </w:r>
      </w:hyperlink>
      <w:r w:rsidRPr="00FE568D">
        <w:rPr>
          <w:rFonts w:ascii="Times New Roman" w:hAnsi="Times New Roman" w:cs="Times New Roman"/>
          <w:sz w:val="20"/>
          <w:szCs w:val="20"/>
        </w:rPr>
        <w:t>, </w:t>
      </w:r>
      <w:hyperlink r:id="rId79" w:anchor="dst22" w:history="1">
        <w:r w:rsidRPr="00FE568D">
          <w:rPr>
            <w:rStyle w:val="af4"/>
            <w:rFonts w:ascii="Times New Roman" w:hAnsi="Times New Roman" w:cs="Times New Roman"/>
            <w:color w:val="auto"/>
            <w:sz w:val="20"/>
            <w:szCs w:val="20"/>
            <w:u w:val="none"/>
          </w:rPr>
          <w:t>14</w:t>
        </w:r>
      </w:hyperlink>
      <w:r w:rsidRPr="00FE568D">
        <w:rPr>
          <w:rFonts w:ascii="Times New Roman" w:hAnsi="Times New Roman" w:cs="Times New Roman"/>
          <w:sz w:val="20"/>
          <w:szCs w:val="20"/>
        </w:rPr>
        <w:t> - </w:t>
      </w:r>
      <w:hyperlink r:id="rId80" w:anchor="dst144" w:history="1">
        <w:r w:rsidRPr="00FE568D">
          <w:rPr>
            <w:rStyle w:val="af4"/>
            <w:rFonts w:ascii="Times New Roman" w:hAnsi="Times New Roman" w:cs="Times New Roman"/>
            <w:color w:val="auto"/>
            <w:sz w:val="20"/>
            <w:szCs w:val="20"/>
            <w:u w:val="none"/>
          </w:rPr>
          <w:t>17</w:t>
        </w:r>
      </w:hyperlink>
      <w:r w:rsidRPr="00FE568D">
        <w:rPr>
          <w:rFonts w:ascii="Times New Roman" w:hAnsi="Times New Roman" w:cs="Times New Roman"/>
          <w:sz w:val="20"/>
          <w:szCs w:val="20"/>
        </w:rPr>
        <w:t>, </w:t>
      </w:r>
      <w:hyperlink r:id="rId81" w:anchor="dst100119" w:history="1">
        <w:r w:rsidRPr="00FE568D">
          <w:rPr>
            <w:rStyle w:val="af4"/>
            <w:rFonts w:ascii="Times New Roman" w:hAnsi="Times New Roman" w:cs="Times New Roman"/>
            <w:color w:val="auto"/>
            <w:sz w:val="20"/>
            <w:szCs w:val="20"/>
            <w:u w:val="none"/>
          </w:rPr>
          <w:t>19</w:t>
        </w:r>
      </w:hyperlink>
      <w:r w:rsidRPr="00FE568D">
        <w:rPr>
          <w:rFonts w:ascii="Times New Roman" w:hAnsi="Times New Roman" w:cs="Times New Roman"/>
          <w:sz w:val="20"/>
          <w:szCs w:val="20"/>
        </w:rPr>
        <w:t> - </w:t>
      </w:r>
      <w:hyperlink r:id="rId82" w:anchor="dst100121" w:history="1">
        <w:r w:rsidRPr="00FE568D">
          <w:rPr>
            <w:rStyle w:val="af4"/>
            <w:rFonts w:ascii="Times New Roman" w:hAnsi="Times New Roman" w:cs="Times New Roman"/>
            <w:color w:val="auto"/>
            <w:sz w:val="20"/>
            <w:szCs w:val="20"/>
            <w:u w:val="none"/>
          </w:rPr>
          <w:t>21</w:t>
        </w:r>
      </w:hyperlink>
      <w:r w:rsidRPr="00FE568D">
        <w:rPr>
          <w:rFonts w:ascii="Times New Roman" w:hAnsi="Times New Roman" w:cs="Times New Roman"/>
          <w:sz w:val="20"/>
          <w:szCs w:val="20"/>
        </w:rPr>
        <w:t>, </w:t>
      </w:r>
      <w:hyperlink r:id="rId83" w:anchor="dst417" w:history="1">
        <w:r w:rsidRPr="00FE568D">
          <w:rPr>
            <w:rStyle w:val="af4"/>
            <w:rFonts w:ascii="Times New Roman" w:hAnsi="Times New Roman" w:cs="Times New Roman"/>
            <w:color w:val="auto"/>
            <w:sz w:val="20"/>
            <w:szCs w:val="20"/>
            <w:u w:val="none"/>
          </w:rPr>
          <w:t>24</w:t>
        </w:r>
      </w:hyperlink>
      <w:r w:rsidRPr="00FE568D">
        <w:rPr>
          <w:rFonts w:ascii="Times New Roman" w:hAnsi="Times New Roman" w:cs="Times New Roman"/>
          <w:sz w:val="20"/>
          <w:szCs w:val="20"/>
        </w:rPr>
        <w:t> - </w:t>
      </w:r>
      <w:hyperlink r:id="rId84" w:anchor="dst142" w:history="1">
        <w:r w:rsidRPr="00FE568D">
          <w:rPr>
            <w:rStyle w:val="af4"/>
            <w:rFonts w:ascii="Times New Roman" w:hAnsi="Times New Roman" w:cs="Times New Roman"/>
            <w:color w:val="auto"/>
            <w:sz w:val="20"/>
            <w:szCs w:val="20"/>
            <w:u w:val="none"/>
          </w:rPr>
          <w:t>31</w:t>
        </w:r>
      </w:hyperlink>
      <w:r w:rsidRPr="00FE568D">
        <w:rPr>
          <w:rFonts w:ascii="Times New Roman" w:hAnsi="Times New Roman" w:cs="Times New Roman"/>
          <w:sz w:val="20"/>
          <w:szCs w:val="20"/>
        </w:rPr>
        <w:t>, </w:t>
      </w:r>
      <w:hyperlink r:id="rId85" w:anchor="dst100134" w:history="1">
        <w:r w:rsidRPr="00FE568D">
          <w:rPr>
            <w:rStyle w:val="af4"/>
            <w:rFonts w:ascii="Times New Roman" w:hAnsi="Times New Roman" w:cs="Times New Roman"/>
            <w:color w:val="auto"/>
            <w:sz w:val="20"/>
            <w:szCs w:val="20"/>
            <w:u w:val="none"/>
          </w:rPr>
          <w:t>34</w:t>
        </w:r>
      </w:hyperlink>
      <w:r w:rsidRPr="00FE568D">
        <w:rPr>
          <w:rFonts w:ascii="Times New Roman" w:hAnsi="Times New Roman" w:cs="Times New Roman"/>
          <w:sz w:val="20"/>
          <w:szCs w:val="20"/>
        </w:rPr>
        <w:t> - </w:t>
      </w:r>
      <w:hyperlink r:id="rId86" w:anchor="dst100136" w:history="1">
        <w:r w:rsidRPr="00FE568D">
          <w:rPr>
            <w:rStyle w:val="af4"/>
            <w:rFonts w:ascii="Times New Roman" w:hAnsi="Times New Roman" w:cs="Times New Roman"/>
            <w:color w:val="auto"/>
            <w:sz w:val="20"/>
            <w:szCs w:val="20"/>
            <w:u w:val="none"/>
          </w:rPr>
          <w:t>36</w:t>
        </w:r>
      </w:hyperlink>
      <w:r w:rsidRPr="00FE568D">
        <w:rPr>
          <w:rFonts w:ascii="Times New Roman" w:hAnsi="Times New Roman" w:cs="Times New Roman"/>
          <w:sz w:val="20"/>
          <w:szCs w:val="20"/>
        </w:rPr>
        <w:t>, </w:t>
      </w:r>
      <w:hyperlink r:id="rId87" w:anchor="dst100139" w:history="1">
        <w:r w:rsidRPr="00FE568D">
          <w:rPr>
            <w:rStyle w:val="af4"/>
            <w:rFonts w:ascii="Times New Roman" w:hAnsi="Times New Roman" w:cs="Times New Roman"/>
            <w:color w:val="auto"/>
            <w:sz w:val="20"/>
            <w:szCs w:val="20"/>
            <w:u w:val="none"/>
          </w:rPr>
          <w:t>39</w:t>
        </w:r>
      </w:hyperlink>
      <w:r w:rsidRPr="00FE568D">
        <w:rPr>
          <w:rFonts w:ascii="Times New Roman" w:hAnsi="Times New Roman" w:cs="Times New Roman"/>
          <w:sz w:val="20"/>
          <w:szCs w:val="20"/>
        </w:rPr>
        <w:t>, </w:t>
      </w:r>
      <w:hyperlink r:id="rId88" w:anchor="dst71" w:history="1">
        <w:r w:rsidRPr="00FE568D">
          <w:rPr>
            <w:rStyle w:val="af4"/>
            <w:rFonts w:ascii="Times New Roman" w:hAnsi="Times New Roman" w:cs="Times New Roman"/>
            <w:color w:val="auto"/>
            <w:sz w:val="20"/>
            <w:szCs w:val="20"/>
            <w:u w:val="none"/>
          </w:rPr>
          <w:t>40</w:t>
        </w:r>
      </w:hyperlink>
      <w:r w:rsidRPr="00FE568D">
        <w:rPr>
          <w:rFonts w:ascii="Times New Roman" w:hAnsi="Times New Roman" w:cs="Times New Roman"/>
          <w:sz w:val="20"/>
          <w:szCs w:val="20"/>
        </w:rPr>
        <w:t>, </w:t>
      </w:r>
      <w:hyperlink r:id="rId89" w:anchor="dst183" w:history="1">
        <w:r w:rsidRPr="00FE568D">
          <w:rPr>
            <w:rStyle w:val="af4"/>
            <w:rFonts w:ascii="Times New Roman" w:hAnsi="Times New Roman" w:cs="Times New Roman"/>
            <w:color w:val="auto"/>
            <w:sz w:val="20"/>
            <w:szCs w:val="20"/>
            <w:u w:val="none"/>
          </w:rPr>
          <w:t>42</w:t>
        </w:r>
      </w:hyperlink>
      <w:r w:rsidRPr="00FE568D">
        <w:rPr>
          <w:rFonts w:ascii="Times New Roman" w:hAnsi="Times New Roman" w:cs="Times New Roman"/>
          <w:sz w:val="20"/>
          <w:szCs w:val="20"/>
        </w:rPr>
        <w:t> - </w:t>
      </w:r>
      <w:hyperlink r:id="rId90" w:anchor="dst62" w:history="1">
        <w:r w:rsidRPr="00FE568D">
          <w:rPr>
            <w:rStyle w:val="af4"/>
            <w:rFonts w:ascii="Times New Roman" w:hAnsi="Times New Roman" w:cs="Times New Roman"/>
            <w:color w:val="auto"/>
            <w:sz w:val="20"/>
            <w:szCs w:val="20"/>
            <w:u w:val="none"/>
          </w:rPr>
          <w:t>55</w:t>
        </w:r>
      </w:hyperlink>
      <w:r w:rsidRPr="00FE568D">
        <w:rPr>
          <w:rFonts w:ascii="Times New Roman" w:hAnsi="Times New Roman" w:cs="Times New Roman"/>
          <w:sz w:val="20"/>
          <w:szCs w:val="20"/>
        </w:rPr>
        <w:t> и </w:t>
      </w:r>
      <w:hyperlink r:id="rId91" w:anchor="dst461" w:history="1">
        <w:r w:rsidRPr="00FE568D">
          <w:rPr>
            <w:rStyle w:val="af4"/>
            <w:rFonts w:ascii="Times New Roman" w:hAnsi="Times New Roman" w:cs="Times New Roman"/>
            <w:color w:val="auto"/>
            <w:sz w:val="20"/>
            <w:szCs w:val="20"/>
            <w:u w:val="none"/>
          </w:rPr>
          <w:t>59 части 1 статьи 12</w:t>
        </w:r>
      </w:hyperlink>
      <w:r w:rsidRPr="00FE568D">
        <w:rPr>
          <w:rFonts w:ascii="Times New Roman" w:hAnsi="Times New Roman" w:cs="Times New Roman"/>
          <w:sz w:val="20"/>
          <w:szCs w:val="20"/>
        </w:rPr>
        <w:t> Федерального закона от 4 мая 2011 года N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(надзорного) мероприятия в течение двадцати четырех часов органа прокуратуры по месту нахождения объекта контроля;</w:t>
      </w:r>
    </w:p>
    <w:p w14:paraId="2AF92173"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9) уклонение контролируемого лица от проведения обязательного профилактического визита.».</w:t>
      </w:r>
    </w:p>
    <w:p w14:paraId="32850B59" w14:textId="77777777" w:rsidR="00FE568D" w:rsidRPr="00FE568D" w:rsidRDefault="00FE568D" w:rsidP="00FE568D">
      <w:pPr>
        <w:spacing w:after="0" w:line="240" w:lineRule="auto"/>
        <w:ind w:firstLine="709"/>
        <w:jc w:val="both"/>
        <w:rPr>
          <w:rFonts w:ascii="Times New Roman" w:hAnsi="Times New Roman" w:cs="Times New Roman"/>
          <w:sz w:val="20"/>
          <w:szCs w:val="20"/>
          <w:shd w:val="clear" w:color="auto" w:fill="FFFFFF"/>
        </w:rPr>
      </w:pPr>
      <w:r w:rsidRPr="00FE568D">
        <w:rPr>
          <w:rFonts w:ascii="Times New Roman" w:hAnsi="Times New Roman" w:cs="Times New Roman"/>
          <w:sz w:val="20"/>
          <w:szCs w:val="20"/>
        </w:rPr>
        <w:t xml:space="preserve">1.3. </w:t>
      </w:r>
      <w:r w:rsidRPr="00FE568D">
        <w:rPr>
          <w:rFonts w:ascii="Times New Roman" w:hAnsi="Times New Roman" w:cs="Times New Roman"/>
          <w:sz w:val="20"/>
          <w:szCs w:val="20"/>
          <w:shd w:val="clear" w:color="auto" w:fill="FFFFFF"/>
        </w:rPr>
        <w:t>Пункт 3.6. изложить в следующей редакции:</w:t>
      </w:r>
    </w:p>
    <w:p w14:paraId="3511359E" w14:textId="77777777" w:rsidR="00FE568D" w:rsidRPr="00FE568D" w:rsidRDefault="00FE568D" w:rsidP="00FE568D">
      <w:pPr>
        <w:spacing w:after="0" w:line="240" w:lineRule="auto"/>
        <w:ind w:firstLine="709"/>
        <w:jc w:val="both"/>
        <w:rPr>
          <w:rFonts w:ascii="Times New Roman" w:hAnsi="Times New Roman" w:cs="Times New Roman"/>
          <w:sz w:val="20"/>
          <w:szCs w:val="20"/>
          <w:shd w:val="clear" w:color="auto" w:fill="FFFFFF"/>
        </w:rPr>
      </w:pPr>
      <w:r w:rsidRPr="00FE568D">
        <w:rPr>
          <w:rFonts w:ascii="Times New Roman" w:hAnsi="Times New Roman" w:cs="Times New Roman"/>
          <w:sz w:val="20"/>
          <w:szCs w:val="20"/>
          <w:shd w:val="clear" w:color="auto" w:fill="FFFFFF"/>
        </w:rPr>
        <w:t xml:space="preserve">«3.6. </w:t>
      </w:r>
      <w:r w:rsidRPr="00FE568D">
        <w:rPr>
          <w:rFonts w:ascii="Times New Roman" w:hAnsi="Times New Roman" w:cs="Times New Roman"/>
          <w:sz w:val="20"/>
          <w:szCs w:val="20"/>
        </w:rPr>
        <w:t>Решение контрольного (надзорного) органа о проведении контрольного (надзорного) мероприятия, предусматривающего взаимодействие с контролируемым лицом, по основанию, предусмотренному </w:t>
      </w:r>
      <w:hyperlink r:id="rId92" w:anchor="dst101409" w:history="1">
        <w:r w:rsidRPr="00FE568D">
          <w:rPr>
            <w:rStyle w:val="af4"/>
            <w:rFonts w:ascii="Times New Roman" w:hAnsi="Times New Roman" w:cs="Times New Roman"/>
            <w:color w:val="auto"/>
            <w:sz w:val="20"/>
            <w:szCs w:val="20"/>
            <w:u w:val="none"/>
          </w:rPr>
          <w:t>пунктом 1 части 1 статьи 57</w:t>
        </w:r>
      </w:hyperlink>
      <w:r w:rsidRPr="00FE568D">
        <w:rPr>
          <w:rFonts w:ascii="Times New Roman" w:hAnsi="Times New Roman" w:cs="Times New Roman"/>
          <w:sz w:val="20"/>
          <w:szCs w:val="20"/>
        </w:rPr>
        <w:t> настоящего Федерального закона, принимается при наличии достоверной информации:</w:t>
      </w:r>
    </w:p>
    <w:p w14:paraId="7042B188" w14:textId="77777777" w:rsidR="00FE568D" w:rsidRPr="00FE568D" w:rsidRDefault="00FE568D" w:rsidP="00FE568D">
      <w:pPr>
        <w:pStyle w:val="af8"/>
        <w:shd w:val="clear" w:color="auto" w:fill="FFFFFF"/>
        <w:spacing w:after="0" w:line="240" w:lineRule="auto"/>
        <w:ind w:firstLine="709"/>
        <w:jc w:val="both"/>
        <w:rPr>
          <w:sz w:val="20"/>
          <w:szCs w:val="20"/>
        </w:rPr>
      </w:pPr>
      <w:r w:rsidRPr="00FE568D">
        <w:rPr>
          <w:sz w:val="20"/>
          <w:szCs w:val="20"/>
        </w:rPr>
        <w:t>1) о причинении или непосредственной угрозе причинения вреда жизни и тяжкого или среднего вреда (ущерба) здоровью граждан;</w:t>
      </w:r>
    </w:p>
    <w:p w14:paraId="49A1A504" w14:textId="77777777" w:rsidR="00FE568D" w:rsidRPr="00FE568D" w:rsidRDefault="00FE568D" w:rsidP="00FE568D">
      <w:pPr>
        <w:pStyle w:val="af8"/>
        <w:shd w:val="clear" w:color="auto" w:fill="FFFFFF"/>
        <w:spacing w:after="0" w:line="240" w:lineRule="auto"/>
        <w:ind w:firstLine="709"/>
        <w:jc w:val="both"/>
        <w:rPr>
          <w:sz w:val="20"/>
          <w:szCs w:val="20"/>
        </w:rPr>
      </w:pPr>
      <w:r w:rsidRPr="00FE568D">
        <w:rPr>
          <w:sz w:val="20"/>
          <w:szCs w:val="20"/>
        </w:rPr>
        <w:t>2) о причинении вреда (ущерба) или непосредственной угрозе причинения вреда (ущерба) обороне страны и безопасности государства;</w:t>
      </w:r>
    </w:p>
    <w:p w14:paraId="594478F9"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93" w:history="1">
        <w:r w:rsidRPr="00FE568D">
          <w:rPr>
            <w:rStyle w:val="af4"/>
            <w:rFonts w:ascii="Times New Roman" w:hAnsi="Times New Roman" w:cs="Times New Roman"/>
            <w:color w:val="auto"/>
            <w:sz w:val="20"/>
            <w:szCs w:val="20"/>
            <w:u w:val="none"/>
          </w:rPr>
          <w:t>Кодексом</w:t>
        </w:r>
      </w:hyperlink>
      <w:r w:rsidRPr="00FE568D">
        <w:rPr>
          <w:rFonts w:ascii="Times New Roman" w:hAnsi="Times New Roman" w:cs="Times New Roman"/>
          <w:sz w:val="20"/>
          <w:szCs w:val="20"/>
        </w:rPr>
        <w:t> Российской Федерации об административных правонарушениях;</w:t>
      </w:r>
    </w:p>
    <w:p w14:paraId="32E1BF3A" w14:textId="77777777" w:rsidR="00FE568D" w:rsidRPr="00FE568D" w:rsidRDefault="00FE568D" w:rsidP="00FE568D">
      <w:pPr>
        <w:pStyle w:val="af8"/>
        <w:shd w:val="clear" w:color="auto" w:fill="FFFFFF"/>
        <w:spacing w:after="0" w:line="240" w:lineRule="auto"/>
        <w:ind w:firstLine="709"/>
        <w:jc w:val="both"/>
        <w:rPr>
          <w:sz w:val="20"/>
          <w:szCs w:val="20"/>
        </w:rPr>
      </w:pPr>
      <w:r w:rsidRPr="00FE568D">
        <w:rPr>
          <w:sz w:val="20"/>
          <w:szCs w:val="20"/>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14:paraId="1971D496" w14:textId="77777777" w:rsidR="00FE568D" w:rsidRPr="00FE568D" w:rsidRDefault="00FE568D" w:rsidP="00FE568D">
      <w:pPr>
        <w:pStyle w:val="af8"/>
        <w:shd w:val="clear" w:color="auto" w:fill="FFFFFF"/>
        <w:spacing w:after="0" w:line="240" w:lineRule="auto"/>
        <w:ind w:firstLine="709"/>
        <w:jc w:val="both"/>
        <w:rPr>
          <w:sz w:val="20"/>
          <w:szCs w:val="20"/>
        </w:rPr>
      </w:pPr>
      <w:r w:rsidRPr="00FE568D">
        <w:rPr>
          <w:sz w:val="20"/>
          <w:szCs w:val="20"/>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14:paraId="3EF54107" w14:textId="77777777" w:rsidR="00FE568D" w:rsidRPr="00FE568D" w:rsidRDefault="00FE568D" w:rsidP="00FE568D">
      <w:pPr>
        <w:pStyle w:val="af8"/>
        <w:shd w:val="clear" w:color="auto" w:fill="FFFFFF"/>
        <w:spacing w:after="0" w:line="240" w:lineRule="auto"/>
        <w:ind w:firstLine="709"/>
        <w:jc w:val="both"/>
        <w:rPr>
          <w:sz w:val="20"/>
          <w:szCs w:val="20"/>
        </w:rPr>
      </w:pPr>
      <w:r w:rsidRPr="00FE568D">
        <w:rPr>
          <w:sz w:val="20"/>
          <w:szCs w:val="20"/>
        </w:rPr>
        <w:t>6) об угрозе возникновения чрезвычайных ситуаций природного и (или) техногенного характера, эпидемий, эпизоотий.».</w:t>
      </w:r>
    </w:p>
    <w:p w14:paraId="61CC8EC5" w14:textId="77777777" w:rsidR="00FE568D" w:rsidRPr="00FE568D" w:rsidRDefault="00FE568D" w:rsidP="00FE568D">
      <w:pPr>
        <w:pStyle w:val="af8"/>
        <w:shd w:val="clear" w:color="auto" w:fill="FFFFFF"/>
        <w:spacing w:after="0" w:line="240" w:lineRule="auto"/>
        <w:ind w:firstLine="709"/>
        <w:jc w:val="both"/>
        <w:rPr>
          <w:sz w:val="20"/>
          <w:szCs w:val="20"/>
          <w:shd w:val="clear" w:color="auto" w:fill="FFFFFF"/>
        </w:rPr>
      </w:pPr>
      <w:r w:rsidRPr="00FE568D">
        <w:rPr>
          <w:sz w:val="20"/>
          <w:szCs w:val="20"/>
        </w:rPr>
        <w:t xml:space="preserve">1.4. </w:t>
      </w:r>
      <w:r w:rsidRPr="00FE568D">
        <w:rPr>
          <w:sz w:val="20"/>
          <w:szCs w:val="20"/>
          <w:shd w:val="clear" w:color="auto" w:fill="FFFFFF"/>
        </w:rPr>
        <w:t>Пункт 3.19. изложить в следующей редакции:</w:t>
      </w:r>
    </w:p>
    <w:p w14:paraId="7F8E049D" w14:textId="77777777" w:rsidR="00FE568D" w:rsidRPr="00FE568D" w:rsidRDefault="00FE568D" w:rsidP="00FE568D">
      <w:pPr>
        <w:pStyle w:val="af8"/>
        <w:shd w:val="clear" w:color="auto" w:fill="FFFFFF"/>
        <w:spacing w:after="0" w:line="240" w:lineRule="auto"/>
        <w:ind w:firstLine="709"/>
        <w:jc w:val="both"/>
        <w:rPr>
          <w:sz w:val="20"/>
          <w:szCs w:val="20"/>
        </w:rPr>
      </w:pPr>
      <w:r w:rsidRPr="00FE568D">
        <w:rPr>
          <w:sz w:val="20"/>
          <w:szCs w:val="20"/>
          <w:shd w:val="clear" w:color="auto" w:fill="FFFFFF"/>
        </w:rPr>
        <w:t xml:space="preserve">«3.19. </w:t>
      </w:r>
      <w:r w:rsidRPr="00FE568D">
        <w:rPr>
          <w:sz w:val="20"/>
          <w:szCs w:val="20"/>
        </w:rPr>
        <w:t>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14:paraId="0653EE34"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14:paraId="5CE5FB68"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w:t>
      </w:r>
      <w:r w:rsidRPr="00FE568D">
        <w:rPr>
          <w:rFonts w:ascii="Times New Roman" w:hAnsi="Times New Roman" w:cs="Times New Roman"/>
          <w:sz w:val="20"/>
          <w:szCs w:val="20"/>
        </w:rPr>
        <w:lastRenderedPageBreak/>
        <w:t>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7DEABFA9"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31C7B267"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5513E492"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773495FE"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2. Настоящее решение опубликовать в Информационном бюллетене Трубчевского муниципального района.</w:t>
      </w:r>
    </w:p>
    <w:p w14:paraId="376B3320"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3. Настоящее решение вступает в силу с момента опубликования.</w:t>
      </w:r>
    </w:p>
    <w:p w14:paraId="26952439"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4. 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14:paraId="429B7121" w14:textId="77777777" w:rsidR="00FE568D" w:rsidRPr="00FE568D" w:rsidRDefault="00FE568D" w:rsidP="00FE568D">
      <w:pPr>
        <w:spacing w:after="0" w:line="240" w:lineRule="auto"/>
        <w:jc w:val="both"/>
        <w:rPr>
          <w:rFonts w:ascii="Times New Roman" w:hAnsi="Times New Roman" w:cs="Times New Roman"/>
          <w:sz w:val="20"/>
          <w:szCs w:val="20"/>
        </w:rPr>
      </w:pPr>
    </w:p>
    <w:p w14:paraId="3E44F243" w14:textId="77777777" w:rsidR="00FE568D" w:rsidRPr="00FE568D" w:rsidRDefault="00FE568D" w:rsidP="00FE568D">
      <w:pPr>
        <w:spacing w:after="0" w:line="240" w:lineRule="auto"/>
        <w:jc w:val="right"/>
        <w:rPr>
          <w:rFonts w:ascii="Times New Roman" w:hAnsi="Times New Roman" w:cs="Times New Roman"/>
          <w:bCs/>
          <w:sz w:val="20"/>
          <w:szCs w:val="20"/>
        </w:rPr>
      </w:pPr>
      <w:r w:rsidRPr="00FE568D">
        <w:rPr>
          <w:rFonts w:ascii="Times New Roman" w:hAnsi="Times New Roman" w:cs="Times New Roman"/>
          <w:bCs/>
          <w:sz w:val="20"/>
          <w:szCs w:val="20"/>
        </w:rPr>
        <w:t>Глава Трубчевского муниципального района</w:t>
      </w:r>
    </w:p>
    <w:p w14:paraId="760EC389" w14:textId="77777777" w:rsidR="00FE568D" w:rsidRPr="00FE568D" w:rsidRDefault="00FE568D" w:rsidP="00FE568D">
      <w:pPr>
        <w:spacing w:after="0" w:line="240" w:lineRule="auto"/>
        <w:jc w:val="right"/>
        <w:rPr>
          <w:rFonts w:ascii="Times New Roman" w:hAnsi="Times New Roman" w:cs="Times New Roman"/>
          <w:bCs/>
          <w:sz w:val="20"/>
          <w:szCs w:val="20"/>
        </w:rPr>
      </w:pPr>
      <w:r w:rsidRPr="00FE568D">
        <w:rPr>
          <w:rFonts w:ascii="Times New Roman" w:hAnsi="Times New Roman" w:cs="Times New Roman"/>
          <w:bCs/>
          <w:sz w:val="20"/>
          <w:szCs w:val="20"/>
        </w:rPr>
        <w:t xml:space="preserve">В.В. Евсеев </w:t>
      </w:r>
    </w:p>
    <w:p w14:paraId="087EFB42" w14:textId="77777777" w:rsidR="00FE568D" w:rsidRPr="00FE568D" w:rsidRDefault="00FE568D" w:rsidP="00FE568D">
      <w:pPr>
        <w:pStyle w:val="ConsPlusNormal"/>
        <w:ind w:firstLine="709"/>
        <w:jc w:val="both"/>
        <w:rPr>
          <w:rFonts w:ascii="Times New Roman" w:hAnsi="Times New Roman" w:cs="Times New Roman"/>
        </w:rPr>
      </w:pPr>
    </w:p>
    <w:p w14:paraId="097B5BD4" w14:textId="77777777" w:rsidR="00FE568D" w:rsidRPr="00FE568D" w:rsidRDefault="00FE568D" w:rsidP="00FE568D">
      <w:pPr>
        <w:spacing w:after="0" w:line="240" w:lineRule="auto"/>
        <w:ind w:hanging="426"/>
        <w:jc w:val="center"/>
        <w:rPr>
          <w:rFonts w:ascii="Times New Roman" w:hAnsi="Times New Roman" w:cs="Times New Roman"/>
          <w:b/>
          <w:color w:val="000000"/>
          <w:sz w:val="20"/>
          <w:szCs w:val="20"/>
        </w:rPr>
      </w:pPr>
      <w:r w:rsidRPr="00FE568D">
        <w:rPr>
          <w:rFonts w:ascii="Times New Roman" w:hAnsi="Times New Roman" w:cs="Times New Roman"/>
          <w:b/>
          <w:color w:val="000000"/>
          <w:sz w:val="20"/>
          <w:szCs w:val="20"/>
        </w:rPr>
        <w:t>РОССИЙСКАЯ ФЕДЕРАЦИЯ</w:t>
      </w:r>
    </w:p>
    <w:p w14:paraId="5C7E8BFC" w14:textId="77777777" w:rsidR="00FE568D" w:rsidRPr="00FE568D" w:rsidRDefault="00FE568D" w:rsidP="00FE568D">
      <w:pPr>
        <w:spacing w:after="0" w:line="240" w:lineRule="auto"/>
        <w:ind w:hanging="426"/>
        <w:jc w:val="center"/>
        <w:rPr>
          <w:rFonts w:ascii="Times New Roman" w:hAnsi="Times New Roman" w:cs="Times New Roman"/>
          <w:b/>
          <w:color w:val="000000"/>
          <w:sz w:val="20"/>
          <w:szCs w:val="20"/>
        </w:rPr>
      </w:pPr>
      <w:r w:rsidRPr="00FE568D">
        <w:rPr>
          <w:rFonts w:ascii="Times New Roman" w:hAnsi="Times New Roman" w:cs="Times New Roman"/>
          <w:b/>
          <w:color w:val="000000"/>
          <w:sz w:val="20"/>
          <w:szCs w:val="20"/>
        </w:rPr>
        <w:t>БРЯНСКАЯ ОБЛАСТЬ</w:t>
      </w:r>
    </w:p>
    <w:p w14:paraId="7DCD36AF" w14:textId="77777777" w:rsidR="00FE568D" w:rsidRPr="00FE568D" w:rsidRDefault="00FE568D" w:rsidP="00FE568D">
      <w:pPr>
        <w:spacing w:after="0" w:line="240" w:lineRule="auto"/>
        <w:ind w:hanging="426"/>
        <w:jc w:val="center"/>
        <w:rPr>
          <w:rFonts w:ascii="Times New Roman" w:hAnsi="Times New Roman" w:cs="Times New Roman"/>
          <w:b/>
          <w:color w:val="000000"/>
          <w:sz w:val="20"/>
          <w:szCs w:val="20"/>
        </w:rPr>
      </w:pPr>
      <w:r w:rsidRPr="00FE568D">
        <w:rPr>
          <w:rFonts w:ascii="Times New Roman" w:hAnsi="Times New Roman" w:cs="Times New Roman"/>
          <w:b/>
          <w:color w:val="000000"/>
          <w:sz w:val="20"/>
          <w:szCs w:val="20"/>
        </w:rPr>
        <w:t>ТРУБЧЕВСКИЙ МУНИЦИПАЛЬНЫЙ РАЙОН</w:t>
      </w:r>
    </w:p>
    <w:p w14:paraId="44B7C63E" w14:textId="77777777" w:rsidR="00FE568D" w:rsidRPr="00FE568D" w:rsidRDefault="00FE568D" w:rsidP="00FE568D">
      <w:pPr>
        <w:spacing w:after="0" w:line="240" w:lineRule="auto"/>
        <w:ind w:hanging="426"/>
        <w:jc w:val="center"/>
        <w:rPr>
          <w:rFonts w:ascii="Times New Roman" w:hAnsi="Times New Roman" w:cs="Times New Roman"/>
          <w:b/>
          <w:color w:val="000000"/>
          <w:sz w:val="20"/>
          <w:szCs w:val="20"/>
        </w:rPr>
      </w:pPr>
      <w:r w:rsidRPr="00FE568D">
        <w:rPr>
          <w:rFonts w:ascii="Times New Roman" w:hAnsi="Times New Roman" w:cs="Times New Roman"/>
          <w:b/>
          <w:color w:val="000000"/>
          <w:sz w:val="20"/>
          <w:szCs w:val="20"/>
        </w:rPr>
        <w:t>ТРУБЧЕВСКИЙ РАЙОННЫЙ СОВЕТ НАРОДНЫХ ДЕПУТАТОВ</w:t>
      </w:r>
    </w:p>
    <w:p w14:paraId="593D1D4D" w14:textId="77777777" w:rsidR="00FE568D" w:rsidRPr="00FE568D" w:rsidRDefault="00FE568D" w:rsidP="00FE568D">
      <w:pPr>
        <w:spacing w:after="0" w:line="240" w:lineRule="auto"/>
        <w:jc w:val="center"/>
        <w:rPr>
          <w:rFonts w:ascii="Times New Roman" w:hAnsi="Times New Roman" w:cs="Times New Roman"/>
          <w:b/>
          <w:color w:val="000000"/>
          <w:sz w:val="20"/>
          <w:szCs w:val="20"/>
        </w:rPr>
      </w:pPr>
    </w:p>
    <w:p w14:paraId="1899F894" w14:textId="77777777" w:rsidR="00FE568D" w:rsidRPr="00FE568D" w:rsidRDefault="00FE568D" w:rsidP="00FE568D">
      <w:pPr>
        <w:spacing w:after="0" w:line="240" w:lineRule="auto"/>
        <w:jc w:val="center"/>
        <w:rPr>
          <w:rFonts w:ascii="Times New Roman" w:hAnsi="Times New Roman" w:cs="Times New Roman"/>
          <w:b/>
          <w:color w:val="000000"/>
          <w:sz w:val="20"/>
          <w:szCs w:val="20"/>
        </w:rPr>
      </w:pPr>
      <w:r w:rsidRPr="00FE568D">
        <w:rPr>
          <w:rFonts w:ascii="Times New Roman" w:hAnsi="Times New Roman" w:cs="Times New Roman"/>
          <w:b/>
          <w:color w:val="000000"/>
          <w:sz w:val="20"/>
          <w:szCs w:val="20"/>
        </w:rPr>
        <w:t>РЕШЕНИЕ</w:t>
      </w:r>
    </w:p>
    <w:p w14:paraId="65E204EE" w14:textId="77777777" w:rsidR="00FE568D" w:rsidRPr="00FE568D" w:rsidRDefault="00FE568D" w:rsidP="00FE568D">
      <w:pPr>
        <w:spacing w:after="0" w:line="240" w:lineRule="auto"/>
        <w:jc w:val="center"/>
        <w:rPr>
          <w:rFonts w:ascii="Times New Roman" w:hAnsi="Times New Roman" w:cs="Times New Roman"/>
          <w:b/>
          <w:bCs/>
          <w:color w:val="000000"/>
          <w:sz w:val="20"/>
          <w:szCs w:val="20"/>
        </w:rPr>
      </w:pPr>
      <w:r w:rsidRPr="00FE568D">
        <w:rPr>
          <w:rFonts w:ascii="Times New Roman" w:hAnsi="Times New Roman" w:cs="Times New Roman"/>
          <w:b/>
          <w:bCs/>
          <w:color w:val="000000"/>
          <w:sz w:val="20"/>
          <w:szCs w:val="20"/>
        </w:rPr>
        <w:t>от 30 апреля 2025 г. № 7-100</w:t>
      </w:r>
    </w:p>
    <w:p w14:paraId="2AE3FD06" w14:textId="77777777" w:rsidR="00FE568D" w:rsidRPr="00FE568D" w:rsidRDefault="00FE568D" w:rsidP="00FE568D">
      <w:pPr>
        <w:spacing w:after="0" w:line="240" w:lineRule="auto"/>
        <w:jc w:val="center"/>
        <w:rPr>
          <w:rFonts w:ascii="Times New Roman" w:hAnsi="Times New Roman" w:cs="Times New Roman"/>
          <w:sz w:val="20"/>
          <w:szCs w:val="20"/>
        </w:rPr>
      </w:pPr>
    </w:p>
    <w:p w14:paraId="076E8B80" w14:textId="77777777" w:rsidR="00FE568D" w:rsidRPr="00FE568D" w:rsidRDefault="00FE568D" w:rsidP="00FE568D">
      <w:pPr>
        <w:spacing w:after="0" w:line="240" w:lineRule="auto"/>
        <w:jc w:val="center"/>
        <w:rPr>
          <w:rFonts w:ascii="Times New Roman" w:hAnsi="Times New Roman" w:cs="Times New Roman"/>
          <w:b/>
          <w:bCs/>
          <w:sz w:val="20"/>
          <w:szCs w:val="20"/>
        </w:rPr>
      </w:pPr>
      <w:bookmarkStart w:id="36" w:name="_Hlk196130108"/>
      <w:r w:rsidRPr="00FE568D">
        <w:rPr>
          <w:rFonts w:ascii="Times New Roman" w:hAnsi="Times New Roman" w:cs="Times New Roman"/>
          <w:b/>
          <w:bCs/>
          <w:sz w:val="20"/>
          <w:szCs w:val="20"/>
        </w:rPr>
        <w:t>О ВНЕСЕНИИ ИЗМЕНЕНИЙ В ПОЛОЖЕНИЕ О МУНИЦИПАЛЬНОМ ЛЕСНОМ КОНТРОЛЕ В ГРАНИЦАХ ТРУБЧЕВСКОГО МУНИЦИПАЛЬНОГО РАЙОНА БРЯНСКОЙ ОБЛАСТИ, УТВЕРЖДЁННОЕ РЕШЕНИЕМ ТРУБЧЕВСКОГО РАЙОННОГО СОВЕТА НАРОДНЫХ ДЕПУТАТОВ ОТ 30.11.2021 № 6-284</w:t>
      </w:r>
      <w:bookmarkEnd w:id="36"/>
    </w:p>
    <w:p w14:paraId="36EA6972" w14:textId="77777777" w:rsidR="00FE568D" w:rsidRPr="00FE568D" w:rsidRDefault="00FE568D" w:rsidP="00FE568D">
      <w:pPr>
        <w:spacing w:after="0" w:line="240" w:lineRule="auto"/>
        <w:jc w:val="both"/>
        <w:rPr>
          <w:rFonts w:ascii="Times New Roman" w:hAnsi="Times New Roman" w:cs="Times New Roman"/>
          <w:sz w:val="20"/>
          <w:szCs w:val="20"/>
        </w:rPr>
      </w:pPr>
    </w:p>
    <w:p w14:paraId="59DBF9E1"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Рассмотрев протест прокуратуры Трубчевского района от 14.03.2025 № 08-2025 на положение о муниципальном лесном контроле в границах Трубчевского муниципального района Брянской области, утверждённое решением Трубчевского районного Совета народных депутатов от 30.11.2021 № 6-284 «Об утверждении Положения о муниципальном лесном контроле в границах Трубчевского муниципального района Брянской области», в соответствии с Федеральным законом от 31.07.2020 № 248-ФЗ «О государственном контроле (надзоре) и муниципальном контроле в Российской Федерации», Федеральным законом </w:t>
      </w:r>
      <w:r w:rsidRPr="00FE568D">
        <w:rPr>
          <w:rFonts w:ascii="Times New Roman" w:hAnsi="Times New Roman" w:cs="Times New Roman"/>
          <w:sz w:val="20"/>
          <w:szCs w:val="20"/>
          <w:shd w:val="clear" w:color="auto" w:fill="FFFFFF"/>
        </w:rPr>
        <w:t>от 28.12.2024 540-ФЗ</w:t>
      </w:r>
      <w:r w:rsidRPr="00FE568D">
        <w:rPr>
          <w:rFonts w:ascii="Times New Roman" w:hAnsi="Times New Roman" w:cs="Times New Roman"/>
          <w:color w:val="828282"/>
          <w:sz w:val="20"/>
          <w:szCs w:val="20"/>
          <w:shd w:val="clear" w:color="auto" w:fill="FFFFFF"/>
        </w:rPr>
        <w:t xml:space="preserve"> </w:t>
      </w:r>
      <w:r w:rsidRPr="00FE568D">
        <w:rPr>
          <w:rFonts w:ascii="Times New Roman" w:hAnsi="Times New Roman" w:cs="Times New Roman"/>
          <w:sz w:val="20"/>
          <w:szCs w:val="20"/>
        </w:rPr>
        <w:t>"</w:t>
      </w:r>
      <w:r w:rsidRPr="00FE568D">
        <w:rPr>
          <w:rFonts w:ascii="Times New Roman" w:hAnsi="Times New Roman" w:cs="Times New Roman"/>
          <w:bCs/>
          <w:sz w:val="20"/>
          <w:szCs w:val="20"/>
        </w:rPr>
        <w:t>О внесении изменений в Федеральный закон "О государственном контроле (надзоре) и муниципальном контроле в Российской Федерации"</w:t>
      </w:r>
      <w:r w:rsidRPr="00FE568D">
        <w:rPr>
          <w:rFonts w:ascii="Times New Roman" w:hAnsi="Times New Roman" w:cs="Times New Roman"/>
          <w:sz w:val="20"/>
          <w:szCs w:val="20"/>
        </w:rPr>
        <w:t xml:space="preserve">, Уставом Трубчевского муниципального района Брянской области, Трубчевский районный Совет народных депутатов </w:t>
      </w:r>
    </w:p>
    <w:p w14:paraId="670E00CE"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РЕШИЛ:</w:t>
      </w:r>
    </w:p>
    <w:p w14:paraId="1F41D766" w14:textId="77777777" w:rsidR="00FE568D" w:rsidRPr="00FE568D" w:rsidRDefault="00FE568D" w:rsidP="00FE568D">
      <w:pPr>
        <w:spacing w:after="0" w:line="240" w:lineRule="auto"/>
        <w:ind w:firstLine="709"/>
        <w:jc w:val="both"/>
        <w:rPr>
          <w:rFonts w:ascii="Times New Roman" w:hAnsi="Times New Roman" w:cs="Times New Roman"/>
          <w:sz w:val="20"/>
          <w:szCs w:val="20"/>
        </w:rPr>
      </w:pPr>
    </w:p>
    <w:p w14:paraId="3BF1217F" w14:textId="77777777" w:rsidR="00FE568D" w:rsidRPr="00FE568D" w:rsidRDefault="00FE568D" w:rsidP="00FE568D">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1. Внести в Положение о муниципальном лесном контроле в границах Трубчевского муниципального района Брянской области», утверждённое решением Трубчевского районного Совета народных депутатов от 30.11.2021 № 6-283 «Об утверждении положения о муниципальном жилищном контроле в границах Трубчевского муниципального района Брянской области», следующие изменения:</w:t>
      </w:r>
    </w:p>
    <w:p w14:paraId="2C9EDCE1" w14:textId="77777777" w:rsidR="00FE568D" w:rsidRPr="00FE568D" w:rsidRDefault="00FE568D" w:rsidP="00FE568D">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1.1. Пункт 2.11. Положения изложить в следующей редакции:</w:t>
      </w:r>
    </w:p>
    <w:p w14:paraId="658C721C"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«2.11. Профилактический визит проводится в форме профилактической беседы должностным лицом, </w:t>
      </w:r>
      <w:r w:rsidRPr="00FE568D">
        <w:rPr>
          <w:rFonts w:ascii="Times New Roman" w:eastAsia="Calibri" w:hAnsi="Times New Roman" w:cs="Times New Roman"/>
          <w:spacing w:val="-5"/>
          <w:sz w:val="20"/>
          <w:szCs w:val="20"/>
        </w:rPr>
        <w:t>уполномоченным на осуществление контроля</w:t>
      </w:r>
      <w:r w:rsidRPr="00FE568D">
        <w:rPr>
          <w:rFonts w:ascii="Times New Roman" w:hAnsi="Times New Roman" w:cs="Times New Roman"/>
          <w:sz w:val="20"/>
          <w:szCs w:val="20"/>
        </w:rPr>
        <w:t xml:space="preserve">, по месту осуществления деятельности контролируемого лица либо путем использования видео-конференц-связи или мобильного приложения «Инспектор».». </w:t>
      </w:r>
    </w:p>
    <w:p w14:paraId="58029C39"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из числа требований, соблюдение которых включено в предмет контроля в соответствии с пунктом 1.2. настоящего Положения, а должностное лицо, </w:t>
      </w:r>
      <w:r w:rsidRPr="00FE568D">
        <w:rPr>
          <w:rFonts w:ascii="Times New Roman" w:eastAsia="Calibri" w:hAnsi="Times New Roman" w:cs="Times New Roman"/>
          <w:spacing w:val="-5"/>
          <w:sz w:val="20"/>
          <w:szCs w:val="20"/>
        </w:rPr>
        <w:t>уполномоченное на осуществление контроля</w:t>
      </w:r>
      <w:r w:rsidRPr="00FE568D">
        <w:rPr>
          <w:rFonts w:ascii="Times New Roman" w:hAnsi="Times New Roman" w:cs="Times New Roman"/>
          <w:sz w:val="20"/>
          <w:szCs w:val="20"/>
        </w:rPr>
        <w:t>, осуществляет ознакомление с объектом контроля и проводит оценку уровня соблюдения контролируемым лицом обязательных требований.</w:t>
      </w:r>
    </w:p>
    <w:p w14:paraId="773020CD"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0C676079"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Обязательный профилактический визит в рамках контроля в сфере благоустройства проводится в случаях, предусмотренных подпунктами а) и б) пункта 4 части 1 статьи 52.1 Федерального закона № 248-ФЗ.</w:t>
      </w:r>
    </w:p>
    <w:p w14:paraId="74ECA924" w14:textId="77777777" w:rsidR="00FE568D" w:rsidRPr="00FE568D" w:rsidRDefault="00FE568D" w:rsidP="00FE568D">
      <w:pPr>
        <w:spacing w:after="0" w:line="240" w:lineRule="auto"/>
        <w:ind w:firstLine="709"/>
        <w:jc w:val="both"/>
        <w:rPr>
          <w:rFonts w:ascii="Times New Roman" w:hAnsi="Times New Roman" w:cs="Times New Roman"/>
          <w:color w:val="000000"/>
          <w:sz w:val="20"/>
          <w:szCs w:val="20"/>
          <w:shd w:val="clear" w:color="auto" w:fill="FFFFFF"/>
        </w:rPr>
      </w:pPr>
      <w:r w:rsidRPr="00FE568D">
        <w:rPr>
          <w:rFonts w:ascii="Times New Roman" w:hAnsi="Times New Roman" w:cs="Times New Roman"/>
          <w:sz w:val="20"/>
          <w:szCs w:val="20"/>
        </w:rPr>
        <w:lastRenderedPageBreak/>
        <w:t>Профилактический визит по инициативе контролируемого лица проводится в соответствии со статьей 52.2 Федерального закона № 248-ФЗ по заявлению контролируемого лица,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Заявление о проведении профилактического визита подается контролируемым лицом посредством единого портала государственных и муниципальных услуг.</w:t>
      </w:r>
      <w:r w:rsidRPr="00FE568D">
        <w:rPr>
          <w:rFonts w:ascii="Times New Roman" w:hAnsi="Times New Roman" w:cs="Times New Roman"/>
          <w:color w:val="000000"/>
          <w:sz w:val="20"/>
          <w:szCs w:val="20"/>
          <w:shd w:val="clear" w:color="auto" w:fill="FFFFFF"/>
        </w:rPr>
        <w:t>».</w:t>
      </w:r>
    </w:p>
    <w:p w14:paraId="3621CA35" w14:textId="77777777" w:rsidR="00FE568D" w:rsidRPr="00FE568D" w:rsidRDefault="00FE568D" w:rsidP="00FE568D">
      <w:pPr>
        <w:spacing w:after="0" w:line="240" w:lineRule="auto"/>
        <w:ind w:firstLine="709"/>
        <w:jc w:val="both"/>
        <w:rPr>
          <w:rFonts w:ascii="Times New Roman" w:hAnsi="Times New Roman" w:cs="Times New Roman"/>
          <w:sz w:val="20"/>
          <w:szCs w:val="20"/>
          <w:shd w:val="clear" w:color="auto" w:fill="FFFFFF"/>
        </w:rPr>
      </w:pPr>
      <w:r w:rsidRPr="00FE568D">
        <w:rPr>
          <w:rFonts w:ascii="Times New Roman" w:hAnsi="Times New Roman" w:cs="Times New Roman"/>
          <w:sz w:val="20"/>
          <w:szCs w:val="20"/>
          <w:shd w:val="clear" w:color="auto" w:fill="FFFFFF"/>
        </w:rPr>
        <w:t>1.2. Пункт 3.5. изложить в следующей редакции:</w:t>
      </w:r>
    </w:p>
    <w:p w14:paraId="49571E1B" w14:textId="77777777" w:rsidR="00FE568D" w:rsidRPr="00FE568D" w:rsidRDefault="00FE568D" w:rsidP="00FE568D">
      <w:pPr>
        <w:pStyle w:val="af8"/>
        <w:shd w:val="clear" w:color="auto" w:fill="FFFFFF"/>
        <w:spacing w:after="0" w:line="240" w:lineRule="auto"/>
        <w:ind w:firstLine="709"/>
        <w:jc w:val="both"/>
        <w:rPr>
          <w:sz w:val="20"/>
          <w:szCs w:val="20"/>
        </w:rPr>
      </w:pPr>
      <w:r w:rsidRPr="00FE568D">
        <w:rPr>
          <w:sz w:val="20"/>
          <w:szCs w:val="20"/>
          <w:shd w:val="clear" w:color="auto" w:fill="FFFFFF"/>
        </w:rPr>
        <w:t xml:space="preserve">«3.5. </w:t>
      </w:r>
      <w:r w:rsidRPr="00FE568D">
        <w:rPr>
          <w:sz w:val="20"/>
          <w:szCs w:val="20"/>
        </w:rPr>
        <w:t xml:space="preserve">Основанием для проведения контрольных (надзорных) мероприятий, за исключением случаев, указанных в </w:t>
      </w:r>
      <w:hyperlink r:id="rId94" w:anchor="dst100640" w:history="1">
        <w:r w:rsidRPr="00FE568D">
          <w:rPr>
            <w:rStyle w:val="af4"/>
            <w:color w:val="auto"/>
            <w:sz w:val="20"/>
            <w:szCs w:val="20"/>
            <w:u w:val="none"/>
          </w:rPr>
          <w:t>части 2</w:t>
        </w:r>
      </w:hyperlink>
      <w:r w:rsidRPr="00FE568D">
        <w:rPr>
          <w:sz w:val="20"/>
          <w:szCs w:val="20"/>
        </w:rPr>
        <w:t xml:space="preserve"> настоящей статьи, может быть:</w:t>
      </w:r>
    </w:p>
    <w:p w14:paraId="2E2ADD42"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1) 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 </w:t>
      </w:r>
      <w:hyperlink r:id="rId95" w:anchor="dst101415" w:history="1">
        <w:r w:rsidRPr="00FE568D">
          <w:rPr>
            <w:rStyle w:val="af4"/>
            <w:rFonts w:ascii="Times New Roman" w:hAnsi="Times New Roman" w:cs="Times New Roman"/>
            <w:color w:val="auto"/>
            <w:sz w:val="20"/>
            <w:szCs w:val="20"/>
            <w:u w:val="none"/>
          </w:rPr>
          <w:t>статьи 60</w:t>
        </w:r>
      </w:hyperlink>
      <w:r w:rsidRPr="00FE568D">
        <w:rPr>
          <w:rFonts w:ascii="Times New Roman" w:hAnsi="Times New Roman" w:cs="Times New Roman"/>
          <w:sz w:val="20"/>
          <w:szCs w:val="20"/>
        </w:rPr>
        <w:t> настоящего Федерального закона;</w:t>
      </w:r>
    </w:p>
    <w:p w14:paraId="3D76F296"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2) наступление сроков проведения контрольных (надзорных) мероприятий, включенных в план проведения контрольных (надзорных) мероприятий;</w:t>
      </w:r>
    </w:p>
    <w:p w14:paraId="17453485"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w:t>
      </w:r>
    </w:p>
    <w:p w14:paraId="54FC857E"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769A0EEF"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r:id="rId96" w:anchor="dst101038" w:history="1">
        <w:r w:rsidRPr="00FE568D">
          <w:rPr>
            <w:rStyle w:val="af4"/>
            <w:rFonts w:ascii="Times New Roman" w:hAnsi="Times New Roman" w:cs="Times New Roman"/>
            <w:color w:val="auto"/>
            <w:sz w:val="20"/>
            <w:szCs w:val="20"/>
            <w:u w:val="none"/>
          </w:rPr>
          <w:t>частью 1 статьи 95</w:t>
        </w:r>
      </w:hyperlink>
      <w:r w:rsidRPr="00FE568D">
        <w:rPr>
          <w:rFonts w:ascii="Times New Roman" w:hAnsi="Times New Roman" w:cs="Times New Roman"/>
          <w:sz w:val="20"/>
          <w:szCs w:val="20"/>
        </w:rPr>
        <w:t> настоящего Федерального закона;</w:t>
      </w:r>
    </w:p>
    <w:p w14:paraId="0F3BD0B4"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14:paraId="04C22FD5"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28B1B8D3"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8)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w:t>
      </w:r>
      <w:hyperlink r:id="rId97" w:anchor="dst100350" w:history="1">
        <w:r w:rsidRPr="00FE568D">
          <w:rPr>
            <w:rStyle w:val="af4"/>
            <w:rFonts w:ascii="Times New Roman" w:hAnsi="Times New Roman" w:cs="Times New Roman"/>
            <w:color w:val="auto"/>
            <w:sz w:val="20"/>
            <w:szCs w:val="20"/>
            <w:u w:val="none"/>
          </w:rPr>
          <w:t>частью 1 статьи 8</w:t>
        </w:r>
      </w:hyperlink>
      <w:r w:rsidRPr="00FE568D">
        <w:rPr>
          <w:rFonts w:ascii="Times New Roman" w:hAnsi="Times New Roman" w:cs="Times New Roman"/>
          <w:sz w:val="20"/>
          <w:szCs w:val="20"/>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w:t>
      </w:r>
      <w:hyperlink r:id="rId98" w:anchor="dst100106" w:history="1">
        <w:r w:rsidRPr="00FE568D">
          <w:rPr>
            <w:rStyle w:val="af4"/>
            <w:rFonts w:ascii="Times New Roman" w:hAnsi="Times New Roman" w:cs="Times New Roman"/>
            <w:color w:val="auto"/>
            <w:sz w:val="20"/>
            <w:szCs w:val="20"/>
            <w:u w:val="none"/>
          </w:rPr>
          <w:t>пунктах 6</w:t>
        </w:r>
      </w:hyperlink>
      <w:r w:rsidRPr="00FE568D">
        <w:rPr>
          <w:rFonts w:ascii="Times New Roman" w:hAnsi="Times New Roman" w:cs="Times New Roman"/>
          <w:sz w:val="20"/>
          <w:szCs w:val="20"/>
        </w:rPr>
        <w:t> - </w:t>
      </w:r>
      <w:hyperlink r:id="rId99" w:anchor="dst420" w:history="1">
        <w:r w:rsidRPr="00FE568D">
          <w:rPr>
            <w:rStyle w:val="af4"/>
            <w:rFonts w:ascii="Times New Roman" w:hAnsi="Times New Roman" w:cs="Times New Roman"/>
            <w:color w:val="auto"/>
            <w:sz w:val="20"/>
            <w:szCs w:val="20"/>
            <w:u w:val="none"/>
          </w:rPr>
          <w:t>9.1</w:t>
        </w:r>
      </w:hyperlink>
      <w:r w:rsidRPr="00FE568D">
        <w:rPr>
          <w:rFonts w:ascii="Times New Roman" w:hAnsi="Times New Roman" w:cs="Times New Roman"/>
          <w:sz w:val="20"/>
          <w:szCs w:val="20"/>
        </w:rPr>
        <w:t>, </w:t>
      </w:r>
      <w:hyperlink r:id="rId100" w:anchor="dst100111" w:history="1">
        <w:r w:rsidRPr="00FE568D">
          <w:rPr>
            <w:rStyle w:val="af4"/>
            <w:rFonts w:ascii="Times New Roman" w:hAnsi="Times New Roman" w:cs="Times New Roman"/>
            <w:color w:val="auto"/>
            <w:sz w:val="20"/>
            <w:szCs w:val="20"/>
            <w:u w:val="none"/>
          </w:rPr>
          <w:t>11</w:t>
        </w:r>
      </w:hyperlink>
      <w:r w:rsidRPr="00FE568D">
        <w:rPr>
          <w:rFonts w:ascii="Times New Roman" w:hAnsi="Times New Roman" w:cs="Times New Roman"/>
          <w:sz w:val="20"/>
          <w:szCs w:val="20"/>
        </w:rPr>
        <w:t>, </w:t>
      </w:r>
      <w:hyperlink r:id="rId101" w:anchor="dst472" w:history="1">
        <w:r w:rsidRPr="00FE568D">
          <w:rPr>
            <w:rStyle w:val="af4"/>
            <w:rFonts w:ascii="Times New Roman" w:hAnsi="Times New Roman" w:cs="Times New Roman"/>
            <w:color w:val="auto"/>
            <w:sz w:val="20"/>
            <w:szCs w:val="20"/>
            <w:u w:val="none"/>
          </w:rPr>
          <w:t>12</w:t>
        </w:r>
      </w:hyperlink>
      <w:r w:rsidRPr="00FE568D">
        <w:rPr>
          <w:rFonts w:ascii="Times New Roman" w:hAnsi="Times New Roman" w:cs="Times New Roman"/>
          <w:sz w:val="20"/>
          <w:szCs w:val="20"/>
        </w:rPr>
        <w:t>, </w:t>
      </w:r>
      <w:hyperlink r:id="rId102" w:anchor="dst22" w:history="1">
        <w:r w:rsidRPr="00FE568D">
          <w:rPr>
            <w:rStyle w:val="af4"/>
            <w:rFonts w:ascii="Times New Roman" w:hAnsi="Times New Roman" w:cs="Times New Roman"/>
            <w:color w:val="auto"/>
            <w:sz w:val="20"/>
            <w:szCs w:val="20"/>
            <w:u w:val="none"/>
          </w:rPr>
          <w:t>14</w:t>
        </w:r>
      </w:hyperlink>
      <w:r w:rsidRPr="00FE568D">
        <w:rPr>
          <w:rFonts w:ascii="Times New Roman" w:hAnsi="Times New Roman" w:cs="Times New Roman"/>
          <w:sz w:val="20"/>
          <w:szCs w:val="20"/>
        </w:rPr>
        <w:t> - </w:t>
      </w:r>
      <w:hyperlink r:id="rId103" w:anchor="dst144" w:history="1">
        <w:r w:rsidRPr="00FE568D">
          <w:rPr>
            <w:rStyle w:val="af4"/>
            <w:rFonts w:ascii="Times New Roman" w:hAnsi="Times New Roman" w:cs="Times New Roman"/>
            <w:color w:val="auto"/>
            <w:sz w:val="20"/>
            <w:szCs w:val="20"/>
            <w:u w:val="none"/>
          </w:rPr>
          <w:t>17</w:t>
        </w:r>
      </w:hyperlink>
      <w:r w:rsidRPr="00FE568D">
        <w:rPr>
          <w:rFonts w:ascii="Times New Roman" w:hAnsi="Times New Roman" w:cs="Times New Roman"/>
          <w:sz w:val="20"/>
          <w:szCs w:val="20"/>
        </w:rPr>
        <w:t>, </w:t>
      </w:r>
      <w:hyperlink r:id="rId104" w:anchor="dst100119" w:history="1">
        <w:r w:rsidRPr="00FE568D">
          <w:rPr>
            <w:rStyle w:val="af4"/>
            <w:rFonts w:ascii="Times New Roman" w:hAnsi="Times New Roman" w:cs="Times New Roman"/>
            <w:color w:val="auto"/>
            <w:sz w:val="20"/>
            <w:szCs w:val="20"/>
            <w:u w:val="none"/>
          </w:rPr>
          <w:t>19</w:t>
        </w:r>
      </w:hyperlink>
      <w:r w:rsidRPr="00FE568D">
        <w:rPr>
          <w:rFonts w:ascii="Times New Roman" w:hAnsi="Times New Roman" w:cs="Times New Roman"/>
          <w:sz w:val="20"/>
          <w:szCs w:val="20"/>
        </w:rPr>
        <w:t> - </w:t>
      </w:r>
      <w:hyperlink r:id="rId105" w:anchor="dst100121" w:history="1">
        <w:r w:rsidRPr="00FE568D">
          <w:rPr>
            <w:rStyle w:val="af4"/>
            <w:rFonts w:ascii="Times New Roman" w:hAnsi="Times New Roman" w:cs="Times New Roman"/>
            <w:color w:val="auto"/>
            <w:sz w:val="20"/>
            <w:szCs w:val="20"/>
            <w:u w:val="none"/>
          </w:rPr>
          <w:t>21</w:t>
        </w:r>
      </w:hyperlink>
      <w:r w:rsidRPr="00FE568D">
        <w:rPr>
          <w:rFonts w:ascii="Times New Roman" w:hAnsi="Times New Roman" w:cs="Times New Roman"/>
          <w:sz w:val="20"/>
          <w:szCs w:val="20"/>
        </w:rPr>
        <w:t>, </w:t>
      </w:r>
      <w:hyperlink r:id="rId106" w:anchor="dst417" w:history="1">
        <w:r w:rsidRPr="00FE568D">
          <w:rPr>
            <w:rStyle w:val="af4"/>
            <w:rFonts w:ascii="Times New Roman" w:hAnsi="Times New Roman" w:cs="Times New Roman"/>
            <w:color w:val="auto"/>
            <w:sz w:val="20"/>
            <w:szCs w:val="20"/>
            <w:u w:val="none"/>
          </w:rPr>
          <w:t>24</w:t>
        </w:r>
      </w:hyperlink>
      <w:r w:rsidRPr="00FE568D">
        <w:rPr>
          <w:rFonts w:ascii="Times New Roman" w:hAnsi="Times New Roman" w:cs="Times New Roman"/>
          <w:sz w:val="20"/>
          <w:szCs w:val="20"/>
        </w:rPr>
        <w:t> - </w:t>
      </w:r>
      <w:hyperlink r:id="rId107" w:anchor="dst142" w:history="1">
        <w:r w:rsidRPr="00FE568D">
          <w:rPr>
            <w:rStyle w:val="af4"/>
            <w:rFonts w:ascii="Times New Roman" w:hAnsi="Times New Roman" w:cs="Times New Roman"/>
            <w:color w:val="auto"/>
            <w:sz w:val="20"/>
            <w:szCs w:val="20"/>
            <w:u w:val="none"/>
          </w:rPr>
          <w:t>31</w:t>
        </w:r>
      </w:hyperlink>
      <w:r w:rsidRPr="00FE568D">
        <w:rPr>
          <w:rFonts w:ascii="Times New Roman" w:hAnsi="Times New Roman" w:cs="Times New Roman"/>
          <w:sz w:val="20"/>
          <w:szCs w:val="20"/>
        </w:rPr>
        <w:t>, </w:t>
      </w:r>
      <w:hyperlink r:id="rId108" w:anchor="dst100134" w:history="1">
        <w:r w:rsidRPr="00FE568D">
          <w:rPr>
            <w:rStyle w:val="af4"/>
            <w:rFonts w:ascii="Times New Roman" w:hAnsi="Times New Roman" w:cs="Times New Roman"/>
            <w:color w:val="auto"/>
            <w:sz w:val="20"/>
            <w:szCs w:val="20"/>
            <w:u w:val="none"/>
          </w:rPr>
          <w:t>34</w:t>
        </w:r>
      </w:hyperlink>
      <w:r w:rsidRPr="00FE568D">
        <w:rPr>
          <w:rFonts w:ascii="Times New Roman" w:hAnsi="Times New Roman" w:cs="Times New Roman"/>
          <w:sz w:val="20"/>
          <w:szCs w:val="20"/>
        </w:rPr>
        <w:t> - </w:t>
      </w:r>
      <w:hyperlink r:id="rId109" w:anchor="dst100136" w:history="1">
        <w:r w:rsidRPr="00FE568D">
          <w:rPr>
            <w:rStyle w:val="af4"/>
            <w:rFonts w:ascii="Times New Roman" w:hAnsi="Times New Roman" w:cs="Times New Roman"/>
            <w:color w:val="auto"/>
            <w:sz w:val="20"/>
            <w:szCs w:val="20"/>
            <w:u w:val="none"/>
          </w:rPr>
          <w:t>36</w:t>
        </w:r>
      </w:hyperlink>
      <w:r w:rsidRPr="00FE568D">
        <w:rPr>
          <w:rFonts w:ascii="Times New Roman" w:hAnsi="Times New Roman" w:cs="Times New Roman"/>
          <w:sz w:val="20"/>
          <w:szCs w:val="20"/>
        </w:rPr>
        <w:t>, </w:t>
      </w:r>
      <w:hyperlink r:id="rId110" w:anchor="dst100139" w:history="1">
        <w:r w:rsidRPr="00FE568D">
          <w:rPr>
            <w:rStyle w:val="af4"/>
            <w:rFonts w:ascii="Times New Roman" w:hAnsi="Times New Roman" w:cs="Times New Roman"/>
            <w:color w:val="auto"/>
            <w:sz w:val="20"/>
            <w:szCs w:val="20"/>
            <w:u w:val="none"/>
          </w:rPr>
          <w:t>39</w:t>
        </w:r>
      </w:hyperlink>
      <w:r w:rsidRPr="00FE568D">
        <w:rPr>
          <w:rFonts w:ascii="Times New Roman" w:hAnsi="Times New Roman" w:cs="Times New Roman"/>
          <w:sz w:val="20"/>
          <w:szCs w:val="20"/>
        </w:rPr>
        <w:t>, </w:t>
      </w:r>
      <w:hyperlink r:id="rId111" w:anchor="dst71" w:history="1">
        <w:r w:rsidRPr="00FE568D">
          <w:rPr>
            <w:rStyle w:val="af4"/>
            <w:rFonts w:ascii="Times New Roman" w:hAnsi="Times New Roman" w:cs="Times New Roman"/>
            <w:color w:val="auto"/>
            <w:sz w:val="20"/>
            <w:szCs w:val="20"/>
            <w:u w:val="none"/>
          </w:rPr>
          <w:t>40</w:t>
        </w:r>
      </w:hyperlink>
      <w:r w:rsidRPr="00FE568D">
        <w:rPr>
          <w:rFonts w:ascii="Times New Roman" w:hAnsi="Times New Roman" w:cs="Times New Roman"/>
          <w:sz w:val="20"/>
          <w:szCs w:val="20"/>
        </w:rPr>
        <w:t>, </w:t>
      </w:r>
      <w:hyperlink r:id="rId112" w:anchor="dst183" w:history="1">
        <w:r w:rsidRPr="00FE568D">
          <w:rPr>
            <w:rStyle w:val="af4"/>
            <w:rFonts w:ascii="Times New Roman" w:hAnsi="Times New Roman" w:cs="Times New Roman"/>
            <w:color w:val="auto"/>
            <w:sz w:val="20"/>
            <w:szCs w:val="20"/>
            <w:u w:val="none"/>
          </w:rPr>
          <w:t>42</w:t>
        </w:r>
      </w:hyperlink>
      <w:r w:rsidRPr="00FE568D">
        <w:rPr>
          <w:rFonts w:ascii="Times New Roman" w:hAnsi="Times New Roman" w:cs="Times New Roman"/>
          <w:sz w:val="20"/>
          <w:szCs w:val="20"/>
        </w:rPr>
        <w:t> - </w:t>
      </w:r>
      <w:hyperlink r:id="rId113" w:anchor="dst62" w:history="1">
        <w:r w:rsidRPr="00FE568D">
          <w:rPr>
            <w:rStyle w:val="af4"/>
            <w:rFonts w:ascii="Times New Roman" w:hAnsi="Times New Roman" w:cs="Times New Roman"/>
            <w:color w:val="auto"/>
            <w:sz w:val="20"/>
            <w:szCs w:val="20"/>
            <w:u w:val="none"/>
          </w:rPr>
          <w:t>55</w:t>
        </w:r>
      </w:hyperlink>
      <w:r w:rsidRPr="00FE568D">
        <w:rPr>
          <w:rFonts w:ascii="Times New Roman" w:hAnsi="Times New Roman" w:cs="Times New Roman"/>
          <w:sz w:val="20"/>
          <w:szCs w:val="20"/>
        </w:rPr>
        <w:t> и </w:t>
      </w:r>
      <w:hyperlink r:id="rId114" w:anchor="dst461" w:history="1">
        <w:r w:rsidRPr="00FE568D">
          <w:rPr>
            <w:rStyle w:val="af4"/>
            <w:rFonts w:ascii="Times New Roman" w:hAnsi="Times New Roman" w:cs="Times New Roman"/>
            <w:color w:val="auto"/>
            <w:sz w:val="20"/>
            <w:szCs w:val="20"/>
            <w:u w:val="none"/>
          </w:rPr>
          <w:t>59 части 1 статьи 12</w:t>
        </w:r>
      </w:hyperlink>
      <w:r w:rsidRPr="00FE568D">
        <w:rPr>
          <w:rFonts w:ascii="Times New Roman" w:hAnsi="Times New Roman" w:cs="Times New Roman"/>
          <w:sz w:val="20"/>
          <w:szCs w:val="20"/>
        </w:rPr>
        <w:t> Федерального закона от 4 мая 2011 года N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(надзорного) мероприятия в течение двадцати четырех часов органа прокуратуры по месту нахождения объекта контроля;</w:t>
      </w:r>
    </w:p>
    <w:p w14:paraId="450C4434"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9) уклонение контролируемого лица от проведения обязательного профилактического визита.».</w:t>
      </w:r>
    </w:p>
    <w:p w14:paraId="02A158A9" w14:textId="77777777" w:rsidR="00FE568D" w:rsidRPr="00FE568D" w:rsidRDefault="00FE568D" w:rsidP="00FE568D">
      <w:pPr>
        <w:spacing w:after="0" w:line="240" w:lineRule="auto"/>
        <w:ind w:firstLine="709"/>
        <w:jc w:val="both"/>
        <w:rPr>
          <w:rFonts w:ascii="Times New Roman" w:hAnsi="Times New Roman" w:cs="Times New Roman"/>
          <w:sz w:val="20"/>
          <w:szCs w:val="20"/>
          <w:shd w:val="clear" w:color="auto" w:fill="FFFFFF"/>
        </w:rPr>
      </w:pPr>
      <w:r w:rsidRPr="00FE568D">
        <w:rPr>
          <w:rFonts w:ascii="Times New Roman" w:hAnsi="Times New Roman" w:cs="Times New Roman"/>
          <w:sz w:val="20"/>
          <w:szCs w:val="20"/>
        </w:rPr>
        <w:t xml:space="preserve">1.3. </w:t>
      </w:r>
      <w:r w:rsidRPr="00FE568D">
        <w:rPr>
          <w:rFonts w:ascii="Times New Roman" w:hAnsi="Times New Roman" w:cs="Times New Roman"/>
          <w:sz w:val="20"/>
          <w:szCs w:val="20"/>
          <w:shd w:val="clear" w:color="auto" w:fill="FFFFFF"/>
        </w:rPr>
        <w:t>Пункт 3.7. изложить в следующей редакции:</w:t>
      </w:r>
    </w:p>
    <w:p w14:paraId="02D2EFBD"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shd w:val="clear" w:color="auto" w:fill="FFFFFF"/>
        </w:rPr>
        <w:t xml:space="preserve">«3.7. </w:t>
      </w:r>
      <w:r w:rsidRPr="00FE568D">
        <w:rPr>
          <w:rFonts w:ascii="Times New Roman" w:hAnsi="Times New Roman" w:cs="Times New Roman"/>
          <w:sz w:val="20"/>
          <w:szCs w:val="20"/>
        </w:rPr>
        <w:t>Решение контрольного (надзорного) органа о проведении контрольного (надзорного) мероприятия, предусматривающего взаимодействие с контролируемым лицом, по основанию, предусмотренному </w:t>
      </w:r>
      <w:hyperlink r:id="rId115" w:anchor="dst101409" w:history="1">
        <w:r w:rsidRPr="00FE568D">
          <w:rPr>
            <w:rStyle w:val="af4"/>
            <w:rFonts w:ascii="Times New Roman" w:hAnsi="Times New Roman" w:cs="Times New Roman"/>
            <w:color w:val="auto"/>
            <w:sz w:val="20"/>
            <w:szCs w:val="20"/>
            <w:u w:val="none"/>
          </w:rPr>
          <w:t>пунктом 1 части 1 статьи 57</w:t>
        </w:r>
      </w:hyperlink>
      <w:r w:rsidRPr="00FE568D">
        <w:rPr>
          <w:rFonts w:ascii="Times New Roman" w:hAnsi="Times New Roman" w:cs="Times New Roman"/>
          <w:sz w:val="20"/>
          <w:szCs w:val="20"/>
        </w:rPr>
        <w:t> настоящего Федерального закона, принимается при наличии достоверной информации:</w:t>
      </w:r>
    </w:p>
    <w:p w14:paraId="7143DCCF" w14:textId="77777777" w:rsidR="00FE568D" w:rsidRPr="00FE568D" w:rsidRDefault="00FE568D" w:rsidP="00FE568D">
      <w:pPr>
        <w:pStyle w:val="af8"/>
        <w:shd w:val="clear" w:color="auto" w:fill="FFFFFF"/>
        <w:spacing w:after="0" w:line="240" w:lineRule="auto"/>
        <w:ind w:firstLine="709"/>
        <w:jc w:val="both"/>
        <w:rPr>
          <w:sz w:val="20"/>
          <w:szCs w:val="20"/>
        </w:rPr>
      </w:pPr>
      <w:r w:rsidRPr="00FE568D">
        <w:rPr>
          <w:sz w:val="20"/>
          <w:szCs w:val="20"/>
        </w:rPr>
        <w:t>1) о причинении или непосредственной угрозе причинения вреда жизни и тяжкого или среднего вреда (ущерба) здоровью граждан;</w:t>
      </w:r>
    </w:p>
    <w:p w14:paraId="537AD60C" w14:textId="77777777" w:rsidR="00FE568D" w:rsidRPr="00FE568D" w:rsidRDefault="00FE568D" w:rsidP="00FE568D">
      <w:pPr>
        <w:pStyle w:val="af8"/>
        <w:shd w:val="clear" w:color="auto" w:fill="FFFFFF"/>
        <w:spacing w:after="0" w:line="240" w:lineRule="auto"/>
        <w:ind w:firstLine="709"/>
        <w:jc w:val="both"/>
        <w:rPr>
          <w:sz w:val="20"/>
          <w:szCs w:val="20"/>
        </w:rPr>
      </w:pPr>
      <w:r w:rsidRPr="00FE568D">
        <w:rPr>
          <w:sz w:val="20"/>
          <w:szCs w:val="20"/>
        </w:rPr>
        <w:t>2) о причинении вреда (ущерба) или непосредственной угрозе причинения вреда (ущерба) обороне страны и безопасности государства;</w:t>
      </w:r>
    </w:p>
    <w:p w14:paraId="2A726F70"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116" w:history="1">
        <w:r w:rsidRPr="00FE568D">
          <w:rPr>
            <w:rFonts w:ascii="Times New Roman" w:hAnsi="Times New Roman" w:cs="Times New Roman"/>
            <w:sz w:val="20"/>
            <w:szCs w:val="20"/>
          </w:rPr>
          <w:t>Кодексом</w:t>
        </w:r>
      </w:hyperlink>
      <w:r w:rsidRPr="00FE568D">
        <w:rPr>
          <w:rFonts w:ascii="Times New Roman" w:hAnsi="Times New Roman" w:cs="Times New Roman"/>
          <w:sz w:val="20"/>
          <w:szCs w:val="20"/>
        </w:rPr>
        <w:t> Российской Федерации об административных правонарушениях;</w:t>
      </w:r>
    </w:p>
    <w:p w14:paraId="0329F6CE" w14:textId="77777777" w:rsidR="00FE568D" w:rsidRPr="00FE568D" w:rsidRDefault="00FE568D" w:rsidP="00FE568D">
      <w:pPr>
        <w:pStyle w:val="af8"/>
        <w:shd w:val="clear" w:color="auto" w:fill="FFFFFF"/>
        <w:spacing w:after="0" w:line="240" w:lineRule="auto"/>
        <w:ind w:firstLine="709"/>
        <w:jc w:val="both"/>
        <w:rPr>
          <w:sz w:val="20"/>
          <w:szCs w:val="20"/>
        </w:rPr>
      </w:pPr>
      <w:r w:rsidRPr="00FE568D">
        <w:rPr>
          <w:sz w:val="20"/>
          <w:szCs w:val="20"/>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14:paraId="7BEDEB83" w14:textId="77777777" w:rsidR="00FE568D" w:rsidRPr="00FE568D" w:rsidRDefault="00FE568D" w:rsidP="00FE568D">
      <w:pPr>
        <w:pStyle w:val="af8"/>
        <w:shd w:val="clear" w:color="auto" w:fill="FFFFFF"/>
        <w:spacing w:after="0" w:line="240" w:lineRule="auto"/>
        <w:ind w:firstLine="709"/>
        <w:jc w:val="both"/>
        <w:rPr>
          <w:sz w:val="20"/>
          <w:szCs w:val="20"/>
        </w:rPr>
      </w:pPr>
      <w:r w:rsidRPr="00FE568D">
        <w:rPr>
          <w:sz w:val="20"/>
          <w:szCs w:val="20"/>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14:paraId="71710703" w14:textId="77777777" w:rsidR="00FE568D" w:rsidRPr="00FE568D" w:rsidRDefault="00FE568D" w:rsidP="00FE568D">
      <w:pPr>
        <w:pStyle w:val="af8"/>
        <w:shd w:val="clear" w:color="auto" w:fill="FFFFFF"/>
        <w:spacing w:after="0" w:line="240" w:lineRule="auto"/>
        <w:ind w:firstLine="709"/>
        <w:jc w:val="both"/>
        <w:rPr>
          <w:sz w:val="20"/>
          <w:szCs w:val="20"/>
        </w:rPr>
      </w:pPr>
      <w:r w:rsidRPr="00FE568D">
        <w:rPr>
          <w:sz w:val="20"/>
          <w:szCs w:val="20"/>
        </w:rPr>
        <w:t>6) об угрозе возникновения чрезвычайных ситуаций природного и (или) техногенного характера, эпидемий, эпизоотий.».</w:t>
      </w:r>
    </w:p>
    <w:p w14:paraId="1826E9C4" w14:textId="77777777" w:rsidR="00FE568D" w:rsidRPr="00FE568D" w:rsidRDefault="00FE568D" w:rsidP="00FE568D">
      <w:pPr>
        <w:pStyle w:val="af8"/>
        <w:shd w:val="clear" w:color="auto" w:fill="FFFFFF"/>
        <w:spacing w:after="0" w:line="240" w:lineRule="auto"/>
        <w:ind w:firstLine="709"/>
        <w:jc w:val="both"/>
        <w:rPr>
          <w:sz w:val="20"/>
          <w:szCs w:val="20"/>
        </w:rPr>
      </w:pPr>
      <w:r w:rsidRPr="00FE568D">
        <w:rPr>
          <w:sz w:val="20"/>
          <w:szCs w:val="20"/>
        </w:rPr>
        <w:t>1.4. Пункт 3.19. изложить в следующей редакции:</w:t>
      </w:r>
    </w:p>
    <w:p w14:paraId="27E2B86E" w14:textId="77777777" w:rsidR="00FE568D" w:rsidRPr="00FE568D" w:rsidRDefault="00FE568D" w:rsidP="00FE568D">
      <w:pPr>
        <w:pStyle w:val="af8"/>
        <w:shd w:val="clear" w:color="auto" w:fill="FFFFFF"/>
        <w:spacing w:after="0" w:line="240" w:lineRule="auto"/>
        <w:ind w:firstLine="709"/>
        <w:jc w:val="both"/>
        <w:rPr>
          <w:sz w:val="20"/>
          <w:szCs w:val="20"/>
        </w:rPr>
      </w:pPr>
      <w:r w:rsidRPr="00FE568D">
        <w:rPr>
          <w:sz w:val="20"/>
          <w:szCs w:val="20"/>
        </w:rPr>
        <w:lastRenderedPageBreak/>
        <w:t>«3.19.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14:paraId="3FCA1E97"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14:paraId="48045D66"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6A7FE406"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475BAF71"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23666628"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2A69D9C9"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2. Настоящее решение опубликовать в Информационном бюллетене Трубчевского муниципального района.</w:t>
      </w:r>
    </w:p>
    <w:p w14:paraId="39D4B1E9"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3. Настоящее решение вступает в силу с момента опубликования.</w:t>
      </w:r>
    </w:p>
    <w:p w14:paraId="2FBA12D5"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4. 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14:paraId="10715165" w14:textId="77777777" w:rsidR="00FE568D" w:rsidRPr="00FE568D" w:rsidRDefault="00FE568D" w:rsidP="00FE568D">
      <w:pPr>
        <w:spacing w:after="0" w:line="240" w:lineRule="auto"/>
        <w:jc w:val="both"/>
        <w:rPr>
          <w:rFonts w:ascii="Times New Roman" w:hAnsi="Times New Roman" w:cs="Times New Roman"/>
          <w:sz w:val="20"/>
          <w:szCs w:val="20"/>
        </w:rPr>
      </w:pPr>
    </w:p>
    <w:p w14:paraId="79149D92" w14:textId="77777777" w:rsidR="00FE568D" w:rsidRPr="00FE568D" w:rsidRDefault="00FE568D" w:rsidP="00FE568D">
      <w:pPr>
        <w:spacing w:after="0" w:line="240" w:lineRule="auto"/>
        <w:jc w:val="right"/>
        <w:rPr>
          <w:rFonts w:ascii="Times New Roman" w:hAnsi="Times New Roman" w:cs="Times New Roman"/>
          <w:bCs/>
          <w:sz w:val="20"/>
          <w:szCs w:val="20"/>
        </w:rPr>
      </w:pPr>
      <w:r w:rsidRPr="00FE568D">
        <w:rPr>
          <w:rFonts w:ascii="Times New Roman" w:hAnsi="Times New Roman" w:cs="Times New Roman"/>
          <w:bCs/>
          <w:sz w:val="20"/>
          <w:szCs w:val="20"/>
        </w:rPr>
        <w:t>Глава Трубчевского муниципального района</w:t>
      </w:r>
    </w:p>
    <w:p w14:paraId="26EDE91F" w14:textId="77777777" w:rsidR="00FE568D" w:rsidRPr="00FE568D" w:rsidRDefault="00FE568D" w:rsidP="00FE568D">
      <w:pPr>
        <w:spacing w:after="0" w:line="240" w:lineRule="auto"/>
        <w:jc w:val="right"/>
        <w:rPr>
          <w:rFonts w:ascii="Times New Roman" w:hAnsi="Times New Roman" w:cs="Times New Roman"/>
          <w:bCs/>
          <w:sz w:val="20"/>
          <w:szCs w:val="20"/>
        </w:rPr>
      </w:pPr>
      <w:r w:rsidRPr="00FE568D">
        <w:rPr>
          <w:rFonts w:ascii="Times New Roman" w:hAnsi="Times New Roman" w:cs="Times New Roman"/>
          <w:bCs/>
          <w:sz w:val="20"/>
          <w:szCs w:val="20"/>
        </w:rPr>
        <w:t>В.В. Евсеев</w:t>
      </w:r>
    </w:p>
    <w:p w14:paraId="6551FF9D" w14:textId="77777777" w:rsidR="00FE568D" w:rsidRPr="00FE568D" w:rsidRDefault="00FE568D" w:rsidP="00FE568D">
      <w:pPr>
        <w:spacing w:after="0" w:line="240" w:lineRule="auto"/>
        <w:ind w:hanging="567"/>
        <w:jc w:val="center"/>
        <w:rPr>
          <w:rFonts w:ascii="Times New Roman" w:hAnsi="Times New Roman" w:cs="Times New Roman"/>
          <w:b/>
          <w:sz w:val="20"/>
          <w:szCs w:val="20"/>
        </w:rPr>
      </w:pPr>
      <w:r w:rsidRPr="00FE568D">
        <w:rPr>
          <w:rFonts w:ascii="Times New Roman" w:hAnsi="Times New Roman" w:cs="Times New Roman"/>
          <w:b/>
          <w:sz w:val="20"/>
          <w:szCs w:val="20"/>
        </w:rPr>
        <w:t>РОССИЙСКАЯ ФЕДЕРАЦИЯ</w:t>
      </w:r>
    </w:p>
    <w:p w14:paraId="15C810B1" w14:textId="77777777" w:rsidR="00FE568D" w:rsidRPr="00FE568D" w:rsidRDefault="00FE568D" w:rsidP="00FE568D">
      <w:pPr>
        <w:spacing w:after="0" w:line="240" w:lineRule="auto"/>
        <w:ind w:hanging="567"/>
        <w:jc w:val="center"/>
        <w:rPr>
          <w:rFonts w:ascii="Times New Roman" w:hAnsi="Times New Roman" w:cs="Times New Roman"/>
          <w:b/>
          <w:sz w:val="20"/>
          <w:szCs w:val="20"/>
        </w:rPr>
      </w:pPr>
      <w:r w:rsidRPr="00FE568D">
        <w:rPr>
          <w:rFonts w:ascii="Times New Roman" w:hAnsi="Times New Roman" w:cs="Times New Roman"/>
          <w:b/>
          <w:sz w:val="20"/>
          <w:szCs w:val="20"/>
        </w:rPr>
        <w:t>БРЯНСКАЯ ОБЛАСТЬ</w:t>
      </w:r>
    </w:p>
    <w:p w14:paraId="373503EF" w14:textId="77777777" w:rsidR="00FE568D" w:rsidRPr="00FE568D" w:rsidRDefault="00FE568D" w:rsidP="00FE568D">
      <w:pPr>
        <w:spacing w:after="0" w:line="240" w:lineRule="auto"/>
        <w:ind w:hanging="567"/>
        <w:jc w:val="center"/>
        <w:rPr>
          <w:rFonts w:ascii="Times New Roman" w:hAnsi="Times New Roman" w:cs="Times New Roman"/>
          <w:b/>
          <w:sz w:val="20"/>
          <w:szCs w:val="20"/>
        </w:rPr>
      </w:pPr>
      <w:r w:rsidRPr="00FE568D">
        <w:rPr>
          <w:rFonts w:ascii="Times New Roman" w:hAnsi="Times New Roman" w:cs="Times New Roman"/>
          <w:b/>
          <w:sz w:val="20"/>
          <w:szCs w:val="20"/>
        </w:rPr>
        <w:t>ТРУБЧЕВСКИЙ МУНИЦИПАЛЬНЫЙ РАЙОН</w:t>
      </w:r>
    </w:p>
    <w:p w14:paraId="07E4B30E" w14:textId="77777777" w:rsidR="00FE568D" w:rsidRPr="00FE568D" w:rsidRDefault="00FE568D" w:rsidP="00FE568D">
      <w:pPr>
        <w:spacing w:after="0" w:line="240" w:lineRule="auto"/>
        <w:ind w:hanging="567"/>
        <w:jc w:val="center"/>
        <w:rPr>
          <w:rFonts w:ascii="Times New Roman" w:hAnsi="Times New Roman" w:cs="Times New Roman"/>
          <w:b/>
          <w:sz w:val="20"/>
          <w:szCs w:val="20"/>
        </w:rPr>
      </w:pPr>
      <w:r w:rsidRPr="00FE568D">
        <w:rPr>
          <w:rFonts w:ascii="Times New Roman" w:hAnsi="Times New Roman" w:cs="Times New Roman"/>
          <w:b/>
          <w:sz w:val="20"/>
          <w:szCs w:val="20"/>
        </w:rPr>
        <w:t>ТРУБЧЕВСКИЙ РАЙОННЫЙ СОВЕТ НАРОДНЫХ ДЕПУТАТОВ</w:t>
      </w:r>
    </w:p>
    <w:p w14:paraId="6BB5E1A5" w14:textId="77777777" w:rsidR="00FE568D" w:rsidRPr="00FE568D" w:rsidRDefault="00FE568D" w:rsidP="00FE568D">
      <w:pPr>
        <w:spacing w:after="0" w:line="240" w:lineRule="auto"/>
        <w:jc w:val="center"/>
        <w:rPr>
          <w:rFonts w:ascii="Times New Roman" w:hAnsi="Times New Roman" w:cs="Times New Roman"/>
          <w:b/>
          <w:sz w:val="20"/>
          <w:szCs w:val="20"/>
        </w:rPr>
      </w:pPr>
    </w:p>
    <w:p w14:paraId="3B9E74AC" w14:textId="77777777" w:rsidR="00FE568D" w:rsidRPr="00FE568D" w:rsidRDefault="00FE568D" w:rsidP="00FE568D">
      <w:pPr>
        <w:spacing w:after="0" w:line="240" w:lineRule="auto"/>
        <w:jc w:val="center"/>
        <w:rPr>
          <w:rFonts w:ascii="Times New Roman" w:hAnsi="Times New Roman" w:cs="Times New Roman"/>
          <w:b/>
          <w:sz w:val="20"/>
          <w:szCs w:val="20"/>
        </w:rPr>
      </w:pPr>
      <w:r w:rsidRPr="00FE568D">
        <w:rPr>
          <w:rFonts w:ascii="Times New Roman" w:hAnsi="Times New Roman" w:cs="Times New Roman"/>
          <w:b/>
          <w:sz w:val="20"/>
          <w:szCs w:val="20"/>
        </w:rPr>
        <w:t>РЕШЕНИЕ</w:t>
      </w:r>
    </w:p>
    <w:p w14:paraId="48EEBC88" w14:textId="77777777" w:rsidR="00FE568D" w:rsidRPr="00FE568D" w:rsidRDefault="00FE568D" w:rsidP="00FE568D">
      <w:pPr>
        <w:spacing w:after="0" w:line="240" w:lineRule="auto"/>
        <w:jc w:val="center"/>
        <w:rPr>
          <w:rFonts w:ascii="Times New Roman" w:hAnsi="Times New Roman" w:cs="Times New Roman"/>
          <w:b/>
          <w:bCs/>
          <w:sz w:val="20"/>
          <w:szCs w:val="20"/>
        </w:rPr>
      </w:pPr>
      <w:r w:rsidRPr="00FE568D">
        <w:rPr>
          <w:rFonts w:ascii="Times New Roman" w:hAnsi="Times New Roman" w:cs="Times New Roman"/>
          <w:b/>
          <w:bCs/>
          <w:sz w:val="20"/>
          <w:szCs w:val="20"/>
        </w:rPr>
        <w:t>от 30 апреля 2025 г. № 7-101</w:t>
      </w:r>
    </w:p>
    <w:p w14:paraId="09C38347" w14:textId="77777777" w:rsidR="00FE568D" w:rsidRPr="00FE568D" w:rsidRDefault="00FE568D" w:rsidP="00FE568D">
      <w:pPr>
        <w:spacing w:after="0" w:line="240" w:lineRule="auto"/>
        <w:jc w:val="center"/>
        <w:rPr>
          <w:rFonts w:ascii="Times New Roman" w:hAnsi="Times New Roman" w:cs="Times New Roman"/>
          <w:b/>
          <w:sz w:val="20"/>
          <w:szCs w:val="20"/>
        </w:rPr>
      </w:pPr>
    </w:p>
    <w:p w14:paraId="2C8FF46A" w14:textId="77777777" w:rsidR="00FE568D" w:rsidRPr="00FE568D" w:rsidRDefault="00FE568D" w:rsidP="00FE568D">
      <w:pPr>
        <w:spacing w:after="0" w:line="240" w:lineRule="auto"/>
        <w:rPr>
          <w:rFonts w:ascii="Times New Roman" w:hAnsi="Times New Roman" w:cs="Times New Roman"/>
          <w:sz w:val="20"/>
          <w:szCs w:val="20"/>
        </w:rPr>
      </w:pPr>
    </w:p>
    <w:p w14:paraId="29A05423" w14:textId="77777777" w:rsidR="00FE568D" w:rsidRPr="00FE568D" w:rsidRDefault="00FE568D" w:rsidP="00FE568D">
      <w:pPr>
        <w:spacing w:after="0" w:line="240" w:lineRule="auto"/>
        <w:ind w:right="-1"/>
        <w:jc w:val="center"/>
        <w:rPr>
          <w:rFonts w:ascii="Times New Roman" w:hAnsi="Times New Roman" w:cs="Times New Roman"/>
          <w:b/>
          <w:bCs/>
          <w:sz w:val="20"/>
          <w:szCs w:val="20"/>
        </w:rPr>
      </w:pPr>
      <w:bookmarkStart w:id="37" w:name="_Hlk196130537"/>
      <w:r w:rsidRPr="00FE568D">
        <w:rPr>
          <w:rFonts w:ascii="Times New Roman" w:hAnsi="Times New Roman" w:cs="Times New Roman"/>
          <w:b/>
          <w:bCs/>
          <w:sz w:val="20"/>
          <w:szCs w:val="20"/>
        </w:rPr>
        <w:t>О ВНЕСЕНИИ ИЗМЕНЕНИЙ В ПОЛОЖЕНИЕ О МУНИЦИПАЛЬНОМ ЖИЛИЩНОМ КОНТРОЛЕ В ГРАНИЦАХ ТРУБЧЕВСКОГО МУНИЦИПАЛЬНОГО РАЙОНА БРЯНСКОЙ ОБЛАСТИ, УТВЕРЖДЁННОЕ РЕШЕНИЕМ ТРУБЧЕВСКОГО РАЙОННОГО СОВЕТА НАРОДНЫХ ДЕПУТАТОВ ОТ 30.11.2021 № 6-283</w:t>
      </w:r>
      <w:bookmarkEnd w:id="37"/>
    </w:p>
    <w:p w14:paraId="06C87D16" w14:textId="77777777" w:rsidR="00FE568D" w:rsidRPr="00FE568D" w:rsidRDefault="00FE568D" w:rsidP="00FE568D">
      <w:pPr>
        <w:spacing w:after="0" w:line="240" w:lineRule="auto"/>
        <w:jc w:val="both"/>
        <w:rPr>
          <w:rFonts w:ascii="Times New Roman" w:hAnsi="Times New Roman" w:cs="Times New Roman"/>
          <w:sz w:val="20"/>
          <w:szCs w:val="20"/>
        </w:rPr>
      </w:pPr>
    </w:p>
    <w:p w14:paraId="54737B93"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Рассмотрев протест прокуратуры Трубчевского района от 14.03.2025 № 08-2025 на положение о муниципальном жилищном контроле в границах Трубчевского муниципального района Брянской области, утверждённое решением Трубчевского районного Совета народных депутатов от 30.11.2021 № 6-283 «Об утверждении Положения о муниципальном жилищном контроле в границах Трубчевского муниципального района Брянской области», в соответствии с Федеральным законом от 31.07.2020 № 248-ФЗ «О государственном контроле (надзоре) и муниципальном контроле в Российской Федерации», </w:t>
      </w:r>
      <w:r w:rsidRPr="00FE568D">
        <w:rPr>
          <w:rFonts w:ascii="Times New Roman" w:hAnsi="Times New Roman" w:cs="Times New Roman"/>
          <w:color w:val="000000"/>
          <w:sz w:val="20"/>
          <w:szCs w:val="20"/>
        </w:rPr>
        <w:t>Жилищным кодексом Российской Федерации</w:t>
      </w:r>
      <w:r w:rsidRPr="00FE568D">
        <w:rPr>
          <w:rFonts w:ascii="Times New Roman" w:hAnsi="Times New Roman" w:cs="Times New Roman"/>
          <w:sz w:val="20"/>
          <w:szCs w:val="20"/>
        </w:rPr>
        <w:t xml:space="preserve">, Федеральным законом </w:t>
      </w:r>
      <w:r w:rsidRPr="00FE568D">
        <w:rPr>
          <w:rFonts w:ascii="Times New Roman" w:hAnsi="Times New Roman" w:cs="Times New Roman"/>
          <w:sz w:val="20"/>
          <w:szCs w:val="20"/>
          <w:shd w:val="clear" w:color="auto" w:fill="FFFFFF"/>
        </w:rPr>
        <w:t>от 28.12.2024 540-ФЗ</w:t>
      </w:r>
      <w:r w:rsidRPr="00FE568D">
        <w:rPr>
          <w:rFonts w:ascii="Times New Roman" w:hAnsi="Times New Roman" w:cs="Times New Roman"/>
          <w:color w:val="828282"/>
          <w:sz w:val="20"/>
          <w:szCs w:val="20"/>
          <w:shd w:val="clear" w:color="auto" w:fill="FFFFFF"/>
        </w:rPr>
        <w:t xml:space="preserve"> </w:t>
      </w:r>
      <w:r w:rsidRPr="00FE568D">
        <w:rPr>
          <w:rFonts w:ascii="Times New Roman" w:hAnsi="Times New Roman" w:cs="Times New Roman"/>
          <w:sz w:val="20"/>
          <w:szCs w:val="20"/>
        </w:rPr>
        <w:t>"</w:t>
      </w:r>
      <w:r w:rsidRPr="00FE568D">
        <w:rPr>
          <w:rFonts w:ascii="Times New Roman" w:hAnsi="Times New Roman" w:cs="Times New Roman"/>
          <w:bCs/>
          <w:sz w:val="20"/>
          <w:szCs w:val="20"/>
        </w:rPr>
        <w:t>О внесении изменений в Федеральный закон "О государственном контроле (надзоре) и муниципальном контроле в Российской Федерации"</w:t>
      </w:r>
      <w:r w:rsidRPr="00FE568D">
        <w:rPr>
          <w:rFonts w:ascii="Times New Roman" w:hAnsi="Times New Roman" w:cs="Times New Roman"/>
          <w:sz w:val="20"/>
          <w:szCs w:val="20"/>
        </w:rPr>
        <w:t xml:space="preserve">, Уставом Трубчевского муниципального района Брянской области, Трубчевский районный Совет народных депутатов </w:t>
      </w:r>
    </w:p>
    <w:p w14:paraId="6D589449"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РЕШИЛ:</w:t>
      </w:r>
    </w:p>
    <w:p w14:paraId="7A3DA535" w14:textId="77777777" w:rsidR="00FE568D" w:rsidRPr="00FE568D" w:rsidRDefault="00FE568D" w:rsidP="00FE568D">
      <w:pPr>
        <w:spacing w:after="0" w:line="240" w:lineRule="auto"/>
        <w:ind w:firstLine="709"/>
        <w:jc w:val="both"/>
        <w:rPr>
          <w:rFonts w:ascii="Times New Roman" w:hAnsi="Times New Roman" w:cs="Times New Roman"/>
          <w:sz w:val="20"/>
          <w:szCs w:val="20"/>
        </w:rPr>
      </w:pPr>
    </w:p>
    <w:p w14:paraId="29F7E9A7" w14:textId="77777777" w:rsidR="00FE568D" w:rsidRPr="00FE568D" w:rsidRDefault="00FE568D" w:rsidP="00FE568D">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1. Внести в Положение о муниципальном жилищном контроле в границах Трубчевского муниципального района Брянской области», утверждённое решением Трубчевского районного Совета народных депутатов от 30.11.2021 № 6-283 «Об утверждении положения о муниципальном жилищном контроле в границах Трубчевского </w:t>
      </w:r>
      <w:r w:rsidRPr="00FE568D">
        <w:rPr>
          <w:rFonts w:ascii="Times New Roman" w:hAnsi="Times New Roman" w:cs="Times New Roman"/>
          <w:sz w:val="20"/>
          <w:szCs w:val="20"/>
        </w:rPr>
        <w:lastRenderedPageBreak/>
        <w:t>муниципального района Брянской области», следующие изменения:</w:t>
      </w:r>
    </w:p>
    <w:p w14:paraId="26CB67D6" w14:textId="77777777" w:rsidR="00FE568D" w:rsidRPr="00FE568D" w:rsidRDefault="00FE568D" w:rsidP="00FE568D">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1.1. Пункт 2.11. Положения изложить в следующей редакции: </w:t>
      </w:r>
    </w:p>
    <w:p w14:paraId="645B511C"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«2.11. Профилактический визит проводится в форме профилактической беседы должностным лицом, </w:t>
      </w:r>
      <w:r w:rsidRPr="00FE568D">
        <w:rPr>
          <w:rFonts w:ascii="Times New Roman" w:eastAsia="Calibri" w:hAnsi="Times New Roman" w:cs="Times New Roman"/>
          <w:spacing w:val="-5"/>
          <w:sz w:val="20"/>
          <w:szCs w:val="20"/>
        </w:rPr>
        <w:t>уполномоченным на осуществление контроля</w:t>
      </w:r>
      <w:r w:rsidRPr="00FE568D">
        <w:rPr>
          <w:rFonts w:ascii="Times New Roman" w:hAnsi="Times New Roman" w:cs="Times New Roman"/>
          <w:sz w:val="20"/>
          <w:szCs w:val="20"/>
        </w:rPr>
        <w:t xml:space="preserve">, по месту осуществления деятельности контролируемого лица либо путем использования видео-конференц-связи или мобильного приложения «Инспектор».». </w:t>
      </w:r>
    </w:p>
    <w:p w14:paraId="1E438D3E"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из числа требований, соблюдение которых включено в предмет контроля в соответствии с пунктом 1.2. настоящего Положения, а должностное лицо, </w:t>
      </w:r>
      <w:r w:rsidRPr="00FE568D">
        <w:rPr>
          <w:rFonts w:ascii="Times New Roman" w:eastAsia="Calibri" w:hAnsi="Times New Roman" w:cs="Times New Roman"/>
          <w:spacing w:val="-5"/>
          <w:sz w:val="20"/>
          <w:szCs w:val="20"/>
        </w:rPr>
        <w:t>уполномоченное на осуществление контроля</w:t>
      </w:r>
      <w:r w:rsidRPr="00FE568D">
        <w:rPr>
          <w:rFonts w:ascii="Times New Roman" w:hAnsi="Times New Roman" w:cs="Times New Roman"/>
          <w:sz w:val="20"/>
          <w:szCs w:val="20"/>
        </w:rPr>
        <w:t>, осуществляет ознакомление с объектом контроля и проводит оценку уровня соблюдения контролируемым лицом обязательных требований.</w:t>
      </w:r>
    </w:p>
    <w:p w14:paraId="208E56D9"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0FA675B6"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Обязательный профилактический визит в рамках контроля в сфере благоустройства проводится в случаях, предусмотренных подпунктами а) и б) пункта 4 части 1 статьи 52.1 Федерального закона № 248-ФЗ.</w:t>
      </w:r>
    </w:p>
    <w:p w14:paraId="7FFE8767" w14:textId="77777777" w:rsidR="00FE568D" w:rsidRPr="00FE568D" w:rsidRDefault="00FE568D" w:rsidP="00FE568D">
      <w:pPr>
        <w:spacing w:after="0" w:line="240" w:lineRule="auto"/>
        <w:ind w:firstLine="709"/>
        <w:jc w:val="both"/>
        <w:rPr>
          <w:rFonts w:ascii="Times New Roman" w:hAnsi="Times New Roman" w:cs="Times New Roman"/>
          <w:color w:val="000000"/>
          <w:sz w:val="20"/>
          <w:szCs w:val="20"/>
          <w:shd w:val="clear" w:color="auto" w:fill="FFFFFF"/>
        </w:rPr>
      </w:pPr>
      <w:r w:rsidRPr="00FE568D">
        <w:rPr>
          <w:rFonts w:ascii="Times New Roman" w:hAnsi="Times New Roman" w:cs="Times New Roman"/>
          <w:sz w:val="20"/>
          <w:szCs w:val="20"/>
        </w:rPr>
        <w:t>Профилактический визит по инициативе контролируемого лица проводится в соответствии со статьей 52.2 Федерального закона № 248-ФЗ по заявлению контролируемого лица,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Заявление о проведении профилактического визита подается контролируемым лицом посредством единого портала государственных и муниципальных услуг.</w:t>
      </w:r>
      <w:r w:rsidRPr="00FE568D">
        <w:rPr>
          <w:rFonts w:ascii="Times New Roman" w:hAnsi="Times New Roman" w:cs="Times New Roman"/>
          <w:color w:val="000000"/>
          <w:sz w:val="20"/>
          <w:szCs w:val="20"/>
          <w:shd w:val="clear" w:color="auto" w:fill="FFFFFF"/>
        </w:rPr>
        <w:t>».</w:t>
      </w:r>
    </w:p>
    <w:p w14:paraId="629D74C6" w14:textId="77777777" w:rsidR="00FE568D" w:rsidRPr="00FE568D" w:rsidRDefault="00FE568D" w:rsidP="00FE568D">
      <w:pPr>
        <w:spacing w:after="0" w:line="240" w:lineRule="auto"/>
        <w:ind w:firstLine="709"/>
        <w:jc w:val="both"/>
        <w:rPr>
          <w:rFonts w:ascii="Times New Roman" w:hAnsi="Times New Roman" w:cs="Times New Roman"/>
          <w:sz w:val="20"/>
          <w:szCs w:val="20"/>
          <w:shd w:val="clear" w:color="auto" w:fill="FFFFFF"/>
        </w:rPr>
      </w:pPr>
      <w:r w:rsidRPr="00FE568D">
        <w:rPr>
          <w:rFonts w:ascii="Times New Roman" w:hAnsi="Times New Roman" w:cs="Times New Roman"/>
          <w:sz w:val="20"/>
          <w:szCs w:val="20"/>
          <w:shd w:val="clear" w:color="auto" w:fill="FFFFFF"/>
        </w:rPr>
        <w:t>1.2. Пункт 3.4. изложить в следующей редакции:</w:t>
      </w:r>
    </w:p>
    <w:p w14:paraId="4D95C198" w14:textId="77777777" w:rsidR="00FE568D" w:rsidRPr="00FE568D" w:rsidRDefault="00FE568D" w:rsidP="00FE568D">
      <w:pPr>
        <w:pStyle w:val="af8"/>
        <w:shd w:val="clear" w:color="auto" w:fill="FFFFFF"/>
        <w:spacing w:after="0" w:line="240" w:lineRule="auto"/>
        <w:ind w:firstLine="709"/>
        <w:jc w:val="both"/>
        <w:rPr>
          <w:sz w:val="20"/>
          <w:szCs w:val="20"/>
        </w:rPr>
      </w:pPr>
      <w:r w:rsidRPr="00FE568D">
        <w:rPr>
          <w:sz w:val="20"/>
          <w:szCs w:val="20"/>
          <w:shd w:val="clear" w:color="auto" w:fill="FFFFFF"/>
        </w:rPr>
        <w:t xml:space="preserve">«3.4. </w:t>
      </w:r>
      <w:r w:rsidRPr="00FE568D">
        <w:rPr>
          <w:sz w:val="20"/>
          <w:szCs w:val="20"/>
        </w:rPr>
        <w:t>Основанием для проведения контрольных (надзорных) мероприятий, за исключением случаев, указанных в </w:t>
      </w:r>
      <w:hyperlink r:id="rId117" w:anchor="dst100640" w:history="1">
        <w:r w:rsidRPr="00FE568D">
          <w:rPr>
            <w:rStyle w:val="af4"/>
            <w:color w:val="auto"/>
            <w:sz w:val="20"/>
            <w:szCs w:val="20"/>
            <w:u w:val="none"/>
          </w:rPr>
          <w:t>части 2</w:t>
        </w:r>
      </w:hyperlink>
      <w:r w:rsidRPr="00FE568D">
        <w:rPr>
          <w:sz w:val="20"/>
          <w:szCs w:val="20"/>
        </w:rPr>
        <w:t> настоящей статьи, может быть:</w:t>
      </w:r>
    </w:p>
    <w:p w14:paraId="0530D31E"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1) 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 </w:t>
      </w:r>
      <w:hyperlink r:id="rId118" w:anchor="dst101415" w:history="1">
        <w:r w:rsidRPr="00FE568D">
          <w:rPr>
            <w:rStyle w:val="af4"/>
            <w:rFonts w:ascii="Times New Roman" w:hAnsi="Times New Roman" w:cs="Times New Roman"/>
            <w:color w:val="auto"/>
            <w:sz w:val="20"/>
            <w:szCs w:val="20"/>
            <w:u w:val="none"/>
          </w:rPr>
          <w:t>статьи 60</w:t>
        </w:r>
      </w:hyperlink>
      <w:r w:rsidRPr="00FE568D">
        <w:rPr>
          <w:rFonts w:ascii="Times New Roman" w:hAnsi="Times New Roman" w:cs="Times New Roman"/>
          <w:sz w:val="20"/>
          <w:szCs w:val="20"/>
        </w:rPr>
        <w:t> настоящего Федерального закона;</w:t>
      </w:r>
    </w:p>
    <w:p w14:paraId="3D1FD2C8"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2) наступление сроков проведения контрольных (надзорных) мероприятий, включенных в план проведения контрольных (надзорных) мероприятий;</w:t>
      </w:r>
    </w:p>
    <w:p w14:paraId="08E614EE"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w:t>
      </w:r>
    </w:p>
    <w:p w14:paraId="7DBDB2DE"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7183E8A1"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r:id="rId119" w:anchor="dst101038" w:history="1">
        <w:r w:rsidRPr="00FE568D">
          <w:rPr>
            <w:rStyle w:val="af4"/>
            <w:rFonts w:ascii="Times New Roman" w:hAnsi="Times New Roman" w:cs="Times New Roman"/>
            <w:color w:val="auto"/>
            <w:sz w:val="20"/>
            <w:szCs w:val="20"/>
            <w:u w:val="none"/>
          </w:rPr>
          <w:t>частью 1 статьи 95</w:t>
        </w:r>
      </w:hyperlink>
      <w:r w:rsidRPr="00FE568D">
        <w:rPr>
          <w:rStyle w:val="af4"/>
          <w:rFonts w:ascii="Times New Roman" w:hAnsi="Times New Roman" w:cs="Times New Roman"/>
          <w:color w:val="auto"/>
          <w:sz w:val="20"/>
          <w:szCs w:val="20"/>
          <w:u w:val="none"/>
        </w:rPr>
        <w:t xml:space="preserve"> </w:t>
      </w:r>
      <w:r w:rsidRPr="00FE568D">
        <w:rPr>
          <w:rFonts w:ascii="Times New Roman" w:hAnsi="Times New Roman" w:cs="Times New Roman"/>
          <w:sz w:val="20"/>
          <w:szCs w:val="20"/>
        </w:rPr>
        <w:t>настоящего Федерального закона;</w:t>
      </w:r>
    </w:p>
    <w:p w14:paraId="6C805D99"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14:paraId="1393B331"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244E14FA"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8)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w:t>
      </w:r>
      <w:hyperlink r:id="rId120" w:anchor="dst100350" w:history="1">
        <w:r w:rsidRPr="00FE568D">
          <w:rPr>
            <w:rStyle w:val="af4"/>
            <w:rFonts w:ascii="Times New Roman" w:hAnsi="Times New Roman" w:cs="Times New Roman"/>
            <w:color w:val="auto"/>
            <w:sz w:val="20"/>
            <w:szCs w:val="20"/>
            <w:u w:val="none"/>
          </w:rPr>
          <w:t>частью 1 статьи 8</w:t>
        </w:r>
      </w:hyperlink>
      <w:r w:rsidRPr="00FE568D">
        <w:rPr>
          <w:rFonts w:ascii="Times New Roman" w:hAnsi="Times New Roman" w:cs="Times New Roman"/>
          <w:sz w:val="20"/>
          <w:szCs w:val="20"/>
        </w:rPr>
        <w:t>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w:t>
      </w:r>
      <w:hyperlink r:id="rId121" w:anchor="dst100106" w:history="1">
        <w:r w:rsidRPr="00FE568D">
          <w:rPr>
            <w:rStyle w:val="af4"/>
            <w:rFonts w:ascii="Times New Roman" w:hAnsi="Times New Roman" w:cs="Times New Roman"/>
            <w:color w:val="auto"/>
            <w:sz w:val="20"/>
            <w:szCs w:val="20"/>
            <w:u w:val="none"/>
          </w:rPr>
          <w:t>пунктах 6</w:t>
        </w:r>
      </w:hyperlink>
      <w:r w:rsidRPr="00FE568D">
        <w:rPr>
          <w:rFonts w:ascii="Times New Roman" w:hAnsi="Times New Roman" w:cs="Times New Roman"/>
          <w:sz w:val="20"/>
          <w:szCs w:val="20"/>
        </w:rPr>
        <w:t> - </w:t>
      </w:r>
      <w:hyperlink r:id="rId122" w:anchor="dst420" w:history="1">
        <w:r w:rsidRPr="00FE568D">
          <w:rPr>
            <w:rStyle w:val="af4"/>
            <w:rFonts w:ascii="Times New Roman" w:hAnsi="Times New Roman" w:cs="Times New Roman"/>
            <w:color w:val="auto"/>
            <w:sz w:val="20"/>
            <w:szCs w:val="20"/>
            <w:u w:val="none"/>
          </w:rPr>
          <w:t>9.1</w:t>
        </w:r>
      </w:hyperlink>
      <w:r w:rsidRPr="00FE568D">
        <w:rPr>
          <w:rFonts w:ascii="Times New Roman" w:hAnsi="Times New Roman" w:cs="Times New Roman"/>
          <w:sz w:val="20"/>
          <w:szCs w:val="20"/>
        </w:rPr>
        <w:t>, </w:t>
      </w:r>
      <w:hyperlink r:id="rId123" w:anchor="dst100111" w:history="1">
        <w:r w:rsidRPr="00FE568D">
          <w:rPr>
            <w:rStyle w:val="af4"/>
            <w:rFonts w:ascii="Times New Roman" w:hAnsi="Times New Roman" w:cs="Times New Roman"/>
            <w:color w:val="auto"/>
            <w:sz w:val="20"/>
            <w:szCs w:val="20"/>
            <w:u w:val="none"/>
          </w:rPr>
          <w:t>11</w:t>
        </w:r>
      </w:hyperlink>
      <w:r w:rsidRPr="00FE568D">
        <w:rPr>
          <w:rFonts w:ascii="Times New Roman" w:hAnsi="Times New Roman" w:cs="Times New Roman"/>
          <w:sz w:val="20"/>
          <w:szCs w:val="20"/>
        </w:rPr>
        <w:t>, </w:t>
      </w:r>
      <w:hyperlink r:id="rId124" w:anchor="dst472" w:history="1">
        <w:r w:rsidRPr="00FE568D">
          <w:rPr>
            <w:rStyle w:val="af4"/>
            <w:rFonts w:ascii="Times New Roman" w:hAnsi="Times New Roman" w:cs="Times New Roman"/>
            <w:color w:val="auto"/>
            <w:sz w:val="20"/>
            <w:szCs w:val="20"/>
            <w:u w:val="none"/>
          </w:rPr>
          <w:t>12</w:t>
        </w:r>
      </w:hyperlink>
      <w:r w:rsidRPr="00FE568D">
        <w:rPr>
          <w:rFonts w:ascii="Times New Roman" w:hAnsi="Times New Roman" w:cs="Times New Roman"/>
          <w:sz w:val="20"/>
          <w:szCs w:val="20"/>
        </w:rPr>
        <w:t>, </w:t>
      </w:r>
      <w:hyperlink r:id="rId125" w:anchor="dst22" w:history="1">
        <w:r w:rsidRPr="00FE568D">
          <w:rPr>
            <w:rStyle w:val="af4"/>
            <w:rFonts w:ascii="Times New Roman" w:hAnsi="Times New Roman" w:cs="Times New Roman"/>
            <w:color w:val="auto"/>
            <w:sz w:val="20"/>
            <w:szCs w:val="20"/>
            <w:u w:val="none"/>
          </w:rPr>
          <w:t>14</w:t>
        </w:r>
      </w:hyperlink>
      <w:r w:rsidRPr="00FE568D">
        <w:rPr>
          <w:rFonts w:ascii="Times New Roman" w:hAnsi="Times New Roman" w:cs="Times New Roman"/>
          <w:sz w:val="20"/>
          <w:szCs w:val="20"/>
        </w:rPr>
        <w:t> - </w:t>
      </w:r>
      <w:hyperlink r:id="rId126" w:anchor="dst144" w:history="1">
        <w:r w:rsidRPr="00FE568D">
          <w:rPr>
            <w:rStyle w:val="af4"/>
            <w:rFonts w:ascii="Times New Roman" w:hAnsi="Times New Roman" w:cs="Times New Roman"/>
            <w:color w:val="auto"/>
            <w:sz w:val="20"/>
            <w:szCs w:val="20"/>
            <w:u w:val="none"/>
          </w:rPr>
          <w:t>17</w:t>
        </w:r>
      </w:hyperlink>
      <w:r w:rsidRPr="00FE568D">
        <w:rPr>
          <w:rFonts w:ascii="Times New Roman" w:hAnsi="Times New Roman" w:cs="Times New Roman"/>
          <w:sz w:val="20"/>
          <w:szCs w:val="20"/>
        </w:rPr>
        <w:t>, </w:t>
      </w:r>
      <w:hyperlink r:id="rId127" w:anchor="dst100119" w:history="1">
        <w:r w:rsidRPr="00FE568D">
          <w:rPr>
            <w:rStyle w:val="af4"/>
            <w:rFonts w:ascii="Times New Roman" w:hAnsi="Times New Roman" w:cs="Times New Roman"/>
            <w:color w:val="auto"/>
            <w:sz w:val="20"/>
            <w:szCs w:val="20"/>
            <w:u w:val="none"/>
          </w:rPr>
          <w:t>19</w:t>
        </w:r>
      </w:hyperlink>
      <w:r w:rsidRPr="00FE568D">
        <w:rPr>
          <w:rFonts w:ascii="Times New Roman" w:hAnsi="Times New Roman" w:cs="Times New Roman"/>
          <w:sz w:val="20"/>
          <w:szCs w:val="20"/>
        </w:rPr>
        <w:t> - </w:t>
      </w:r>
      <w:hyperlink r:id="rId128" w:anchor="dst100121" w:history="1">
        <w:r w:rsidRPr="00FE568D">
          <w:rPr>
            <w:rStyle w:val="af4"/>
            <w:rFonts w:ascii="Times New Roman" w:hAnsi="Times New Roman" w:cs="Times New Roman"/>
            <w:color w:val="auto"/>
            <w:sz w:val="20"/>
            <w:szCs w:val="20"/>
            <w:u w:val="none"/>
          </w:rPr>
          <w:t>21</w:t>
        </w:r>
      </w:hyperlink>
      <w:r w:rsidRPr="00FE568D">
        <w:rPr>
          <w:rFonts w:ascii="Times New Roman" w:hAnsi="Times New Roman" w:cs="Times New Roman"/>
          <w:sz w:val="20"/>
          <w:szCs w:val="20"/>
        </w:rPr>
        <w:t>, </w:t>
      </w:r>
      <w:hyperlink r:id="rId129" w:anchor="dst417" w:history="1">
        <w:r w:rsidRPr="00FE568D">
          <w:rPr>
            <w:rStyle w:val="af4"/>
            <w:rFonts w:ascii="Times New Roman" w:hAnsi="Times New Roman" w:cs="Times New Roman"/>
            <w:color w:val="auto"/>
            <w:sz w:val="20"/>
            <w:szCs w:val="20"/>
            <w:u w:val="none"/>
          </w:rPr>
          <w:t>24</w:t>
        </w:r>
      </w:hyperlink>
      <w:r w:rsidRPr="00FE568D">
        <w:rPr>
          <w:rFonts w:ascii="Times New Roman" w:hAnsi="Times New Roman" w:cs="Times New Roman"/>
          <w:sz w:val="20"/>
          <w:szCs w:val="20"/>
        </w:rPr>
        <w:t> - </w:t>
      </w:r>
      <w:hyperlink r:id="rId130" w:anchor="dst142" w:history="1">
        <w:r w:rsidRPr="00FE568D">
          <w:rPr>
            <w:rStyle w:val="af4"/>
            <w:rFonts w:ascii="Times New Roman" w:hAnsi="Times New Roman" w:cs="Times New Roman"/>
            <w:color w:val="auto"/>
            <w:sz w:val="20"/>
            <w:szCs w:val="20"/>
            <w:u w:val="none"/>
          </w:rPr>
          <w:t>31</w:t>
        </w:r>
      </w:hyperlink>
      <w:r w:rsidRPr="00FE568D">
        <w:rPr>
          <w:rFonts w:ascii="Times New Roman" w:hAnsi="Times New Roman" w:cs="Times New Roman"/>
          <w:sz w:val="20"/>
          <w:szCs w:val="20"/>
        </w:rPr>
        <w:t>, </w:t>
      </w:r>
      <w:hyperlink r:id="rId131" w:anchor="dst100134" w:history="1">
        <w:r w:rsidRPr="00FE568D">
          <w:rPr>
            <w:rStyle w:val="af4"/>
            <w:rFonts w:ascii="Times New Roman" w:hAnsi="Times New Roman" w:cs="Times New Roman"/>
            <w:color w:val="auto"/>
            <w:sz w:val="20"/>
            <w:szCs w:val="20"/>
            <w:u w:val="none"/>
          </w:rPr>
          <w:t>34</w:t>
        </w:r>
      </w:hyperlink>
      <w:r w:rsidRPr="00FE568D">
        <w:rPr>
          <w:rFonts w:ascii="Times New Roman" w:hAnsi="Times New Roman" w:cs="Times New Roman"/>
          <w:sz w:val="20"/>
          <w:szCs w:val="20"/>
        </w:rPr>
        <w:t> - </w:t>
      </w:r>
      <w:hyperlink r:id="rId132" w:anchor="dst100136" w:history="1">
        <w:r w:rsidRPr="00FE568D">
          <w:rPr>
            <w:rStyle w:val="af4"/>
            <w:rFonts w:ascii="Times New Roman" w:hAnsi="Times New Roman" w:cs="Times New Roman"/>
            <w:color w:val="auto"/>
            <w:sz w:val="20"/>
            <w:szCs w:val="20"/>
            <w:u w:val="none"/>
          </w:rPr>
          <w:t>36</w:t>
        </w:r>
      </w:hyperlink>
      <w:r w:rsidRPr="00FE568D">
        <w:rPr>
          <w:rFonts w:ascii="Times New Roman" w:hAnsi="Times New Roman" w:cs="Times New Roman"/>
          <w:sz w:val="20"/>
          <w:szCs w:val="20"/>
        </w:rPr>
        <w:t>, </w:t>
      </w:r>
      <w:hyperlink r:id="rId133" w:anchor="dst100139" w:history="1">
        <w:r w:rsidRPr="00FE568D">
          <w:rPr>
            <w:rStyle w:val="af4"/>
            <w:rFonts w:ascii="Times New Roman" w:hAnsi="Times New Roman" w:cs="Times New Roman"/>
            <w:color w:val="auto"/>
            <w:sz w:val="20"/>
            <w:szCs w:val="20"/>
            <w:u w:val="none"/>
          </w:rPr>
          <w:t>39</w:t>
        </w:r>
      </w:hyperlink>
      <w:r w:rsidRPr="00FE568D">
        <w:rPr>
          <w:rFonts w:ascii="Times New Roman" w:hAnsi="Times New Roman" w:cs="Times New Roman"/>
          <w:sz w:val="20"/>
          <w:szCs w:val="20"/>
        </w:rPr>
        <w:t>, </w:t>
      </w:r>
      <w:hyperlink r:id="rId134" w:anchor="dst71" w:history="1">
        <w:r w:rsidRPr="00FE568D">
          <w:rPr>
            <w:rStyle w:val="af4"/>
            <w:rFonts w:ascii="Times New Roman" w:hAnsi="Times New Roman" w:cs="Times New Roman"/>
            <w:color w:val="auto"/>
            <w:sz w:val="20"/>
            <w:szCs w:val="20"/>
            <w:u w:val="none"/>
          </w:rPr>
          <w:t>40</w:t>
        </w:r>
      </w:hyperlink>
      <w:r w:rsidRPr="00FE568D">
        <w:rPr>
          <w:rFonts w:ascii="Times New Roman" w:hAnsi="Times New Roman" w:cs="Times New Roman"/>
          <w:sz w:val="20"/>
          <w:szCs w:val="20"/>
        </w:rPr>
        <w:t>, </w:t>
      </w:r>
      <w:hyperlink r:id="rId135" w:anchor="dst183" w:history="1">
        <w:r w:rsidRPr="00FE568D">
          <w:rPr>
            <w:rStyle w:val="af4"/>
            <w:rFonts w:ascii="Times New Roman" w:hAnsi="Times New Roman" w:cs="Times New Roman"/>
            <w:color w:val="auto"/>
            <w:sz w:val="20"/>
            <w:szCs w:val="20"/>
            <w:u w:val="none"/>
          </w:rPr>
          <w:t>42</w:t>
        </w:r>
      </w:hyperlink>
      <w:r w:rsidRPr="00FE568D">
        <w:rPr>
          <w:rFonts w:ascii="Times New Roman" w:hAnsi="Times New Roman" w:cs="Times New Roman"/>
          <w:sz w:val="20"/>
          <w:szCs w:val="20"/>
        </w:rPr>
        <w:t> - </w:t>
      </w:r>
      <w:hyperlink r:id="rId136" w:anchor="dst62" w:history="1">
        <w:r w:rsidRPr="00FE568D">
          <w:rPr>
            <w:rStyle w:val="af4"/>
            <w:rFonts w:ascii="Times New Roman" w:hAnsi="Times New Roman" w:cs="Times New Roman"/>
            <w:color w:val="auto"/>
            <w:sz w:val="20"/>
            <w:szCs w:val="20"/>
            <w:u w:val="none"/>
          </w:rPr>
          <w:t>55</w:t>
        </w:r>
      </w:hyperlink>
      <w:r w:rsidRPr="00FE568D">
        <w:rPr>
          <w:rFonts w:ascii="Times New Roman" w:hAnsi="Times New Roman" w:cs="Times New Roman"/>
          <w:sz w:val="20"/>
          <w:szCs w:val="20"/>
        </w:rPr>
        <w:t> и </w:t>
      </w:r>
      <w:hyperlink r:id="rId137" w:anchor="dst461" w:history="1">
        <w:r w:rsidRPr="00FE568D">
          <w:rPr>
            <w:rStyle w:val="af4"/>
            <w:rFonts w:ascii="Times New Roman" w:hAnsi="Times New Roman" w:cs="Times New Roman"/>
            <w:color w:val="auto"/>
            <w:sz w:val="20"/>
            <w:szCs w:val="20"/>
            <w:u w:val="none"/>
          </w:rPr>
          <w:t>59 части 1 статьи 12</w:t>
        </w:r>
      </w:hyperlink>
      <w:r w:rsidRPr="00FE568D">
        <w:rPr>
          <w:rFonts w:ascii="Times New Roman" w:hAnsi="Times New Roman" w:cs="Times New Roman"/>
          <w:sz w:val="20"/>
          <w:szCs w:val="20"/>
        </w:rPr>
        <w:t> Федерального закона от 4 мая 2011 года N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(надзорного) мероприятия в течение двадцати четырех часов органа прокуратуры по месту нахождения объекта контроля;</w:t>
      </w:r>
    </w:p>
    <w:p w14:paraId="62877ACF"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9) уклонение контролируемого лица от проведения обязательного профилактического визита.».</w:t>
      </w:r>
    </w:p>
    <w:p w14:paraId="027F35B0" w14:textId="77777777" w:rsidR="00FE568D" w:rsidRPr="00FE568D" w:rsidRDefault="00FE568D" w:rsidP="00FE568D">
      <w:pPr>
        <w:spacing w:after="0" w:line="240" w:lineRule="auto"/>
        <w:ind w:firstLine="709"/>
        <w:jc w:val="both"/>
        <w:rPr>
          <w:rFonts w:ascii="Times New Roman" w:hAnsi="Times New Roman" w:cs="Times New Roman"/>
          <w:sz w:val="20"/>
          <w:szCs w:val="20"/>
          <w:shd w:val="clear" w:color="auto" w:fill="FFFFFF"/>
        </w:rPr>
      </w:pPr>
      <w:r w:rsidRPr="00FE568D">
        <w:rPr>
          <w:rFonts w:ascii="Times New Roman" w:hAnsi="Times New Roman" w:cs="Times New Roman"/>
          <w:sz w:val="20"/>
          <w:szCs w:val="20"/>
        </w:rPr>
        <w:t xml:space="preserve">1.3. </w:t>
      </w:r>
      <w:r w:rsidRPr="00FE568D">
        <w:rPr>
          <w:rFonts w:ascii="Times New Roman" w:hAnsi="Times New Roman" w:cs="Times New Roman"/>
          <w:sz w:val="20"/>
          <w:szCs w:val="20"/>
          <w:shd w:val="clear" w:color="auto" w:fill="FFFFFF"/>
        </w:rPr>
        <w:t>Пункт 3.7. изложить в следующей редакции:</w:t>
      </w:r>
    </w:p>
    <w:p w14:paraId="653B5649" w14:textId="77777777" w:rsidR="00FE568D" w:rsidRPr="00FE568D" w:rsidRDefault="00FE568D" w:rsidP="00FE568D">
      <w:pPr>
        <w:spacing w:after="0" w:line="240" w:lineRule="auto"/>
        <w:ind w:firstLine="709"/>
        <w:jc w:val="both"/>
        <w:rPr>
          <w:rFonts w:ascii="Times New Roman" w:hAnsi="Times New Roman" w:cs="Times New Roman"/>
          <w:sz w:val="20"/>
          <w:szCs w:val="20"/>
          <w:shd w:val="clear" w:color="auto" w:fill="FFFFFF"/>
        </w:rPr>
      </w:pPr>
      <w:r w:rsidRPr="00FE568D">
        <w:rPr>
          <w:rFonts w:ascii="Times New Roman" w:hAnsi="Times New Roman" w:cs="Times New Roman"/>
          <w:sz w:val="20"/>
          <w:szCs w:val="20"/>
          <w:shd w:val="clear" w:color="auto" w:fill="FFFFFF"/>
        </w:rPr>
        <w:t xml:space="preserve">«3.7. </w:t>
      </w:r>
      <w:r w:rsidRPr="00FE568D">
        <w:rPr>
          <w:rFonts w:ascii="Times New Roman" w:hAnsi="Times New Roman" w:cs="Times New Roman"/>
          <w:sz w:val="20"/>
          <w:szCs w:val="20"/>
        </w:rPr>
        <w:t>Решение контрольного (надзорного) органа о проведении контрольного (надзорного) мероприятия, предусматривающего взаимодействие с контролируемым лицом, по основанию, предусмотренному </w:t>
      </w:r>
      <w:hyperlink r:id="rId138" w:anchor="dst101409" w:history="1">
        <w:r w:rsidRPr="00FE568D">
          <w:rPr>
            <w:rStyle w:val="af4"/>
            <w:rFonts w:ascii="Times New Roman" w:hAnsi="Times New Roman" w:cs="Times New Roman"/>
            <w:color w:val="auto"/>
            <w:sz w:val="20"/>
            <w:szCs w:val="20"/>
            <w:u w:val="none"/>
          </w:rPr>
          <w:t>пунктом 1 части 1 статьи 57</w:t>
        </w:r>
      </w:hyperlink>
      <w:r w:rsidRPr="00FE568D">
        <w:rPr>
          <w:rFonts w:ascii="Times New Roman" w:hAnsi="Times New Roman" w:cs="Times New Roman"/>
          <w:sz w:val="20"/>
          <w:szCs w:val="20"/>
        </w:rPr>
        <w:t> настоящего Федерального закона, принимается при наличии достоверной информации:</w:t>
      </w:r>
    </w:p>
    <w:p w14:paraId="306A14F3" w14:textId="77777777" w:rsidR="00FE568D" w:rsidRPr="00FE568D" w:rsidRDefault="00FE568D" w:rsidP="00FE568D">
      <w:pPr>
        <w:pStyle w:val="af8"/>
        <w:shd w:val="clear" w:color="auto" w:fill="FFFFFF"/>
        <w:spacing w:after="0" w:line="240" w:lineRule="auto"/>
        <w:ind w:firstLine="709"/>
        <w:jc w:val="both"/>
        <w:rPr>
          <w:sz w:val="20"/>
          <w:szCs w:val="20"/>
        </w:rPr>
      </w:pPr>
      <w:r w:rsidRPr="00FE568D">
        <w:rPr>
          <w:sz w:val="20"/>
          <w:szCs w:val="20"/>
        </w:rPr>
        <w:t>1) о причинении или непосредственной угрозе причинения вреда жизни и тяжкого или среднего вреда (ущерба) здоровью граждан;</w:t>
      </w:r>
    </w:p>
    <w:p w14:paraId="70B2845E" w14:textId="77777777" w:rsidR="00FE568D" w:rsidRPr="00FE568D" w:rsidRDefault="00FE568D" w:rsidP="00FE568D">
      <w:pPr>
        <w:pStyle w:val="af8"/>
        <w:shd w:val="clear" w:color="auto" w:fill="FFFFFF"/>
        <w:spacing w:after="0" w:line="240" w:lineRule="auto"/>
        <w:ind w:firstLine="709"/>
        <w:jc w:val="both"/>
        <w:rPr>
          <w:sz w:val="20"/>
          <w:szCs w:val="20"/>
        </w:rPr>
      </w:pPr>
      <w:r w:rsidRPr="00FE568D">
        <w:rPr>
          <w:sz w:val="20"/>
          <w:szCs w:val="20"/>
        </w:rPr>
        <w:t>2) о причинении вреда (ущерба) или непосредственной угрозе причинения вреда (ущерба) обороне страны и безопасности государства;</w:t>
      </w:r>
    </w:p>
    <w:p w14:paraId="0B8CFF0A"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w:t>
      </w:r>
      <w:r w:rsidRPr="00FE568D">
        <w:rPr>
          <w:rFonts w:ascii="Times New Roman" w:hAnsi="Times New Roman" w:cs="Times New Roman"/>
          <w:sz w:val="20"/>
          <w:szCs w:val="20"/>
        </w:rPr>
        <w:lastRenderedPageBreak/>
        <w:t>охраны окружающей среды, природопользования и обращения с животными, предусмотренного </w:t>
      </w:r>
      <w:hyperlink r:id="rId139" w:history="1">
        <w:r w:rsidRPr="00FE568D">
          <w:rPr>
            <w:rStyle w:val="af4"/>
            <w:rFonts w:ascii="Times New Roman" w:hAnsi="Times New Roman" w:cs="Times New Roman"/>
            <w:color w:val="auto"/>
            <w:sz w:val="20"/>
            <w:szCs w:val="20"/>
            <w:u w:val="none"/>
          </w:rPr>
          <w:t>Кодексом</w:t>
        </w:r>
      </w:hyperlink>
      <w:r w:rsidRPr="00FE568D">
        <w:rPr>
          <w:rFonts w:ascii="Times New Roman" w:hAnsi="Times New Roman" w:cs="Times New Roman"/>
          <w:sz w:val="20"/>
          <w:szCs w:val="20"/>
        </w:rPr>
        <w:t> Российской Федерации об административных правонарушениях;</w:t>
      </w:r>
    </w:p>
    <w:p w14:paraId="3B20E3E5" w14:textId="77777777" w:rsidR="00FE568D" w:rsidRPr="00FE568D" w:rsidRDefault="00FE568D" w:rsidP="00FE568D">
      <w:pPr>
        <w:pStyle w:val="af8"/>
        <w:shd w:val="clear" w:color="auto" w:fill="FFFFFF"/>
        <w:spacing w:after="0" w:line="240" w:lineRule="auto"/>
        <w:ind w:firstLine="709"/>
        <w:jc w:val="both"/>
        <w:rPr>
          <w:sz w:val="20"/>
          <w:szCs w:val="20"/>
        </w:rPr>
      </w:pPr>
      <w:r w:rsidRPr="00FE568D">
        <w:rPr>
          <w:sz w:val="20"/>
          <w:szCs w:val="20"/>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14:paraId="77D3AA0B" w14:textId="77777777" w:rsidR="00FE568D" w:rsidRPr="00FE568D" w:rsidRDefault="00FE568D" w:rsidP="00FE568D">
      <w:pPr>
        <w:pStyle w:val="af8"/>
        <w:shd w:val="clear" w:color="auto" w:fill="FFFFFF"/>
        <w:spacing w:after="0" w:line="240" w:lineRule="auto"/>
        <w:ind w:firstLine="709"/>
        <w:jc w:val="both"/>
        <w:rPr>
          <w:sz w:val="20"/>
          <w:szCs w:val="20"/>
        </w:rPr>
      </w:pPr>
      <w:r w:rsidRPr="00FE568D">
        <w:rPr>
          <w:sz w:val="20"/>
          <w:szCs w:val="20"/>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14:paraId="0E2F70BE" w14:textId="77777777" w:rsidR="00FE568D" w:rsidRPr="00FE568D" w:rsidRDefault="00FE568D" w:rsidP="00FE568D">
      <w:pPr>
        <w:pStyle w:val="af8"/>
        <w:shd w:val="clear" w:color="auto" w:fill="FFFFFF"/>
        <w:spacing w:after="0" w:line="240" w:lineRule="auto"/>
        <w:ind w:firstLine="709"/>
        <w:jc w:val="both"/>
        <w:rPr>
          <w:sz w:val="20"/>
          <w:szCs w:val="20"/>
        </w:rPr>
      </w:pPr>
      <w:r w:rsidRPr="00FE568D">
        <w:rPr>
          <w:sz w:val="20"/>
          <w:szCs w:val="20"/>
        </w:rPr>
        <w:t>6) об угрозе возникновения чрезвычайных ситуаций природного и (или) техногенного характера, эпидемий, эпизоотий.».</w:t>
      </w:r>
    </w:p>
    <w:p w14:paraId="4D04EF88" w14:textId="77777777" w:rsidR="00FE568D" w:rsidRPr="00FE568D" w:rsidRDefault="00FE568D" w:rsidP="00FE568D">
      <w:pPr>
        <w:pStyle w:val="af8"/>
        <w:shd w:val="clear" w:color="auto" w:fill="FFFFFF"/>
        <w:spacing w:after="0" w:line="240" w:lineRule="auto"/>
        <w:ind w:firstLine="709"/>
        <w:jc w:val="both"/>
        <w:rPr>
          <w:sz w:val="20"/>
          <w:szCs w:val="20"/>
          <w:shd w:val="clear" w:color="auto" w:fill="FFFFFF"/>
        </w:rPr>
      </w:pPr>
      <w:r w:rsidRPr="00FE568D">
        <w:rPr>
          <w:sz w:val="20"/>
          <w:szCs w:val="20"/>
        </w:rPr>
        <w:t xml:space="preserve">1.4. </w:t>
      </w:r>
      <w:r w:rsidRPr="00FE568D">
        <w:rPr>
          <w:sz w:val="20"/>
          <w:szCs w:val="20"/>
          <w:shd w:val="clear" w:color="auto" w:fill="FFFFFF"/>
        </w:rPr>
        <w:t>Пункт 3.20. изложить в следующей редакции:</w:t>
      </w:r>
    </w:p>
    <w:p w14:paraId="51660B53" w14:textId="77777777" w:rsidR="00FE568D" w:rsidRPr="00FE568D" w:rsidRDefault="00FE568D" w:rsidP="00FE568D">
      <w:pPr>
        <w:pStyle w:val="af8"/>
        <w:shd w:val="clear" w:color="auto" w:fill="FFFFFF"/>
        <w:spacing w:after="0" w:line="240" w:lineRule="auto"/>
        <w:ind w:firstLine="709"/>
        <w:jc w:val="both"/>
        <w:rPr>
          <w:sz w:val="20"/>
          <w:szCs w:val="20"/>
        </w:rPr>
      </w:pPr>
      <w:r w:rsidRPr="00FE568D">
        <w:rPr>
          <w:sz w:val="20"/>
          <w:szCs w:val="20"/>
          <w:shd w:val="clear" w:color="auto" w:fill="FFFFFF"/>
        </w:rPr>
        <w:t xml:space="preserve">«3.20. </w:t>
      </w:r>
      <w:r w:rsidRPr="00FE568D">
        <w:rPr>
          <w:sz w:val="20"/>
          <w:szCs w:val="20"/>
        </w:rPr>
        <w:t>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14:paraId="52CD3D9A"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14:paraId="26C11D9B"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599982EC"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714079BD"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518B37FA"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64EF5672" w14:textId="77777777" w:rsidR="00FE568D" w:rsidRPr="00FE568D" w:rsidRDefault="00FE568D" w:rsidP="00FE568D">
      <w:pPr>
        <w:pStyle w:val="ConsPlusNormal"/>
        <w:ind w:firstLine="709"/>
        <w:jc w:val="both"/>
        <w:rPr>
          <w:rFonts w:ascii="Times New Roman" w:hAnsi="Times New Roman" w:cs="Times New Roman"/>
        </w:rPr>
      </w:pPr>
      <w:r w:rsidRPr="00FE568D">
        <w:rPr>
          <w:rFonts w:ascii="Times New Roman" w:hAnsi="Times New Roman" w:cs="Times New Roman"/>
        </w:rPr>
        <w:t>2. Настоящее решение опубликовать в Информационном бюллетене Трубчевского муниципального района.</w:t>
      </w:r>
    </w:p>
    <w:p w14:paraId="4CD45171"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xml:space="preserve">3. Настоящее решение вступает в силу с момента опубликования.  </w:t>
      </w:r>
    </w:p>
    <w:p w14:paraId="084549D3" w14:textId="77777777" w:rsidR="00FE568D" w:rsidRPr="00FE568D" w:rsidRDefault="00FE568D" w:rsidP="00FE568D">
      <w:pPr>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4. 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14:paraId="652DDB19" w14:textId="77777777" w:rsidR="00FE568D" w:rsidRPr="00FE568D" w:rsidRDefault="00FE568D" w:rsidP="00FE568D">
      <w:pPr>
        <w:spacing w:after="0" w:line="240" w:lineRule="auto"/>
        <w:jc w:val="both"/>
        <w:rPr>
          <w:rFonts w:ascii="Times New Roman" w:hAnsi="Times New Roman" w:cs="Times New Roman"/>
          <w:bCs/>
          <w:sz w:val="20"/>
          <w:szCs w:val="20"/>
        </w:rPr>
      </w:pPr>
    </w:p>
    <w:p w14:paraId="2B23D1FE" w14:textId="77777777" w:rsidR="00FE568D" w:rsidRPr="00FE568D" w:rsidRDefault="00FE568D" w:rsidP="00FE568D">
      <w:pPr>
        <w:spacing w:after="0" w:line="240" w:lineRule="auto"/>
        <w:jc w:val="right"/>
        <w:rPr>
          <w:rFonts w:ascii="Times New Roman" w:hAnsi="Times New Roman" w:cs="Times New Roman"/>
          <w:bCs/>
          <w:sz w:val="20"/>
          <w:szCs w:val="20"/>
        </w:rPr>
      </w:pPr>
      <w:r w:rsidRPr="00FE568D">
        <w:rPr>
          <w:rFonts w:ascii="Times New Roman" w:hAnsi="Times New Roman" w:cs="Times New Roman"/>
          <w:bCs/>
          <w:sz w:val="20"/>
          <w:szCs w:val="20"/>
        </w:rPr>
        <w:t xml:space="preserve">Глава Трубчевского муниципального района </w:t>
      </w:r>
    </w:p>
    <w:p w14:paraId="183BCE33" w14:textId="77777777" w:rsidR="00FE568D" w:rsidRPr="00FE568D" w:rsidRDefault="00FE568D" w:rsidP="00FE568D">
      <w:pPr>
        <w:spacing w:after="0" w:line="240" w:lineRule="auto"/>
        <w:jc w:val="right"/>
        <w:rPr>
          <w:rFonts w:ascii="Times New Roman" w:hAnsi="Times New Roman" w:cs="Times New Roman"/>
          <w:bCs/>
          <w:sz w:val="20"/>
          <w:szCs w:val="20"/>
        </w:rPr>
      </w:pPr>
      <w:r w:rsidRPr="00FE568D">
        <w:rPr>
          <w:rFonts w:ascii="Times New Roman" w:hAnsi="Times New Roman" w:cs="Times New Roman"/>
          <w:bCs/>
          <w:sz w:val="20"/>
          <w:szCs w:val="20"/>
        </w:rPr>
        <w:t>В.В. Евсеев</w:t>
      </w:r>
    </w:p>
    <w:p w14:paraId="78D11E11" w14:textId="77777777" w:rsidR="00FE568D" w:rsidRPr="00FE568D" w:rsidRDefault="00FE568D" w:rsidP="00FE568D">
      <w:pPr>
        <w:pStyle w:val="ConsPlusNormal"/>
        <w:ind w:firstLine="709"/>
        <w:jc w:val="both"/>
        <w:rPr>
          <w:rFonts w:ascii="Times New Roman" w:hAnsi="Times New Roman" w:cs="Times New Roman"/>
        </w:rPr>
      </w:pPr>
    </w:p>
    <w:p w14:paraId="6E63E410" w14:textId="77777777" w:rsidR="00FE568D" w:rsidRPr="00FE568D" w:rsidRDefault="00FE568D" w:rsidP="00FE568D">
      <w:pPr>
        <w:shd w:val="clear" w:color="auto" w:fill="FFFFFF"/>
        <w:suppressAutoHyphens/>
        <w:spacing w:after="0" w:line="240" w:lineRule="auto"/>
        <w:jc w:val="center"/>
        <w:rPr>
          <w:rFonts w:ascii="Times New Roman" w:hAnsi="Times New Roman" w:cs="Times New Roman"/>
          <w:b/>
          <w:sz w:val="20"/>
          <w:szCs w:val="20"/>
        </w:rPr>
      </w:pPr>
      <w:r w:rsidRPr="00FE568D">
        <w:rPr>
          <w:rFonts w:ascii="Times New Roman" w:hAnsi="Times New Roman" w:cs="Times New Roman"/>
          <w:b/>
          <w:sz w:val="20"/>
          <w:szCs w:val="20"/>
        </w:rPr>
        <w:t>РОССИЙСКАЯ ФЕДЕРАЦИЯ</w:t>
      </w:r>
    </w:p>
    <w:p w14:paraId="0931391F" w14:textId="77777777" w:rsidR="00FE568D" w:rsidRPr="00FE568D" w:rsidRDefault="00FE568D" w:rsidP="00FE568D">
      <w:pPr>
        <w:shd w:val="clear" w:color="auto" w:fill="FFFFFF"/>
        <w:suppressAutoHyphens/>
        <w:spacing w:after="0" w:line="240" w:lineRule="auto"/>
        <w:jc w:val="center"/>
        <w:rPr>
          <w:rFonts w:ascii="Times New Roman" w:hAnsi="Times New Roman" w:cs="Times New Roman"/>
          <w:b/>
          <w:sz w:val="20"/>
          <w:szCs w:val="20"/>
        </w:rPr>
      </w:pPr>
      <w:r w:rsidRPr="00FE568D">
        <w:rPr>
          <w:rFonts w:ascii="Times New Roman" w:hAnsi="Times New Roman" w:cs="Times New Roman"/>
          <w:b/>
          <w:sz w:val="20"/>
          <w:szCs w:val="20"/>
        </w:rPr>
        <w:t>БРЯНСКАЯ ОБЛАСТЬ</w:t>
      </w:r>
    </w:p>
    <w:p w14:paraId="4068FEC1" w14:textId="77777777" w:rsidR="00FE568D" w:rsidRPr="00FE568D" w:rsidRDefault="00FE568D" w:rsidP="00FE568D">
      <w:pPr>
        <w:shd w:val="clear" w:color="auto" w:fill="FFFFFF"/>
        <w:suppressAutoHyphens/>
        <w:spacing w:after="0" w:line="240" w:lineRule="auto"/>
        <w:jc w:val="center"/>
        <w:rPr>
          <w:rFonts w:ascii="Times New Roman" w:hAnsi="Times New Roman" w:cs="Times New Roman"/>
          <w:b/>
          <w:sz w:val="20"/>
          <w:szCs w:val="20"/>
        </w:rPr>
      </w:pPr>
      <w:r w:rsidRPr="00FE568D">
        <w:rPr>
          <w:rFonts w:ascii="Times New Roman" w:hAnsi="Times New Roman" w:cs="Times New Roman"/>
          <w:b/>
          <w:sz w:val="20"/>
          <w:szCs w:val="20"/>
        </w:rPr>
        <w:t>ТРУБЧЕВСКИЙ МУНИЦИПАЛЬНЫЙ РАЙОН</w:t>
      </w:r>
    </w:p>
    <w:p w14:paraId="1701F733" w14:textId="77777777" w:rsidR="00FE568D" w:rsidRPr="00FE568D" w:rsidRDefault="00FE568D" w:rsidP="00FE568D">
      <w:pPr>
        <w:shd w:val="clear" w:color="auto" w:fill="FFFFFF"/>
        <w:suppressAutoHyphens/>
        <w:spacing w:after="0" w:line="240" w:lineRule="auto"/>
        <w:jc w:val="center"/>
        <w:rPr>
          <w:rFonts w:ascii="Times New Roman" w:hAnsi="Times New Roman" w:cs="Times New Roman"/>
          <w:b/>
          <w:sz w:val="20"/>
          <w:szCs w:val="20"/>
        </w:rPr>
      </w:pPr>
      <w:r w:rsidRPr="00FE568D">
        <w:rPr>
          <w:rFonts w:ascii="Times New Roman" w:hAnsi="Times New Roman" w:cs="Times New Roman"/>
          <w:b/>
          <w:sz w:val="20"/>
          <w:szCs w:val="20"/>
        </w:rPr>
        <w:t>ТРУБЧЕВСКИЙ РАЙОННЫЙ СОВЕТ НАРОДНЫХ ДЕПУТАТОВ</w:t>
      </w:r>
    </w:p>
    <w:p w14:paraId="41752523" w14:textId="77777777" w:rsidR="00FE568D" w:rsidRPr="00FE568D" w:rsidRDefault="00FE568D" w:rsidP="00FE568D">
      <w:pPr>
        <w:shd w:val="clear" w:color="auto" w:fill="FFFFFF"/>
        <w:suppressAutoHyphens/>
        <w:spacing w:after="0" w:line="240" w:lineRule="auto"/>
        <w:jc w:val="center"/>
        <w:rPr>
          <w:rFonts w:ascii="Times New Roman" w:hAnsi="Times New Roman" w:cs="Times New Roman"/>
          <w:b/>
          <w:sz w:val="20"/>
          <w:szCs w:val="20"/>
        </w:rPr>
      </w:pPr>
    </w:p>
    <w:p w14:paraId="461E7FBD" w14:textId="77777777" w:rsidR="00FE568D" w:rsidRPr="00FE568D" w:rsidRDefault="00FE568D" w:rsidP="00FE568D">
      <w:pPr>
        <w:shd w:val="clear" w:color="auto" w:fill="FFFFFF"/>
        <w:suppressAutoHyphens/>
        <w:spacing w:after="0" w:line="240" w:lineRule="auto"/>
        <w:jc w:val="center"/>
        <w:rPr>
          <w:rFonts w:ascii="Times New Roman" w:hAnsi="Times New Roman" w:cs="Times New Roman"/>
          <w:b/>
          <w:sz w:val="20"/>
          <w:szCs w:val="20"/>
        </w:rPr>
      </w:pPr>
      <w:r w:rsidRPr="00FE568D">
        <w:rPr>
          <w:rFonts w:ascii="Times New Roman" w:hAnsi="Times New Roman" w:cs="Times New Roman"/>
          <w:b/>
          <w:sz w:val="20"/>
          <w:szCs w:val="20"/>
        </w:rPr>
        <w:t>РЕШЕНИЕ</w:t>
      </w:r>
    </w:p>
    <w:p w14:paraId="1B174F34" w14:textId="77777777" w:rsidR="00FE568D" w:rsidRPr="00FE568D" w:rsidRDefault="00FE568D" w:rsidP="00FE568D">
      <w:pPr>
        <w:shd w:val="clear" w:color="auto" w:fill="FFFFFF"/>
        <w:suppressAutoHyphens/>
        <w:spacing w:after="0" w:line="240" w:lineRule="auto"/>
        <w:jc w:val="center"/>
        <w:rPr>
          <w:rFonts w:ascii="Times New Roman" w:hAnsi="Times New Roman" w:cs="Times New Roman"/>
          <w:b/>
          <w:sz w:val="20"/>
          <w:szCs w:val="20"/>
        </w:rPr>
      </w:pPr>
      <w:r w:rsidRPr="00FE568D">
        <w:rPr>
          <w:rFonts w:ascii="Times New Roman" w:hAnsi="Times New Roman" w:cs="Times New Roman"/>
          <w:b/>
          <w:sz w:val="20"/>
          <w:szCs w:val="20"/>
        </w:rPr>
        <w:t>от 30 апреля 2025 г. № 7-102</w:t>
      </w:r>
    </w:p>
    <w:p w14:paraId="684633B0" w14:textId="77777777" w:rsidR="00FE568D" w:rsidRPr="00FE568D" w:rsidRDefault="00FE568D" w:rsidP="00FE568D">
      <w:pPr>
        <w:shd w:val="clear" w:color="auto" w:fill="FFFFFF"/>
        <w:suppressAutoHyphens/>
        <w:spacing w:after="0" w:line="240" w:lineRule="auto"/>
        <w:jc w:val="center"/>
        <w:rPr>
          <w:rFonts w:ascii="Times New Roman" w:hAnsi="Times New Roman" w:cs="Times New Roman"/>
          <w:sz w:val="20"/>
          <w:szCs w:val="20"/>
          <w:lang w:eastAsia="zh-CN"/>
        </w:rPr>
      </w:pPr>
    </w:p>
    <w:p w14:paraId="6839D0CF" w14:textId="77777777" w:rsidR="00FE568D" w:rsidRPr="00FE568D" w:rsidRDefault="00FE568D" w:rsidP="00FE568D">
      <w:pPr>
        <w:shd w:val="clear" w:color="auto" w:fill="FFFFFF"/>
        <w:suppressAutoHyphens/>
        <w:spacing w:after="0" w:line="240" w:lineRule="auto"/>
        <w:jc w:val="center"/>
        <w:rPr>
          <w:rFonts w:ascii="Times New Roman" w:hAnsi="Times New Roman" w:cs="Times New Roman"/>
          <w:b/>
          <w:bCs/>
          <w:sz w:val="20"/>
          <w:szCs w:val="20"/>
          <w:lang w:eastAsia="zh-CN"/>
        </w:rPr>
      </w:pPr>
      <w:r w:rsidRPr="00FE568D">
        <w:rPr>
          <w:rFonts w:ascii="Times New Roman" w:hAnsi="Times New Roman" w:cs="Times New Roman"/>
          <w:b/>
          <w:bCs/>
          <w:sz w:val="20"/>
          <w:szCs w:val="20"/>
          <w:lang w:eastAsia="zh-CN"/>
        </w:rPr>
        <w:t xml:space="preserve">ОБ УТВЕРЖДЕНИИ ПОЛОЖЕНИЯ О МУНИЦИПАЛЬНОМ КОНТРОЛЕ В </w:t>
      </w:r>
      <w:r w:rsidRPr="00FE568D">
        <w:rPr>
          <w:rFonts w:ascii="Times New Roman" w:hAnsi="Times New Roman" w:cs="Times New Roman"/>
          <w:b/>
          <w:bCs/>
          <w:sz w:val="20"/>
          <w:szCs w:val="20"/>
        </w:rPr>
        <w:t xml:space="preserve">СФЕРЕ БЛАГОУСТРОЙСТВА НА ТЕРРИТОРИИ </w:t>
      </w:r>
      <w:r w:rsidRPr="00FE568D">
        <w:rPr>
          <w:rFonts w:ascii="Times New Roman" w:hAnsi="Times New Roman" w:cs="Times New Roman"/>
          <w:b/>
          <w:bCs/>
          <w:sz w:val="20"/>
          <w:szCs w:val="20"/>
          <w:lang w:eastAsia="zh-CN"/>
        </w:rPr>
        <w:t>ТРУБЧЕВСКОГО МУНИЦИПАЛЬНОГО РАЙОНА</w:t>
      </w:r>
    </w:p>
    <w:p w14:paraId="0D0C884B" w14:textId="77777777" w:rsidR="00FE568D" w:rsidRPr="00FE568D" w:rsidRDefault="00FE568D" w:rsidP="00FE568D">
      <w:pPr>
        <w:shd w:val="clear" w:color="auto" w:fill="FFFFFF"/>
        <w:suppressAutoHyphens/>
        <w:spacing w:after="0" w:line="240" w:lineRule="auto"/>
        <w:rPr>
          <w:rFonts w:ascii="Times New Roman" w:hAnsi="Times New Roman" w:cs="Times New Roman"/>
          <w:sz w:val="20"/>
          <w:szCs w:val="20"/>
          <w:lang w:eastAsia="zh-CN"/>
        </w:rPr>
      </w:pPr>
    </w:p>
    <w:p w14:paraId="34D558B9" w14:textId="77777777" w:rsidR="00FE568D" w:rsidRPr="00FE568D" w:rsidRDefault="00FE568D" w:rsidP="00FE568D">
      <w:pPr>
        <w:pStyle w:val="a3"/>
        <w:spacing w:after="0"/>
        <w:ind w:firstLine="709"/>
        <w:jc w:val="both"/>
        <w:rPr>
          <w:rFonts w:ascii="Times New Roman" w:hAnsi="Times New Roman" w:cs="Times New Roman"/>
          <w:b/>
          <w:sz w:val="20"/>
          <w:szCs w:val="20"/>
        </w:rPr>
      </w:pPr>
      <w:r w:rsidRPr="00FE568D">
        <w:rPr>
          <w:rFonts w:ascii="Times New Roman" w:hAnsi="Times New Roman" w:cs="Times New Roman"/>
          <w:sz w:val="20"/>
          <w:szCs w:val="20"/>
        </w:rPr>
        <w:t xml:space="preserve">В соответствии с </w:t>
      </w:r>
      <w:r w:rsidRPr="00FE568D">
        <w:rPr>
          <w:rFonts w:ascii="Times New Roman" w:hAnsi="Times New Roman" w:cs="Times New Roman"/>
          <w:sz w:val="20"/>
          <w:szCs w:val="20"/>
          <w:shd w:val="clear" w:color="auto" w:fill="FFFFFF"/>
        </w:rPr>
        <w:t>Федеральным законом от 31.07.2020 № 248-ФЗ "О государственном контроле (надзоре) и муниципальном контроле в Российской Федерации",</w:t>
      </w:r>
      <w:r w:rsidRPr="00FE568D">
        <w:rPr>
          <w:rFonts w:ascii="Times New Roman" w:hAnsi="Times New Roman" w:cs="Times New Roman"/>
          <w:sz w:val="20"/>
          <w:szCs w:val="20"/>
        </w:rPr>
        <w:t xml:space="preserve"> Федеральным законом от 6.10.2003 года № 131-ФЗ «Об общих принципах </w:t>
      </w:r>
      <w:r w:rsidRPr="00FE568D">
        <w:rPr>
          <w:rFonts w:ascii="Times New Roman" w:hAnsi="Times New Roman" w:cs="Times New Roman"/>
          <w:sz w:val="20"/>
          <w:szCs w:val="20"/>
        </w:rPr>
        <w:lastRenderedPageBreak/>
        <w:t xml:space="preserve">организации местного самоуправления в Российской Федерации», руководствуясь Уставом Трубчевского муниципального района, Трубчевский районный Совет народных депутатов </w:t>
      </w:r>
    </w:p>
    <w:p w14:paraId="77B982E0" w14:textId="77777777" w:rsidR="00FE568D" w:rsidRPr="00FE568D" w:rsidRDefault="00FE568D" w:rsidP="00FE568D">
      <w:pPr>
        <w:pStyle w:val="a3"/>
        <w:spacing w:after="0"/>
        <w:ind w:firstLine="709"/>
        <w:jc w:val="both"/>
        <w:rPr>
          <w:rFonts w:ascii="Times New Roman" w:hAnsi="Times New Roman" w:cs="Times New Roman"/>
          <w:b/>
          <w:sz w:val="20"/>
          <w:szCs w:val="20"/>
        </w:rPr>
      </w:pPr>
      <w:r w:rsidRPr="00FE568D">
        <w:rPr>
          <w:rFonts w:ascii="Times New Roman" w:hAnsi="Times New Roman" w:cs="Times New Roman"/>
          <w:sz w:val="20"/>
          <w:szCs w:val="20"/>
        </w:rPr>
        <w:t>РЕШИЛ:</w:t>
      </w:r>
    </w:p>
    <w:p w14:paraId="22DECB21" w14:textId="77777777" w:rsidR="00FE568D" w:rsidRPr="00FE568D" w:rsidRDefault="00FE568D" w:rsidP="00FE568D">
      <w:pPr>
        <w:pStyle w:val="a3"/>
        <w:spacing w:after="0"/>
        <w:ind w:firstLine="709"/>
        <w:jc w:val="both"/>
        <w:rPr>
          <w:rFonts w:ascii="Times New Roman" w:hAnsi="Times New Roman" w:cs="Times New Roman"/>
          <w:b/>
          <w:sz w:val="20"/>
          <w:szCs w:val="20"/>
        </w:rPr>
      </w:pPr>
    </w:p>
    <w:p w14:paraId="58237F4A" w14:textId="77777777" w:rsidR="00FE568D" w:rsidRPr="00FE568D" w:rsidRDefault="00FE568D" w:rsidP="00FE568D">
      <w:pPr>
        <w:pStyle w:val="a3"/>
        <w:spacing w:after="0"/>
        <w:ind w:firstLine="709"/>
        <w:jc w:val="both"/>
        <w:rPr>
          <w:rFonts w:ascii="Times New Roman" w:hAnsi="Times New Roman" w:cs="Times New Roman"/>
          <w:b/>
          <w:sz w:val="20"/>
          <w:szCs w:val="20"/>
        </w:rPr>
      </w:pPr>
      <w:r w:rsidRPr="00FE568D">
        <w:rPr>
          <w:rFonts w:ascii="Times New Roman" w:hAnsi="Times New Roman" w:cs="Times New Roman"/>
          <w:sz w:val="20"/>
          <w:szCs w:val="20"/>
        </w:rPr>
        <w:t>1. Утвердить прилагаемое Положение о муниципальном контроле в сфере благоустройства на территории Трубчевского муниципального района.</w:t>
      </w:r>
    </w:p>
    <w:p w14:paraId="64D70C9A"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2. Настоящее решение опубликовать в Информационном бюллетене Трубчевского муниципального района.</w:t>
      </w:r>
    </w:p>
    <w:p w14:paraId="290B5E2B" w14:textId="77777777" w:rsidR="00FE568D" w:rsidRPr="00FE568D" w:rsidRDefault="00FE568D" w:rsidP="00FE568D">
      <w:pPr>
        <w:shd w:val="clear" w:color="auto" w:fill="FFFFFF"/>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 xml:space="preserve">3. Настоящее решение вступает в силу с момента его официального опубликования. </w:t>
      </w:r>
    </w:p>
    <w:p w14:paraId="34285284" w14:textId="77777777" w:rsidR="00FE568D" w:rsidRPr="00FE568D" w:rsidRDefault="00FE568D" w:rsidP="00FE568D">
      <w:pPr>
        <w:shd w:val="clear" w:color="auto" w:fill="FFFFFF"/>
        <w:suppressAutoHyphens/>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lang w:eastAsia="zh-CN"/>
        </w:rPr>
        <w:t xml:space="preserve">4. Решения </w:t>
      </w:r>
      <w:r w:rsidRPr="00FE568D">
        <w:rPr>
          <w:rFonts w:ascii="Times New Roman" w:hAnsi="Times New Roman" w:cs="Times New Roman"/>
          <w:sz w:val="20"/>
          <w:szCs w:val="20"/>
        </w:rPr>
        <w:t>Трубчевского районного Совета народных депутатов:</w:t>
      </w:r>
    </w:p>
    <w:p w14:paraId="09F262F4" w14:textId="77777777" w:rsidR="00FE568D" w:rsidRPr="00FE568D" w:rsidRDefault="00FE568D" w:rsidP="00FE568D">
      <w:pPr>
        <w:shd w:val="clear" w:color="auto" w:fill="FFFFFF"/>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rPr>
        <w:t>- от 29.09.2023 № 6-552 «</w:t>
      </w:r>
      <w:r w:rsidRPr="00FE568D">
        <w:rPr>
          <w:rFonts w:ascii="Times New Roman" w:hAnsi="Times New Roman" w:cs="Times New Roman"/>
          <w:sz w:val="20"/>
          <w:szCs w:val="20"/>
          <w:lang w:eastAsia="zh-CN"/>
        </w:rPr>
        <w:t xml:space="preserve">Об утверждении Положения о муниципальном контроле в </w:t>
      </w:r>
      <w:r w:rsidRPr="00FE568D">
        <w:rPr>
          <w:rFonts w:ascii="Times New Roman" w:hAnsi="Times New Roman" w:cs="Times New Roman"/>
          <w:bCs/>
          <w:sz w:val="20"/>
          <w:szCs w:val="20"/>
        </w:rPr>
        <w:t xml:space="preserve">сфере благоустройства на территории </w:t>
      </w:r>
      <w:r w:rsidRPr="00FE568D">
        <w:rPr>
          <w:rFonts w:ascii="Times New Roman" w:hAnsi="Times New Roman" w:cs="Times New Roman"/>
          <w:sz w:val="20"/>
          <w:szCs w:val="20"/>
          <w:lang w:eastAsia="zh-CN"/>
        </w:rPr>
        <w:t xml:space="preserve">Трубчевского муниципального района» </w:t>
      </w:r>
    </w:p>
    <w:p w14:paraId="32CAEBAE" w14:textId="77777777" w:rsidR="00FE568D" w:rsidRPr="00FE568D" w:rsidRDefault="00FE568D" w:rsidP="00FE568D">
      <w:pPr>
        <w:shd w:val="clear" w:color="auto" w:fill="FFFFFF"/>
        <w:suppressAutoHyphens/>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rPr>
        <w:t>- от 29.09.2023 г. № 6-553 «Об утверждении ключевых показателей осуществления муниципального контроля в сфере благоустройства на территории Трубчевского муниципального района и их целевые значения, индикативных показателей осуществления муниципального контроля в сфере благоустройства на территории Трубчевского муниципального района и перечень индикаторов риска нарушения обязательных требований при осуществлении муниципального контроля в сфере благоустройства на территории Трубчевского муниципального района»</w:t>
      </w:r>
    </w:p>
    <w:p w14:paraId="2DC03F2A" w14:textId="77777777" w:rsidR="00FE568D" w:rsidRPr="00FE568D" w:rsidRDefault="00FE568D" w:rsidP="00FE568D">
      <w:pPr>
        <w:shd w:val="clear" w:color="auto" w:fill="FFFFFF"/>
        <w:suppressAutoHyphens/>
        <w:spacing w:after="0" w:line="240" w:lineRule="auto"/>
        <w:ind w:firstLine="709"/>
        <w:jc w:val="both"/>
        <w:rPr>
          <w:rFonts w:ascii="Times New Roman" w:hAnsi="Times New Roman" w:cs="Times New Roman"/>
          <w:sz w:val="20"/>
          <w:szCs w:val="20"/>
        </w:rPr>
      </w:pPr>
      <w:r w:rsidRPr="00FE568D">
        <w:rPr>
          <w:rFonts w:ascii="Times New Roman" w:hAnsi="Times New Roman" w:cs="Times New Roman"/>
          <w:sz w:val="20"/>
          <w:szCs w:val="20"/>
          <w:lang w:eastAsia="zh-CN"/>
        </w:rPr>
        <w:t xml:space="preserve">- от 18.06.2024 № 6-652 «О внесении изменений в Положение </w:t>
      </w:r>
      <w:r w:rsidRPr="00FE568D">
        <w:rPr>
          <w:rFonts w:ascii="Times New Roman" w:hAnsi="Times New Roman" w:cs="Times New Roman"/>
          <w:sz w:val="20"/>
          <w:szCs w:val="20"/>
        </w:rPr>
        <w:t xml:space="preserve">о муниципальном контроле в сфере благоустройства на территории Трубчевского муниципального района» </w:t>
      </w:r>
    </w:p>
    <w:p w14:paraId="4343F6A3" w14:textId="77777777" w:rsidR="00FE568D" w:rsidRPr="00FE568D" w:rsidRDefault="00FE568D" w:rsidP="00FE568D">
      <w:pPr>
        <w:shd w:val="clear" w:color="auto" w:fill="FFFFFF"/>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rPr>
        <w:t>признать утратившими силу.</w:t>
      </w:r>
    </w:p>
    <w:p w14:paraId="2159B6E4" w14:textId="77777777" w:rsidR="00FE568D" w:rsidRPr="00FE568D" w:rsidRDefault="00FE568D" w:rsidP="00FE568D">
      <w:pPr>
        <w:shd w:val="clear" w:color="auto" w:fill="FFFFFF"/>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5. 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14:paraId="09C9FCFB" w14:textId="77777777" w:rsidR="00FE568D" w:rsidRPr="00FE568D" w:rsidRDefault="00FE568D" w:rsidP="00FE568D">
      <w:pPr>
        <w:shd w:val="clear" w:color="auto" w:fill="FFFFFF"/>
        <w:suppressAutoHyphens/>
        <w:spacing w:after="0" w:line="240" w:lineRule="auto"/>
        <w:ind w:firstLine="567"/>
        <w:jc w:val="both"/>
        <w:rPr>
          <w:rFonts w:ascii="Times New Roman" w:hAnsi="Times New Roman" w:cs="Times New Roman"/>
          <w:sz w:val="20"/>
          <w:szCs w:val="20"/>
          <w:lang w:eastAsia="zh-CN"/>
        </w:rPr>
      </w:pPr>
    </w:p>
    <w:p w14:paraId="0E34EAF4" w14:textId="77777777" w:rsidR="00FE568D" w:rsidRPr="00FE568D" w:rsidRDefault="00FE568D" w:rsidP="00FE568D">
      <w:pPr>
        <w:suppressAutoHyphens/>
        <w:spacing w:after="0" w:line="240" w:lineRule="auto"/>
        <w:jc w:val="right"/>
        <w:rPr>
          <w:rFonts w:ascii="Times New Roman" w:hAnsi="Times New Roman" w:cs="Times New Roman"/>
          <w:sz w:val="20"/>
          <w:szCs w:val="20"/>
          <w:lang w:eastAsia="zh-CN"/>
        </w:rPr>
      </w:pPr>
      <w:r w:rsidRPr="00FE568D">
        <w:rPr>
          <w:rFonts w:ascii="Times New Roman" w:hAnsi="Times New Roman" w:cs="Times New Roman"/>
          <w:sz w:val="20"/>
          <w:szCs w:val="20"/>
          <w:lang w:eastAsia="zh-CN"/>
        </w:rPr>
        <w:t>Глава Трубчевского муниципального района</w:t>
      </w:r>
    </w:p>
    <w:p w14:paraId="1F263EB3" w14:textId="77777777" w:rsidR="00FE568D" w:rsidRPr="00FE568D" w:rsidRDefault="00FE568D" w:rsidP="00FE568D">
      <w:pPr>
        <w:suppressAutoHyphens/>
        <w:spacing w:after="0" w:line="240" w:lineRule="auto"/>
        <w:jc w:val="right"/>
        <w:rPr>
          <w:rFonts w:ascii="Times New Roman" w:hAnsi="Times New Roman" w:cs="Times New Roman"/>
          <w:sz w:val="20"/>
          <w:szCs w:val="20"/>
          <w:lang w:eastAsia="zh-CN"/>
        </w:rPr>
      </w:pPr>
      <w:r w:rsidRPr="00FE568D">
        <w:rPr>
          <w:rFonts w:ascii="Times New Roman" w:hAnsi="Times New Roman" w:cs="Times New Roman"/>
          <w:sz w:val="20"/>
          <w:szCs w:val="20"/>
          <w:lang w:eastAsia="zh-CN"/>
        </w:rPr>
        <w:t>В.В. Евсеев</w:t>
      </w:r>
    </w:p>
    <w:p w14:paraId="19402B60" w14:textId="630827B5" w:rsidR="00FE568D" w:rsidRPr="00FE568D" w:rsidRDefault="00FE568D" w:rsidP="00FE568D">
      <w:pPr>
        <w:spacing w:after="0" w:line="240" w:lineRule="auto"/>
        <w:rPr>
          <w:rFonts w:ascii="Times New Roman" w:hAnsi="Times New Roman" w:cs="Times New Roman"/>
          <w:sz w:val="20"/>
          <w:szCs w:val="20"/>
          <w:lang w:eastAsia="zh-CN"/>
        </w:rPr>
      </w:pPr>
    </w:p>
    <w:p w14:paraId="4DCCCD41" w14:textId="77777777" w:rsidR="00FE568D" w:rsidRPr="00FE568D" w:rsidRDefault="00FE568D" w:rsidP="00FE568D">
      <w:pPr>
        <w:suppressAutoHyphens/>
        <w:spacing w:after="0" w:line="240" w:lineRule="auto"/>
        <w:jc w:val="right"/>
        <w:rPr>
          <w:rFonts w:ascii="Times New Roman" w:hAnsi="Times New Roman" w:cs="Times New Roman"/>
          <w:sz w:val="20"/>
          <w:szCs w:val="20"/>
          <w:lang w:eastAsia="zh-CN"/>
        </w:rPr>
      </w:pPr>
      <w:r w:rsidRPr="00FE568D">
        <w:rPr>
          <w:rFonts w:ascii="Times New Roman" w:hAnsi="Times New Roman" w:cs="Times New Roman"/>
          <w:sz w:val="20"/>
          <w:szCs w:val="20"/>
          <w:lang w:eastAsia="zh-CN"/>
        </w:rPr>
        <w:t xml:space="preserve">Утверждено Решением Трубчевского </w:t>
      </w:r>
    </w:p>
    <w:p w14:paraId="44EB061D" w14:textId="77777777" w:rsidR="00FE568D" w:rsidRPr="00FE568D" w:rsidRDefault="00FE568D" w:rsidP="00FE568D">
      <w:pPr>
        <w:suppressAutoHyphens/>
        <w:spacing w:after="0" w:line="240" w:lineRule="auto"/>
        <w:jc w:val="right"/>
        <w:rPr>
          <w:rFonts w:ascii="Times New Roman" w:hAnsi="Times New Roman" w:cs="Times New Roman"/>
          <w:sz w:val="20"/>
          <w:szCs w:val="20"/>
          <w:lang w:eastAsia="zh-CN"/>
        </w:rPr>
      </w:pPr>
      <w:r w:rsidRPr="00FE568D">
        <w:rPr>
          <w:rFonts w:ascii="Times New Roman" w:hAnsi="Times New Roman" w:cs="Times New Roman"/>
          <w:sz w:val="20"/>
          <w:szCs w:val="20"/>
          <w:lang w:eastAsia="zh-CN"/>
        </w:rPr>
        <w:t xml:space="preserve">районного Совета народных депутатов </w:t>
      </w:r>
    </w:p>
    <w:p w14:paraId="075655AA" w14:textId="77777777" w:rsidR="00FE568D" w:rsidRPr="00FE568D" w:rsidRDefault="00FE568D" w:rsidP="00FE568D">
      <w:pPr>
        <w:suppressAutoHyphens/>
        <w:spacing w:after="0" w:line="240" w:lineRule="auto"/>
        <w:jc w:val="right"/>
        <w:rPr>
          <w:rFonts w:ascii="Times New Roman" w:hAnsi="Times New Roman" w:cs="Times New Roman"/>
          <w:sz w:val="20"/>
          <w:szCs w:val="20"/>
          <w:lang w:eastAsia="zh-CN"/>
        </w:rPr>
      </w:pPr>
      <w:r w:rsidRPr="00FE568D">
        <w:rPr>
          <w:rFonts w:ascii="Times New Roman" w:hAnsi="Times New Roman" w:cs="Times New Roman"/>
          <w:sz w:val="20"/>
          <w:szCs w:val="20"/>
          <w:lang w:eastAsia="zh-CN"/>
        </w:rPr>
        <w:t>от 30.04.2025 №7-102</w:t>
      </w:r>
    </w:p>
    <w:p w14:paraId="1621070B"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p>
    <w:p w14:paraId="0C17F1E3" w14:textId="77777777" w:rsidR="00FE568D" w:rsidRPr="00FE568D" w:rsidRDefault="00FE568D" w:rsidP="00FE568D">
      <w:pPr>
        <w:suppressAutoHyphens/>
        <w:spacing w:after="0" w:line="240" w:lineRule="auto"/>
        <w:jc w:val="center"/>
        <w:rPr>
          <w:rFonts w:ascii="Times New Roman" w:hAnsi="Times New Roman" w:cs="Times New Roman"/>
          <w:b/>
          <w:bCs/>
          <w:sz w:val="20"/>
          <w:szCs w:val="20"/>
          <w:lang w:eastAsia="zh-CN"/>
        </w:rPr>
      </w:pPr>
      <w:r w:rsidRPr="00FE568D">
        <w:rPr>
          <w:rFonts w:ascii="Times New Roman" w:hAnsi="Times New Roman" w:cs="Times New Roman"/>
          <w:b/>
          <w:bCs/>
          <w:sz w:val="20"/>
          <w:szCs w:val="20"/>
          <w:lang w:eastAsia="zh-CN"/>
        </w:rPr>
        <w:t>ПОЛОЖЕНИЕ</w:t>
      </w:r>
    </w:p>
    <w:p w14:paraId="0DA7507C" w14:textId="77777777" w:rsidR="00FE568D" w:rsidRPr="00FE568D" w:rsidRDefault="00FE568D" w:rsidP="00FE568D">
      <w:pPr>
        <w:suppressAutoHyphens/>
        <w:spacing w:after="0" w:line="240" w:lineRule="auto"/>
        <w:jc w:val="center"/>
        <w:rPr>
          <w:rFonts w:ascii="Times New Roman" w:hAnsi="Times New Roman" w:cs="Times New Roman"/>
          <w:b/>
          <w:bCs/>
          <w:sz w:val="20"/>
          <w:szCs w:val="20"/>
          <w:lang w:eastAsia="zh-CN"/>
        </w:rPr>
      </w:pPr>
      <w:bookmarkStart w:id="38" w:name="_Hlk192166319"/>
      <w:r w:rsidRPr="00FE568D">
        <w:rPr>
          <w:rFonts w:ascii="Times New Roman" w:hAnsi="Times New Roman" w:cs="Times New Roman"/>
          <w:b/>
          <w:bCs/>
          <w:sz w:val="20"/>
          <w:szCs w:val="20"/>
          <w:lang w:eastAsia="zh-CN"/>
        </w:rPr>
        <w:t xml:space="preserve">О МУНИЦИПАЛЬНОМ КОНТРОЛЕ В СФЕРЕ БЛАГОУСТРОЙСТВА НА ТЕРРИТОРИИ </w:t>
      </w:r>
      <w:bookmarkEnd w:id="38"/>
      <w:r w:rsidRPr="00FE568D">
        <w:rPr>
          <w:rFonts w:ascii="Times New Roman" w:hAnsi="Times New Roman" w:cs="Times New Roman"/>
          <w:b/>
          <w:bCs/>
          <w:sz w:val="20"/>
          <w:szCs w:val="20"/>
          <w:lang w:eastAsia="zh-CN"/>
        </w:rPr>
        <w:t>ТРУБЧЕВСКОГО МУНИЦИПАЛЬНОГО РАЙОНА</w:t>
      </w:r>
    </w:p>
    <w:p w14:paraId="66C74F4E" w14:textId="77777777" w:rsidR="00FE568D" w:rsidRPr="00FE568D" w:rsidRDefault="00FE568D" w:rsidP="00FE568D">
      <w:pPr>
        <w:suppressAutoHyphens/>
        <w:spacing w:after="0" w:line="240" w:lineRule="auto"/>
        <w:rPr>
          <w:rFonts w:ascii="Times New Roman" w:hAnsi="Times New Roman" w:cs="Times New Roman"/>
          <w:b/>
          <w:bCs/>
          <w:sz w:val="20"/>
          <w:szCs w:val="20"/>
          <w:lang w:eastAsia="zh-CN"/>
        </w:rPr>
      </w:pPr>
    </w:p>
    <w:p w14:paraId="073A4E43" w14:textId="77777777" w:rsidR="00FE568D" w:rsidRPr="00FE568D" w:rsidRDefault="00FE568D" w:rsidP="00FE568D">
      <w:pPr>
        <w:suppressAutoHyphens/>
        <w:spacing w:after="0" w:line="240" w:lineRule="auto"/>
        <w:ind w:firstLine="709"/>
        <w:jc w:val="center"/>
        <w:rPr>
          <w:rFonts w:ascii="Times New Roman" w:hAnsi="Times New Roman" w:cs="Times New Roman"/>
          <w:sz w:val="20"/>
          <w:szCs w:val="20"/>
          <w:lang w:eastAsia="zh-CN"/>
        </w:rPr>
      </w:pPr>
      <w:r w:rsidRPr="00FE568D">
        <w:rPr>
          <w:rFonts w:ascii="Times New Roman" w:hAnsi="Times New Roman" w:cs="Times New Roman"/>
          <w:b/>
          <w:bCs/>
          <w:sz w:val="20"/>
          <w:szCs w:val="20"/>
          <w:lang w:eastAsia="zh-CN"/>
        </w:rPr>
        <w:t>1. Общие положения</w:t>
      </w:r>
    </w:p>
    <w:p w14:paraId="62D91B88" w14:textId="77777777" w:rsidR="00FE568D" w:rsidRPr="00FE568D" w:rsidRDefault="00FE568D" w:rsidP="00FE568D">
      <w:pPr>
        <w:suppressAutoHyphens/>
        <w:spacing w:after="0" w:line="240" w:lineRule="auto"/>
        <w:ind w:firstLine="709"/>
        <w:jc w:val="both"/>
        <w:rPr>
          <w:rFonts w:ascii="Times New Roman" w:hAnsi="Times New Roman" w:cs="Times New Roman"/>
          <w:b/>
          <w:bCs/>
          <w:sz w:val="20"/>
          <w:szCs w:val="20"/>
          <w:lang w:eastAsia="zh-CN"/>
        </w:rPr>
      </w:pPr>
      <w:r w:rsidRPr="00FE568D">
        <w:rPr>
          <w:rFonts w:ascii="Times New Roman" w:hAnsi="Times New Roman" w:cs="Times New Roman"/>
          <w:sz w:val="20"/>
          <w:szCs w:val="20"/>
          <w:lang w:eastAsia="zh-CN"/>
        </w:rPr>
        <w:t xml:space="preserve">1.1. Настоящее Положение о муниципальном контроле в сфере благоустройства </w:t>
      </w:r>
      <w:r w:rsidRPr="00FE568D">
        <w:rPr>
          <w:rFonts w:ascii="Times New Roman" w:hAnsi="Times New Roman" w:cs="Times New Roman"/>
          <w:bCs/>
          <w:sz w:val="20"/>
          <w:szCs w:val="20"/>
          <w:lang w:eastAsia="zh-CN"/>
        </w:rPr>
        <w:t>на территории Трубчевского муниципального района</w:t>
      </w:r>
      <w:r w:rsidRPr="00FE568D">
        <w:rPr>
          <w:rFonts w:ascii="Times New Roman" w:hAnsi="Times New Roman" w:cs="Times New Roman"/>
          <w:b/>
          <w:bCs/>
          <w:sz w:val="20"/>
          <w:szCs w:val="20"/>
          <w:lang w:eastAsia="zh-CN"/>
        </w:rPr>
        <w:t xml:space="preserve"> </w:t>
      </w:r>
      <w:r w:rsidRPr="00FE568D">
        <w:rPr>
          <w:rFonts w:ascii="Times New Roman" w:hAnsi="Times New Roman" w:cs="Times New Roman"/>
          <w:sz w:val="20"/>
          <w:szCs w:val="20"/>
          <w:lang w:eastAsia="zh-CN"/>
        </w:rPr>
        <w:t xml:space="preserve">(далее — настоящее Положение) устанавливает порядок организации и осуществления муниципального контроля в сфере благоустройства на территории </w:t>
      </w:r>
      <w:r w:rsidRPr="00FE568D">
        <w:rPr>
          <w:rFonts w:ascii="Times New Roman" w:hAnsi="Times New Roman" w:cs="Times New Roman"/>
          <w:bCs/>
          <w:sz w:val="20"/>
          <w:szCs w:val="20"/>
          <w:lang w:eastAsia="zh-CN"/>
        </w:rPr>
        <w:t>Трубчевского муниципального района</w:t>
      </w:r>
      <w:r w:rsidRPr="00FE568D">
        <w:rPr>
          <w:rFonts w:ascii="Times New Roman" w:hAnsi="Times New Roman" w:cs="Times New Roman"/>
          <w:sz w:val="20"/>
          <w:szCs w:val="20"/>
          <w:lang w:eastAsia="zh-CN"/>
        </w:rPr>
        <w:t xml:space="preserve"> (далее – контроль в сфере благоустройства).</w:t>
      </w:r>
    </w:p>
    <w:p w14:paraId="3E021D47" w14:textId="77777777" w:rsidR="00FE568D" w:rsidRPr="00FE568D" w:rsidRDefault="00FE568D" w:rsidP="00FE568D">
      <w:pPr>
        <w:suppressAutoHyphens/>
        <w:spacing w:after="0" w:line="240" w:lineRule="auto"/>
        <w:ind w:firstLine="709"/>
        <w:jc w:val="both"/>
        <w:rPr>
          <w:rFonts w:ascii="Times New Roman" w:hAnsi="Times New Roman" w:cs="Times New Roman"/>
          <w:b/>
          <w:bCs/>
          <w:sz w:val="20"/>
          <w:szCs w:val="20"/>
          <w:lang w:eastAsia="zh-CN"/>
        </w:rPr>
      </w:pPr>
      <w:r w:rsidRPr="00FE568D">
        <w:rPr>
          <w:rFonts w:ascii="Times New Roman" w:hAnsi="Times New Roman" w:cs="Times New Roman"/>
          <w:sz w:val="20"/>
          <w:szCs w:val="20"/>
          <w:lang w:eastAsia="zh-CN"/>
        </w:rPr>
        <w:t xml:space="preserve">1.2. Предметом контроля в сфере благоустройства является соблюдение правил благоустройства территории </w:t>
      </w:r>
      <w:r w:rsidRPr="00FE568D">
        <w:rPr>
          <w:rFonts w:ascii="Times New Roman" w:hAnsi="Times New Roman" w:cs="Times New Roman"/>
          <w:bCs/>
          <w:sz w:val="20"/>
          <w:szCs w:val="20"/>
          <w:lang w:eastAsia="zh-CN"/>
        </w:rPr>
        <w:t xml:space="preserve">Трубчевского муниципального района, </w:t>
      </w:r>
      <w:r w:rsidRPr="00FE568D">
        <w:rPr>
          <w:rFonts w:ascii="Times New Roman" w:hAnsi="Times New Roman" w:cs="Times New Roman"/>
          <w:sz w:val="20"/>
          <w:szCs w:val="20"/>
          <w:lang w:eastAsia="zh-CN"/>
        </w:rPr>
        <w:t xml:space="preserve">в том числе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Правила благоустройства, обязательные требования). </w:t>
      </w:r>
    </w:p>
    <w:p w14:paraId="722A03B5"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1.3. В предмет контроля в сфере благоустройства не входят установленные Правилами благоустройства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14:paraId="50DD2B91"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1.4. Контроль в сфере благоустройства осуществляется администрацией Трубчевского муниципального района (далее – администрация).</w:t>
      </w:r>
    </w:p>
    <w:p w14:paraId="4FDD3A68"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1.5. Должностными лицами администрации, уполномоченными осуществлять контроль в сфере благоустройства, являются:</w:t>
      </w:r>
    </w:p>
    <w:p w14:paraId="751694B9"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заместитель начальника отдела архитектуры и ЖКХ администрации Трубчевского муниципального района;</w:t>
      </w:r>
    </w:p>
    <w:p w14:paraId="7E548174"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ведущий инспектор отдела архитектуры и ЖКХ администрации Трубчевского муниципального района</w:t>
      </w:r>
    </w:p>
    <w:p w14:paraId="0AF72FE9"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 xml:space="preserve">(далее – должностные лица, </w:t>
      </w:r>
      <w:bookmarkStart w:id="39" w:name="_Hlk192243279"/>
      <w:r w:rsidRPr="00FE568D">
        <w:rPr>
          <w:rFonts w:ascii="Times New Roman" w:hAnsi="Times New Roman" w:cs="Times New Roman"/>
          <w:sz w:val="20"/>
          <w:szCs w:val="20"/>
          <w:lang w:eastAsia="zh-CN"/>
        </w:rPr>
        <w:t>уполномоченные на осуществление контрол</w:t>
      </w:r>
      <w:bookmarkEnd w:id="39"/>
      <w:r w:rsidRPr="00FE568D">
        <w:rPr>
          <w:rFonts w:ascii="Times New Roman" w:hAnsi="Times New Roman" w:cs="Times New Roman"/>
          <w:sz w:val="20"/>
          <w:szCs w:val="20"/>
          <w:lang w:eastAsia="zh-CN"/>
        </w:rPr>
        <w:t>я, инспектор).</w:t>
      </w:r>
    </w:p>
    <w:p w14:paraId="47F5BF5B"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1.6. Должностным лицом, уполномоченным на принятие решений о проведении контрольных мероприятий, является руководитель контрольного органа - глава администрации, а в случае его отсутствия - лицо, исполняющее его обязанности.</w:t>
      </w:r>
    </w:p>
    <w:p w14:paraId="39BAEB5D"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1.7. К отношениям, связанным с осуществлением контроля в сфере благоустройства, применяются положения Федерального закона от 31 июля 2020 года № 248-ФЗ «О государственном контроле (надзоре) и муниципальном контроле в Российской Федерации» (далее - Федеральный закон № 248-ФЗ).</w:t>
      </w:r>
    </w:p>
    <w:p w14:paraId="52E41870"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1.8. Должностные лица, уполномоченные на осуществление контроля в сфере благоустройства, при проведении контрольного мероприятия в пределах своих полномочий и в объеме проводимых контрольных действий пользуются правами и выполняют обязанности, установленными статьей 29 Федерального закона № 248-ФЗ.</w:t>
      </w:r>
    </w:p>
    <w:p w14:paraId="138A6FBC"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 xml:space="preserve">1.9. Контроль в сфере благоустройства осуществляется в отношении граждан, в том числе осуществляющих деятельность в качестве индивидуальных предпринимателей, организаций, в том числе коммерческих и </w:t>
      </w:r>
      <w:r w:rsidRPr="00FE568D">
        <w:rPr>
          <w:rFonts w:ascii="Times New Roman" w:hAnsi="Times New Roman" w:cs="Times New Roman"/>
          <w:sz w:val="20"/>
          <w:szCs w:val="20"/>
          <w:lang w:eastAsia="zh-CN"/>
        </w:rPr>
        <w:lastRenderedPageBreak/>
        <w:t>некоммерческих организаций любых форм собственности и организационно-правовых форм (далее – контролируемые лица).</w:t>
      </w:r>
    </w:p>
    <w:p w14:paraId="40ED3A1E"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1.10. Объектами контроля в сфере благоустройства являются:</w:t>
      </w:r>
    </w:p>
    <w:p w14:paraId="67DB5AED"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 деятельность, действия (бездействие) контролируемых лиц, связанные с соблюдением Правил благоустройства;</w:t>
      </w:r>
    </w:p>
    <w:p w14:paraId="653C219E"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2) здания, помещения, сооружения, линейные объекты, земельные и лесные участки, оборудование, устройства, предметы, материалы, транспортные средства, в том числе элементы благоустройства, объекты благоустройства, ограждающие устройства и другие объекты, которыми граждане и организации владеют и (или) пользуются и к которым Правилами благоустройства предъявляются обязательные требования.</w:t>
      </w:r>
    </w:p>
    <w:p w14:paraId="4EE29D56"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1.11. Контрольный орган осуществляет учет объектов контроля.</w:t>
      </w:r>
    </w:p>
    <w:p w14:paraId="66BADE81"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1.12. 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29F6FB24"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1.13.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030D6CB9"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1.14. При осуществлении контроля в сфере благоустройства контрольный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14:paraId="3510A41D"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 xml:space="preserve">1.15. 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140" w:anchor="64U0IK" w:history="1">
        <w:r w:rsidRPr="00FE568D">
          <w:rPr>
            <w:rStyle w:val="af4"/>
            <w:rFonts w:ascii="Times New Roman" w:hAnsi="Times New Roman" w:cs="Times New Roman"/>
            <w:color w:val="auto"/>
            <w:sz w:val="20"/>
            <w:szCs w:val="20"/>
            <w:lang w:eastAsia="zh-CN"/>
          </w:rPr>
          <w:t xml:space="preserve">Федеральным законом </w:t>
        </w:r>
      </w:hyperlink>
      <w:r w:rsidRPr="00FE568D">
        <w:rPr>
          <w:rFonts w:ascii="Times New Roman" w:hAnsi="Times New Roman" w:cs="Times New Roman"/>
          <w:sz w:val="20"/>
          <w:szCs w:val="20"/>
          <w:lang w:eastAsia="zh-CN"/>
        </w:rPr>
        <w:t xml:space="preserve">№ 248-ФЗ, осуществляются с учетом требований законодательства Российской Федерации о государственной и иной охраняемой законом тайне. </w:t>
      </w:r>
    </w:p>
    <w:p w14:paraId="5A74BB23" w14:textId="77777777" w:rsidR="00FE568D" w:rsidRPr="00FE568D" w:rsidRDefault="00FE568D" w:rsidP="00FE568D">
      <w:pPr>
        <w:suppressAutoHyphens/>
        <w:spacing w:after="0" w:line="240" w:lineRule="auto"/>
        <w:ind w:firstLine="709"/>
        <w:rPr>
          <w:rFonts w:ascii="Times New Roman" w:hAnsi="Times New Roman" w:cs="Times New Roman"/>
          <w:sz w:val="20"/>
          <w:szCs w:val="20"/>
          <w:lang w:eastAsia="zh-CN"/>
        </w:rPr>
      </w:pPr>
    </w:p>
    <w:p w14:paraId="4B3C0CF3" w14:textId="77777777" w:rsidR="00FE568D" w:rsidRPr="00FE568D" w:rsidRDefault="00FE568D" w:rsidP="00FE568D">
      <w:pPr>
        <w:suppressAutoHyphens/>
        <w:spacing w:after="0" w:line="240" w:lineRule="auto"/>
        <w:ind w:firstLine="709"/>
        <w:jc w:val="center"/>
        <w:rPr>
          <w:rFonts w:ascii="Times New Roman" w:hAnsi="Times New Roman" w:cs="Times New Roman"/>
          <w:b/>
          <w:bCs/>
          <w:sz w:val="20"/>
          <w:szCs w:val="20"/>
          <w:lang w:eastAsia="zh-CN"/>
        </w:rPr>
      </w:pPr>
      <w:r w:rsidRPr="00FE568D">
        <w:rPr>
          <w:rFonts w:ascii="Times New Roman" w:hAnsi="Times New Roman" w:cs="Times New Roman"/>
          <w:b/>
          <w:bCs/>
          <w:sz w:val="20"/>
          <w:szCs w:val="20"/>
          <w:lang w:eastAsia="zh-CN"/>
        </w:rPr>
        <w:t>2. Управление рисками причинения вреда (ущерба) охраняемым</w:t>
      </w:r>
    </w:p>
    <w:p w14:paraId="59C99AF2" w14:textId="77777777" w:rsidR="00FE568D" w:rsidRPr="00FE568D" w:rsidRDefault="00FE568D" w:rsidP="00FE568D">
      <w:pPr>
        <w:suppressAutoHyphens/>
        <w:spacing w:after="0" w:line="240" w:lineRule="auto"/>
        <w:ind w:firstLine="709"/>
        <w:jc w:val="center"/>
        <w:rPr>
          <w:rFonts w:ascii="Times New Roman" w:hAnsi="Times New Roman" w:cs="Times New Roman"/>
          <w:b/>
          <w:bCs/>
          <w:sz w:val="20"/>
          <w:szCs w:val="20"/>
          <w:lang w:eastAsia="zh-CN"/>
        </w:rPr>
      </w:pPr>
      <w:r w:rsidRPr="00FE568D">
        <w:rPr>
          <w:rFonts w:ascii="Times New Roman" w:hAnsi="Times New Roman" w:cs="Times New Roman"/>
          <w:b/>
          <w:bCs/>
          <w:sz w:val="20"/>
          <w:szCs w:val="20"/>
          <w:lang w:eastAsia="zh-CN"/>
        </w:rPr>
        <w:t>законом ценностям</w:t>
      </w:r>
    </w:p>
    <w:p w14:paraId="264A197F" w14:textId="77777777" w:rsidR="00FE568D" w:rsidRPr="00FE568D" w:rsidRDefault="00FE568D" w:rsidP="00FE568D">
      <w:pPr>
        <w:suppressAutoHyphens/>
        <w:spacing w:after="0" w:line="240" w:lineRule="auto"/>
        <w:ind w:firstLine="709"/>
        <w:jc w:val="both"/>
        <w:rPr>
          <w:rFonts w:ascii="Times New Roman" w:hAnsi="Times New Roman" w:cs="Times New Roman"/>
          <w:b/>
          <w:bCs/>
          <w:sz w:val="20"/>
          <w:szCs w:val="20"/>
          <w:lang w:eastAsia="zh-CN"/>
        </w:rPr>
      </w:pPr>
      <w:r w:rsidRPr="00FE568D">
        <w:rPr>
          <w:rFonts w:ascii="Times New Roman" w:hAnsi="Times New Roman" w:cs="Times New Roman"/>
          <w:bCs/>
          <w:sz w:val="20"/>
          <w:szCs w:val="20"/>
          <w:lang w:eastAsia="zh-CN"/>
        </w:rPr>
        <w:t>2.1. Контроль в сфере благоустройства осуществляются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14:paraId="03C0DFFA" w14:textId="77777777" w:rsidR="00FE568D" w:rsidRPr="00FE568D" w:rsidRDefault="00FE568D" w:rsidP="00FE568D">
      <w:pPr>
        <w:suppressAutoHyphens/>
        <w:spacing w:after="0" w:line="240" w:lineRule="auto"/>
        <w:ind w:firstLine="709"/>
        <w:jc w:val="both"/>
        <w:rPr>
          <w:rFonts w:ascii="Times New Roman" w:hAnsi="Times New Roman" w:cs="Times New Roman"/>
          <w:bCs/>
          <w:sz w:val="20"/>
          <w:szCs w:val="20"/>
          <w:lang w:eastAsia="zh-CN"/>
        </w:rPr>
      </w:pPr>
      <w:r w:rsidRPr="00FE568D">
        <w:rPr>
          <w:rFonts w:ascii="Times New Roman" w:hAnsi="Times New Roman" w:cs="Times New Roman"/>
          <w:bCs/>
          <w:sz w:val="20"/>
          <w:szCs w:val="20"/>
          <w:lang w:eastAsia="zh-CN"/>
        </w:rPr>
        <w:t>2.2. В целях оценки риска причинения вреда (ущерба) при принятии решения о проведении и выборе вида внепланового контрольного мероприятия контрольный орган разрабатывает индикаторы риска нарушения обязательных требований, перечень которых изложен в приложении 1 к настоящему Положению.</w:t>
      </w:r>
    </w:p>
    <w:p w14:paraId="195D2E33" w14:textId="77777777" w:rsidR="00FE568D" w:rsidRPr="00FE568D" w:rsidRDefault="00FE568D" w:rsidP="00FE568D">
      <w:pPr>
        <w:suppressAutoHyphens/>
        <w:spacing w:after="0" w:line="240" w:lineRule="auto"/>
        <w:ind w:firstLine="709"/>
        <w:jc w:val="both"/>
        <w:rPr>
          <w:rFonts w:ascii="Times New Roman" w:hAnsi="Times New Roman" w:cs="Times New Roman"/>
          <w:bCs/>
          <w:sz w:val="20"/>
          <w:szCs w:val="20"/>
          <w:lang w:eastAsia="zh-CN"/>
        </w:rPr>
      </w:pPr>
      <w:r w:rsidRPr="00FE568D">
        <w:rPr>
          <w:rFonts w:ascii="Times New Roman" w:hAnsi="Times New Roman" w:cs="Times New Roman"/>
          <w:bCs/>
          <w:sz w:val="20"/>
          <w:szCs w:val="20"/>
          <w:lang w:eastAsia="zh-CN"/>
        </w:rPr>
        <w:t>2.3. В рамках контроля в сфере благоустройства плановые контрольные мероприятие не проводятся, отнесение объектов контроля к категориям риска не осуществляется, критерии риска не устанавливаются.</w:t>
      </w:r>
    </w:p>
    <w:p w14:paraId="26C20CBB" w14:textId="77777777" w:rsidR="00FE568D" w:rsidRPr="00FE568D" w:rsidRDefault="00FE568D" w:rsidP="00FE568D">
      <w:pPr>
        <w:suppressAutoHyphens/>
        <w:spacing w:after="0" w:line="240" w:lineRule="auto"/>
        <w:ind w:firstLine="709"/>
        <w:rPr>
          <w:rFonts w:ascii="Times New Roman" w:hAnsi="Times New Roman" w:cs="Times New Roman"/>
          <w:sz w:val="20"/>
          <w:szCs w:val="20"/>
          <w:lang w:eastAsia="zh-CN"/>
        </w:rPr>
      </w:pPr>
    </w:p>
    <w:p w14:paraId="7D6F303B" w14:textId="77777777" w:rsidR="00FE568D" w:rsidRPr="00FE568D" w:rsidRDefault="00FE568D" w:rsidP="00FE568D">
      <w:pPr>
        <w:suppressAutoHyphens/>
        <w:spacing w:after="0" w:line="240" w:lineRule="auto"/>
        <w:ind w:firstLine="709"/>
        <w:jc w:val="center"/>
        <w:rPr>
          <w:rFonts w:ascii="Times New Roman" w:hAnsi="Times New Roman" w:cs="Times New Roman"/>
          <w:b/>
          <w:bCs/>
          <w:sz w:val="20"/>
          <w:szCs w:val="20"/>
          <w:lang w:eastAsia="zh-CN"/>
        </w:rPr>
      </w:pPr>
      <w:r w:rsidRPr="00FE568D">
        <w:rPr>
          <w:rFonts w:ascii="Times New Roman" w:hAnsi="Times New Roman" w:cs="Times New Roman"/>
          <w:b/>
          <w:bCs/>
          <w:sz w:val="20"/>
          <w:szCs w:val="20"/>
          <w:lang w:eastAsia="zh-CN"/>
        </w:rPr>
        <w:t>3. Профилактика рисков причинения вреда (ущерба)</w:t>
      </w:r>
    </w:p>
    <w:p w14:paraId="2D9A4085" w14:textId="77777777" w:rsidR="00FE568D" w:rsidRPr="00FE568D" w:rsidRDefault="00FE568D" w:rsidP="00FE568D">
      <w:pPr>
        <w:suppressAutoHyphens/>
        <w:spacing w:after="0" w:line="240" w:lineRule="auto"/>
        <w:ind w:firstLine="709"/>
        <w:jc w:val="center"/>
        <w:rPr>
          <w:rFonts w:ascii="Times New Roman" w:hAnsi="Times New Roman" w:cs="Times New Roman"/>
          <w:sz w:val="20"/>
          <w:szCs w:val="20"/>
          <w:lang w:eastAsia="zh-CN"/>
        </w:rPr>
      </w:pPr>
      <w:r w:rsidRPr="00FE568D">
        <w:rPr>
          <w:rFonts w:ascii="Times New Roman" w:hAnsi="Times New Roman" w:cs="Times New Roman"/>
          <w:b/>
          <w:bCs/>
          <w:sz w:val="20"/>
          <w:szCs w:val="20"/>
          <w:lang w:eastAsia="zh-CN"/>
        </w:rPr>
        <w:t>охраняемым законом ценностям</w:t>
      </w:r>
    </w:p>
    <w:p w14:paraId="11A9F62D"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3.1. Контрольный орган ежегодно в соответствии с постановлением Правительства Российской Федерации от 25 июня 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утверждает программу профилактики рисков причинения вреда (ущерба) охраняемым законом ценностям (далее - программа профилактики), состоящую из разделов, предусмотренных частью 2 статьи 44 Федерального закона № 248-ФЗ.</w:t>
      </w:r>
    </w:p>
    <w:p w14:paraId="4055D73E"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3.2. Утвержденная программа профилактики размещается на официальном сайте администрации в сети «Интернет» в течение пяти дней со дня утверждения.</w:t>
      </w:r>
    </w:p>
    <w:p w14:paraId="382F3686"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3.3. При осуществлении контроля в сфере благоустройства контрольный орган проводит следующие виды профилактических мероприятий:</w:t>
      </w:r>
    </w:p>
    <w:p w14:paraId="064B73B9"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а) информирование;</w:t>
      </w:r>
    </w:p>
    <w:p w14:paraId="17A326CC"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б) объявление предостережения;</w:t>
      </w:r>
    </w:p>
    <w:p w14:paraId="6914287D"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в) консультирование;</w:t>
      </w:r>
    </w:p>
    <w:p w14:paraId="45622F15"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г) профилактический визит.</w:t>
      </w:r>
    </w:p>
    <w:p w14:paraId="62B51324"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3.4. Контрольный орган осуществляет информирование контролируемых лиц и иных заинтересованных лиц по вопросам соблюдения обязательных требований в порядке, установленном статьей 46 Федерального закона № 248-ФЗ.</w:t>
      </w:r>
    </w:p>
    <w:p w14:paraId="57AC361A"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Информирование осуществляется посредством размещения и поддержания актуальных сведений на официальном сайте администрации в сети «Интернет».</w:t>
      </w:r>
    </w:p>
    <w:p w14:paraId="04A45E1D"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 xml:space="preserve">3.5.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либо создало угрозу причинения вреда охраняемым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 (далее - предостережение). </w:t>
      </w:r>
    </w:p>
    <w:p w14:paraId="30BB29C5"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lastRenderedPageBreak/>
        <w:t>3.6. В соответствии со статьей 49 Федерального закона № 248-ФЗ контролируемое лицо в течение 10 дней со дня получения предостережения вправе подать в отношении этого предостережения возражение.</w:t>
      </w:r>
    </w:p>
    <w:p w14:paraId="173E3CFE"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 xml:space="preserve">3.7. Возражение в отношении предостережения направляется контролируемым лицом в виде электронного документа, подписанного в соответствии с пунктом 6 статьи 21 Федерального закона № 248-ФЗ, на указанный в предостережении адрес электронной почты контрольного органа, либо </w:t>
      </w:r>
      <w:bookmarkStart w:id="40" w:name="_Hlk186028102"/>
      <w:r w:rsidRPr="00FE568D">
        <w:rPr>
          <w:rFonts w:ascii="Times New Roman" w:hAnsi="Times New Roman" w:cs="Times New Roman"/>
          <w:sz w:val="20"/>
          <w:szCs w:val="20"/>
          <w:lang w:eastAsia="zh-CN"/>
        </w:rPr>
        <w:t xml:space="preserve">с использованием </w:t>
      </w:r>
      <w:bookmarkEnd w:id="40"/>
      <w:r w:rsidRPr="00FE568D">
        <w:rPr>
          <w:rFonts w:ascii="Times New Roman" w:hAnsi="Times New Roman" w:cs="Times New Roman"/>
          <w:sz w:val="20"/>
          <w:szCs w:val="20"/>
          <w:lang w:eastAsia="zh-CN"/>
        </w:rPr>
        <w:t xml:space="preserve">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w:t>
      </w:r>
    </w:p>
    <w:p w14:paraId="49B68842"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3.8. Возражение в отношении предостережения должно содержать:</w:t>
      </w:r>
    </w:p>
    <w:p w14:paraId="7A96175A"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а) фамилию, имя и отчество (при наличии), сведения о месте жительства контролируемого лица – физического лица либо наименование, сведения о месте нахождения контролируемого лица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w:t>
      </w:r>
    </w:p>
    <w:p w14:paraId="6B0ACD8E"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б) сведения о предостережении (дату и номер) и должностном лице, направившем такое предостережение;</w:t>
      </w:r>
    </w:p>
    <w:p w14:paraId="187CB627" w14:textId="77777777" w:rsidR="00FE568D" w:rsidRPr="00FE568D" w:rsidRDefault="00FE568D" w:rsidP="00FE568D">
      <w:pPr>
        <w:suppressAutoHyphens/>
        <w:spacing w:after="0" w:line="240" w:lineRule="auto"/>
        <w:ind w:firstLine="709"/>
        <w:jc w:val="both"/>
        <w:rPr>
          <w:rFonts w:ascii="Times New Roman" w:hAnsi="Times New Roman" w:cs="Times New Roman"/>
          <w:i/>
          <w:sz w:val="20"/>
          <w:szCs w:val="20"/>
          <w:lang w:eastAsia="zh-CN"/>
        </w:rPr>
      </w:pPr>
      <w:r w:rsidRPr="00FE568D">
        <w:rPr>
          <w:rFonts w:ascii="Times New Roman" w:hAnsi="Times New Roman" w:cs="Times New Roman"/>
          <w:sz w:val="20"/>
          <w:szCs w:val="20"/>
          <w:lang w:eastAsia="zh-CN"/>
        </w:rPr>
        <w:t>в) доводы, на основании которых контролируемое лицо не согласно с предостережением (с приложением подтверждающих указанные доводы сведений и (или) документов).</w:t>
      </w:r>
    </w:p>
    <w:p w14:paraId="0364A97F"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3.9. В случае если возражение в отношении предостережения не содержит обязательных сведений, перечисленных выше, в течение 3 рабочих дней со дня поступления в контрольный орган оно возвращается контролируемому лицу без рассмотрения с указанием причин невозможности рассмотрения и разъяснением порядка надлежащего обращения.</w:t>
      </w:r>
    </w:p>
    <w:p w14:paraId="47C730DF"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 xml:space="preserve">3.10. Возражения в отношении предостережения рассматривается контрольным органом в течение 15 рабочих дней со дня его поступления в контрольный орган. </w:t>
      </w:r>
    </w:p>
    <w:p w14:paraId="3FAABCA5"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3.11. По результатам рассмотрения контрольным органом возражения в отношении предостережения принимается одно из следующих решений:</w:t>
      </w:r>
    </w:p>
    <w:p w14:paraId="1413D36C"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а) об оставлении предостережения без изменения;</w:t>
      </w:r>
    </w:p>
    <w:p w14:paraId="57A282AA"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б) об отмене предостережения.</w:t>
      </w:r>
    </w:p>
    <w:p w14:paraId="107BA8F3"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3.12. Информация о принятом решении, предусмотренном пунктом 3.11. настоящего Положения, в течение одного рабочего дня со дня его принятия направляется контролируемому лицу, представившему возражение в отношении предостережения.</w:t>
      </w:r>
    </w:p>
    <w:p w14:paraId="730D290C"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3.13. Должностные лица, уполномоченные на осуществление контроля, проводят консультирование контролируемых лиц без взимания платы в письменной форме при их письменном обращении (в сроки, установленные Федеральным законом от 2 мая 2006 года № 59-ФЗ «О порядке рассмотрения обращений граждан Российской Федерации») либо в устной форме по телефону, посредством видео-конференц-связи, на личном приеме у должностного лица, либо в ходе проведения профилактического мероприятия, контрольного мероприятия. Запись на консультирование и осуществление письменного консультирования может производиться с использованием единого портала государственных и муниципальных услуг.</w:t>
      </w:r>
    </w:p>
    <w:p w14:paraId="5AECA918"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3.14. Консультирование осуществляется по следующим вопросам:</w:t>
      </w:r>
    </w:p>
    <w:p w14:paraId="441FE1C0"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а) применение обязательных требований, соблюдение которых является предметом контроля в сфере благоустройства в соответствии с пунктом 1.2. настоящего Положения, содержание и последствия их несоблюдения;</w:t>
      </w:r>
    </w:p>
    <w:p w14:paraId="16244909"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б) необходимые организационные и (или) технические мероприятия, которые должны реализовать контролируемые лица для соблюдения обязательных требований, соблюдение которых является предметом контроля в сфере благоустройства в соответствии с пунктом 1.2. настоящего Положения;</w:t>
      </w:r>
    </w:p>
    <w:p w14:paraId="0912A049"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в) осуществление муниципального контроля.</w:t>
      </w:r>
    </w:p>
    <w:p w14:paraId="2A9BC4F9"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3.15. Консультирование в письменной форме по указанным вопросам осуществляется в случае поступления от контролируемого лица запроса о предоставлении письменного ответа в сроки, установленные Федеральным законом от 2 мая 2006 года № 59-ФЗ «О порядке рассмотрения обращений граждан Российской Федерации».</w:t>
      </w:r>
    </w:p>
    <w:p w14:paraId="34E03DA1"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3.16. В случае если в течение календарного года поступило 5 и более однотипных (по одним и тем же вопросам) обращений от различных контролируемых лиц и их представителей, консультирование по таким обращениям осуществляется посредством размещения на официальном сайте администрации в сети «Интернет» письменных разъяснений, подписанных уполномоченным должностным лицом, без указания в таких разъяснениях сведений, отнесенных к категории ограниченного доступа.</w:t>
      </w:r>
    </w:p>
    <w:p w14:paraId="19A913AC"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3.17. Учет консультирований ведется в журнале учета консультирований в федеральной государственной информационной системе Типовое облачное решение контрольной (надзорной) деятельности».</w:t>
      </w:r>
    </w:p>
    <w:p w14:paraId="06645A38"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 xml:space="preserve">3.18. Профилактический визит проводится в форме профилактической беседы должностным лицом, уполномоченным на осуществление контроля, по месту осуществления деятельности контролируемого лица либо путем использования видео-конференц-связи или мобильного приложения «Инспектор». </w:t>
      </w:r>
    </w:p>
    <w:p w14:paraId="52E5DAAD"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3.19.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из числа требований, соблюдение которых включено в предмет контроля в сфере благоустройства в соответствии с пунктом 1.2. настоящего Положения, а должностное лицо, уполномоченное на осуществление контроля, осуществляет ознакомление с объектом контроля и проводит оценку уровня соблюдения контролируемым лицом обязательных требований.</w:t>
      </w:r>
    </w:p>
    <w:p w14:paraId="570311DD"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3.20.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2BD11E28"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lastRenderedPageBreak/>
        <w:t>3.21. Обязательный профилактический визит в рамках контроля в сфере благоустройства проводится в случаях, предусмотренных подпунктами а) и б) пункта 4 части 1 статьи 52.1 Федерального закона № 248-ФЗ.</w:t>
      </w:r>
    </w:p>
    <w:p w14:paraId="107EBA54"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 xml:space="preserve">3.22. Профилактический визит по инициативе контролируемого лица проводится в соответствии со статьей 52.2 Федерального закона № 248-ФЗ по заявлению контролируемого лица,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Заявление о проведении профилактического визита подается контролируемым лицом посредством единого портала государственных и муниципальных услуг. </w:t>
      </w:r>
    </w:p>
    <w:p w14:paraId="68BEDB2A" w14:textId="77777777" w:rsidR="00FE568D" w:rsidRPr="00FE568D" w:rsidRDefault="00FE568D" w:rsidP="00FE568D">
      <w:pPr>
        <w:suppressAutoHyphens/>
        <w:spacing w:after="0" w:line="240" w:lineRule="auto"/>
        <w:ind w:firstLine="709"/>
        <w:rPr>
          <w:rFonts w:ascii="Times New Roman" w:hAnsi="Times New Roman" w:cs="Times New Roman"/>
          <w:sz w:val="20"/>
          <w:szCs w:val="20"/>
          <w:lang w:eastAsia="zh-CN"/>
        </w:rPr>
      </w:pPr>
    </w:p>
    <w:p w14:paraId="7CEAD25D" w14:textId="77777777" w:rsidR="00FE568D" w:rsidRPr="00FE568D" w:rsidRDefault="00FE568D" w:rsidP="00FE568D">
      <w:pPr>
        <w:suppressAutoHyphens/>
        <w:spacing w:after="0" w:line="240" w:lineRule="auto"/>
        <w:ind w:firstLine="709"/>
        <w:jc w:val="center"/>
        <w:rPr>
          <w:rFonts w:ascii="Times New Roman" w:hAnsi="Times New Roman" w:cs="Times New Roman"/>
          <w:sz w:val="20"/>
          <w:szCs w:val="20"/>
          <w:lang w:eastAsia="zh-CN"/>
        </w:rPr>
      </w:pPr>
      <w:r w:rsidRPr="00FE568D">
        <w:rPr>
          <w:rFonts w:ascii="Times New Roman" w:hAnsi="Times New Roman" w:cs="Times New Roman"/>
          <w:b/>
          <w:bCs/>
          <w:sz w:val="20"/>
          <w:szCs w:val="20"/>
          <w:lang w:eastAsia="zh-CN"/>
        </w:rPr>
        <w:t>4. Осуществление муниципального контроля, порядок организации</w:t>
      </w:r>
    </w:p>
    <w:p w14:paraId="57954081" w14:textId="77777777" w:rsidR="00FE568D" w:rsidRPr="00FE568D" w:rsidRDefault="00FE568D" w:rsidP="00FE568D">
      <w:pPr>
        <w:suppressAutoHyphens/>
        <w:spacing w:after="0" w:line="240" w:lineRule="auto"/>
        <w:ind w:firstLine="709"/>
        <w:jc w:val="center"/>
        <w:rPr>
          <w:rFonts w:ascii="Times New Roman" w:hAnsi="Times New Roman" w:cs="Times New Roman"/>
          <w:sz w:val="20"/>
          <w:szCs w:val="20"/>
          <w:lang w:eastAsia="zh-CN"/>
        </w:rPr>
      </w:pPr>
      <w:r w:rsidRPr="00FE568D">
        <w:rPr>
          <w:rFonts w:ascii="Times New Roman" w:hAnsi="Times New Roman" w:cs="Times New Roman"/>
          <w:b/>
          <w:bCs/>
          <w:sz w:val="20"/>
          <w:szCs w:val="20"/>
          <w:lang w:eastAsia="zh-CN"/>
        </w:rPr>
        <w:t>контрольных мероприятий и контрольных действий</w:t>
      </w:r>
    </w:p>
    <w:p w14:paraId="13D8857C"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4.1. При осуществлении контроля в сфере благоустройства плановые контрольные мероприятия не проводятся.</w:t>
      </w:r>
    </w:p>
    <w:p w14:paraId="748599BF"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4.2. В рамках осуществления контроля в сфере благоустройства проводятся следующие контрольные мероприятия с взаимодействием с контролируемым лицом:</w:t>
      </w:r>
    </w:p>
    <w:p w14:paraId="44681AF7"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а) инспекционный визит;</w:t>
      </w:r>
    </w:p>
    <w:p w14:paraId="68DF42D4"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б) документарная проверка;</w:t>
      </w:r>
    </w:p>
    <w:p w14:paraId="5813BBB2"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в) выездная проверка.</w:t>
      </w:r>
    </w:p>
    <w:p w14:paraId="08147F19"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4.3. Без взаимодействия с контролируемым лицом проводятся следующие контрольные мероприятия:</w:t>
      </w:r>
    </w:p>
    <w:p w14:paraId="155C96FC"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а) наблюдение за соблюдением обязательных требований (мониторинг безопасности);</w:t>
      </w:r>
    </w:p>
    <w:p w14:paraId="1C18FE2B"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б) выездное обследование.</w:t>
      </w:r>
    </w:p>
    <w:p w14:paraId="05DB6914"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 xml:space="preserve">4.4.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w:t>
      </w:r>
      <w:bookmarkStart w:id="41" w:name="_Hlk192241220"/>
      <w:r w:rsidRPr="00FE568D">
        <w:rPr>
          <w:rFonts w:ascii="Times New Roman" w:hAnsi="Times New Roman" w:cs="Times New Roman"/>
          <w:sz w:val="20"/>
          <w:szCs w:val="20"/>
          <w:lang w:eastAsia="zh-CN"/>
        </w:rPr>
        <w:t>должностным лицом контрольного органа, указанным в пункте 1.6.</w:t>
      </w:r>
      <w:bookmarkEnd w:id="41"/>
      <w:r w:rsidRPr="00FE568D">
        <w:rPr>
          <w:rFonts w:ascii="Times New Roman" w:hAnsi="Times New Roman" w:cs="Times New Roman"/>
          <w:sz w:val="20"/>
          <w:szCs w:val="20"/>
          <w:lang w:eastAsia="zh-CN"/>
        </w:rPr>
        <w:t xml:space="preserve"> настоящего Положения. (далее - решение о проведении контрольного мероприятия)</w:t>
      </w:r>
    </w:p>
    <w:p w14:paraId="4D5AD33F"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bCs/>
          <w:sz w:val="20"/>
          <w:szCs w:val="20"/>
          <w:lang w:eastAsia="zh-CN"/>
        </w:rPr>
        <w:t>4.5. В решении о проведении контрольного мероприятия указываются сведения, предусмотренные частью 1 статьи 64 Федерального закона № 248-ФЗ.</w:t>
      </w:r>
    </w:p>
    <w:p w14:paraId="3066ED75" w14:textId="77777777" w:rsidR="00FE568D" w:rsidRPr="00FE568D" w:rsidRDefault="00FE568D" w:rsidP="00FE568D">
      <w:pPr>
        <w:suppressAutoHyphens/>
        <w:spacing w:after="0" w:line="240" w:lineRule="auto"/>
        <w:ind w:firstLine="709"/>
        <w:jc w:val="both"/>
        <w:rPr>
          <w:rFonts w:ascii="Times New Roman" w:hAnsi="Times New Roman" w:cs="Times New Roman"/>
          <w:i/>
          <w:sz w:val="20"/>
          <w:szCs w:val="20"/>
          <w:lang w:eastAsia="zh-CN"/>
        </w:rPr>
      </w:pPr>
      <w:r w:rsidRPr="00FE568D">
        <w:rPr>
          <w:rFonts w:ascii="Times New Roman" w:hAnsi="Times New Roman" w:cs="Times New Roman"/>
          <w:sz w:val="20"/>
          <w:szCs w:val="20"/>
          <w:lang w:eastAsia="zh-CN"/>
        </w:rPr>
        <w:t>4.6. Контрольные мероприятия без взаимодействия с контролируемым лицом проводятся должностными лицами, уполномоченными на осуществление контроля на основании заданий должностного лица контрольного органа, указанного в пункте 1.6. настоящего Положения, включая задания, содержащиеся в планах работы контрольного органа.</w:t>
      </w:r>
    </w:p>
    <w:p w14:paraId="77B0659C"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4.7. Внеплановые контрольные мероприятия, предусмотренные пунктом 4.2. настоящего Положения, проводятся по основаниям, предусмотренным пунктами 1, 3, 4, 5, 7, 8, 9 части 1статьи 57 Федерального закона № 248-ФЗ.</w:t>
      </w:r>
    </w:p>
    <w:p w14:paraId="45371625"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4.8. 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в том числе с использованием мобильного приложения «Инспектор». 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мероприятий,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инспекторами самостоятельно.</w:t>
      </w:r>
    </w:p>
    <w:p w14:paraId="6D5968AC"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4.9. Информация о проведении фотосъемки, аудио- и видеозаписи и использованных для этих целей технических средствах отражается в акте контрольного мероприятия.</w:t>
      </w:r>
    </w:p>
    <w:p w14:paraId="1A118985"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4.10. 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 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 Результаты проведения фотосъемки, аудио- и видеозаписи являются приложением к акту.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2DD570AF"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4.11. Инспекционный визит, выездная проверка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7050BA58"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4.12.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контрольного мероприятия в следующих случаях:</w:t>
      </w:r>
    </w:p>
    <w:p w14:paraId="6409BAD4"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временной нетрудоспособности контролируемого лица;</w:t>
      </w:r>
    </w:p>
    <w:p w14:paraId="64513067"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нахождения контролируемого лица за пределами Брянской области (в служебной командировке, в связи с отпуском);</w:t>
      </w:r>
    </w:p>
    <w:p w14:paraId="19BAD402"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применения к гражданину административного или уголовного наказания, а также избрания меры пресечения в соответствии с законодательством Российской Федерации, которое делает невозможной его явку.</w:t>
      </w:r>
    </w:p>
    <w:p w14:paraId="2F641C7B"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4.13. Информация контролируемого лица должна содержать описание обстоятельств, препятствующих присутствию при проведении контрольного мероприятия.</w:t>
      </w:r>
    </w:p>
    <w:p w14:paraId="2EA566AA"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lastRenderedPageBreak/>
        <w:t>4.14. При представлении указанной информации проведение контрольного мероприятия переносится на срок, необходимый для устранения обстоятельств, препятствующих возможности присутствия контролируемого лица при проведении контрольного мероприятия.</w:t>
      </w:r>
    </w:p>
    <w:p w14:paraId="1A604248"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4.15.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79DB724F"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4.15.1. В ходе инспекционного визита могут совершаться следующие контрольные действия:</w:t>
      </w:r>
    </w:p>
    <w:p w14:paraId="72BD3CB4"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осмотр;</w:t>
      </w:r>
    </w:p>
    <w:p w14:paraId="60CEB6E8"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опрос;</w:t>
      </w:r>
    </w:p>
    <w:p w14:paraId="754BC34F"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получение письменных объяснений;</w:t>
      </w:r>
    </w:p>
    <w:p w14:paraId="7690B684"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инструментальное обследование;</w:t>
      </w:r>
    </w:p>
    <w:p w14:paraId="28B6D9DE"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09D0F37E"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4.15.2. Инспекционный визит проводится без предварительного уведомления контролируемого лица и собственника производственного объекта.</w:t>
      </w:r>
    </w:p>
    <w:p w14:paraId="3019D415"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4.15.3.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69EA0304"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4.15.4.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8 части 1 статьи 57 и частью 12 статьи 66 Федерального закона № 248-ФЗ.</w:t>
      </w:r>
    </w:p>
    <w:p w14:paraId="5182A50A"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4.16. Документарная проверка проводится в порядке, установленном статьей 72 Федерального закона № 248-ФЗ.</w:t>
      </w:r>
    </w:p>
    <w:p w14:paraId="1C0262C0"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4.16.1.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14:paraId="22932BBB"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4.16.2. В ходе документарной проверки могут совершаться следующие контрольные действия:</w:t>
      </w:r>
    </w:p>
    <w:p w14:paraId="03015F75"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получение письменных объяснений;</w:t>
      </w:r>
    </w:p>
    <w:p w14:paraId="66B7B9A8"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истребование документов;</w:t>
      </w:r>
    </w:p>
    <w:p w14:paraId="315A5E0B"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экспертиза.</w:t>
      </w:r>
    </w:p>
    <w:p w14:paraId="72D687B6"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4.16.3. Срок проведения документарной проверки не может превышать десять рабочих дней.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14:paraId="2B214868"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4.16.4.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8 части 1 статьи 57 Федерального закона № 248-ФЗ.</w:t>
      </w:r>
    </w:p>
    <w:p w14:paraId="36E377DA"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4.17. 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14:paraId="4F79B744"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4.17.1. В ходе выездной проверки могут совершаться следующие контрольные действия:</w:t>
      </w:r>
    </w:p>
    <w:p w14:paraId="0B789A13"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осмотр;</w:t>
      </w:r>
    </w:p>
    <w:p w14:paraId="2CBB93BC"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досмотр;</w:t>
      </w:r>
    </w:p>
    <w:p w14:paraId="331F5C0E"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опрос;</w:t>
      </w:r>
    </w:p>
    <w:p w14:paraId="551B46DF"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получение письменных объяснений;</w:t>
      </w:r>
    </w:p>
    <w:p w14:paraId="127AC549"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истребование документов;</w:t>
      </w:r>
    </w:p>
    <w:p w14:paraId="0AEF470E"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инструментальное обследование.</w:t>
      </w:r>
    </w:p>
    <w:p w14:paraId="1885AD25"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4.17.2.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8 части 1 статьи 57 и частью 12 статьи 66 Федерального закона № 248-ФЗ.</w:t>
      </w:r>
    </w:p>
    <w:p w14:paraId="5B501BBD"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 xml:space="preserve">4.17.3.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gramStart"/>
      <w:r w:rsidRPr="00FE568D">
        <w:rPr>
          <w:rFonts w:ascii="Times New Roman" w:hAnsi="Times New Roman" w:cs="Times New Roman"/>
          <w:sz w:val="20"/>
          <w:szCs w:val="20"/>
          <w:lang w:eastAsia="zh-CN"/>
        </w:rPr>
        <w:t>микро предприятия</w:t>
      </w:r>
      <w:proofErr w:type="gramEnd"/>
      <w:r w:rsidRPr="00FE568D">
        <w:rPr>
          <w:rFonts w:ascii="Times New Roman" w:hAnsi="Times New Roman" w:cs="Times New Roman"/>
          <w:sz w:val="20"/>
          <w:szCs w:val="20"/>
          <w:lang w:eastAsia="zh-CN"/>
        </w:rPr>
        <w:t>.</w:t>
      </w:r>
    </w:p>
    <w:p w14:paraId="2B44FD73"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 xml:space="preserve">4.18. 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w:t>
      </w:r>
      <w:r w:rsidRPr="00FE568D">
        <w:rPr>
          <w:rFonts w:ascii="Times New Roman" w:hAnsi="Times New Roman" w:cs="Times New Roman"/>
          <w:sz w:val="20"/>
          <w:szCs w:val="20"/>
          <w:lang w:eastAsia="zh-CN"/>
        </w:rPr>
        <w:lastRenderedPageBreak/>
        <w:t>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10BBEBD0"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4.18.1. При наблюдении за соблюдением обязательных требований (мониторинг безопасности) на контролируемых лиц не возлагаются обязанности, не установленные обязательными требованиями.</w:t>
      </w:r>
    </w:p>
    <w:p w14:paraId="14524589"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4.18.2. По результатам мониторинга безопасности контрольным органом могут быть приняты решения, предусмотренные частью 3 статьи 74 Федерального закона № 248-ФЗ.</w:t>
      </w:r>
    </w:p>
    <w:p w14:paraId="33424A60"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4.19. Выездное обследование проводится в порядке, установленном статьей 75 Федерального закона № 248-ФЗ.</w:t>
      </w:r>
    </w:p>
    <w:p w14:paraId="112C01CB"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4.19.1.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действия:</w:t>
      </w:r>
    </w:p>
    <w:p w14:paraId="604D9612"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осмотр;</w:t>
      </w:r>
    </w:p>
    <w:p w14:paraId="1B831BC4"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инструментальное обследование (с применением видеозаписи);</w:t>
      </w:r>
    </w:p>
    <w:p w14:paraId="0FCCDEE9"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испытание.</w:t>
      </w:r>
    </w:p>
    <w:p w14:paraId="419046AB"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 xml:space="preserve">4.20. Кроме случаев, установленных частью 2 статьи 87 Федерального закона № 248-ФЗ, по результатам проведения контрольного мероприятия без взаимодействия с контролируемым лицом акт контрольного мероприятия не составляется. </w:t>
      </w:r>
    </w:p>
    <w:p w14:paraId="56F3E689" w14:textId="77777777" w:rsidR="00FE568D" w:rsidRPr="00FE568D" w:rsidRDefault="00FE568D" w:rsidP="00FE568D">
      <w:pPr>
        <w:suppressAutoHyphens/>
        <w:spacing w:after="0" w:line="240" w:lineRule="auto"/>
        <w:ind w:firstLine="709"/>
        <w:rPr>
          <w:rFonts w:ascii="Times New Roman" w:hAnsi="Times New Roman" w:cs="Times New Roman"/>
          <w:b/>
          <w:sz w:val="20"/>
          <w:szCs w:val="20"/>
          <w:lang w:eastAsia="zh-CN"/>
        </w:rPr>
      </w:pPr>
    </w:p>
    <w:p w14:paraId="65DFFC7F" w14:textId="77777777" w:rsidR="00FE568D" w:rsidRPr="00FE568D" w:rsidRDefault="00FE568D" w:rsidP="00FE568D">
      <w:pPr>
        <w:suppressAutoHyphens/>
        <w:spacing w:after="0" w:line="240" w:lineRule="auto"/>
        <w:ind w:firstLine="709"/>
        <w:jc w:val="center"/>
        <w:rPr>
          <w:rFonts w:ascii="Times New Roman" w:hAnsi="Times New Roman" w:cs="Times New Roman"/>
          <w:sz w:val="20"/>
          <w:szCs w:val="20"/>
          <w:lang w:eastAsia="zh-CN"/>
        </w:rPr>
      </w:pPr>
      <w:r w:rsidRPr="00FE568D">
        <w:rPr>
          <w:rFonts w:ascii="Times New Roman" w:hAnsi="Times New Roman" w:cs="Times New Roman"/>
          <w:b/>
          <w:sz w:val="20"/>
          <w:szCs w:val="20"/>
          <w:lang w:eastAsia="zh-CN"/>
        </w:rPr>
        <w:t>5. Результаты контрольного мероприятия</w:t>
      </w:r>
    </w:p>
    <w:p w14:paraId="5CE66F19"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5.1 По результатам контрольных мероприятий, предусмотренных пунктом 4.2. настоящего Положения, составляется акт контрольного мероприятия и направляется контролируемому лицу в порядке, предусмотренном частью 5 статьи 21 Федерального закона № 248-ФЗ.</w:t>
      </w:r>
    </w:p>
    <w:p w14:paraId="0F40FF8E"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5.2. Результаты контрольного мероприятия оформляются в порядке, предусмотренном статьей 87 Федерального закона № 248-ФЗ.</w:t>
      </w:r>
    </w:p>
    <w:p w14:paraId="4B98AC86"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5.3. По результатам контрольных мероприятий контрольный орган принимает решения, предусмотренные частью 2 статьи 90 Федерального закона № 248-ФЗ.</w:t>
      </w:r>
    </w:p>
    <w:p w14:paraId="3B1F6486"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5.4. Предписание об устранении выявленных нарушений выдается контролируемому лицу в соответствии со статьей 90.1 Федерального закона № 248-ФЗ.</w:t>
      </w:r>
    </w:p>
    <w:p w14:paraId="3E604C56" w14:textId="77777777" w:rsidR="00FE568D" w:rsidRPr="00FE568D" w:rsidRDefault="00FE568D" w:rsidP="00FE568D">
      <w:pPr>
        <w:suppressAutoHyphens/>
        <w:spacing w:after="0" w:line="240" w:lineRule="auto"/>
        <w:ind w:firstLine="709"/>
        <w:rPr>
          <w:rFonts w:ascii="Times New Roman" w:hAnsi="Times New Roman" w:cs="Times New Roman"/>
          <w:sz w:val="20"/>
          <w:szCs w:val="20"/>
          <w:lang w:eastAsia="zh-CN"/>
        </w:rPr>
      </w:pPr>
    </w:p>
    <w:p w14:paraId="0F5D490D" w14:textId="77777777" w:rsidR="00FE568D" w:rsidRPr="00FE568D" w:rsidRDefault="00FE568D" w:rsidP="00FE568D">
      <w:pPr>
        <w:suppressAutoHyphens/>
        <w:spacing w:after="0" w:line="240" w:lineRule="auto"/>
        <w:ind w:firstLine="709"/>
        <w:jc w:val="center"/>
        <w:rPr>
          <w:rFonts w:ascii="Times New Roman" w:hAnsi="Times New Roman" w:cs="Times New Roman"/>
          <w:sz w:val="20"/>
          <w:szCs w:val="20"/>
          <w:lang w:eastAsia="zh-CN"/>
        </w:rPr>
      </w:pPr>
      <w:r w:rsidRPr="00FE568D">
        <w:rPr>
          <w:rFonts w:ascii="Times New Roman" w:hAnsi="Times New Roman" w:cs="Times New Roman"/>
          <w:b/>
          <w:bCs/>
          <w:sz w:val="20"/>
          <w:szCs w:val="20"/>
          <w:lang w:eastAsia="zh-CN"/>
        </w:rPr>
        <w:t>6. Досудебный порядок подачи жалобы</w:t>
      </w:r>
    </w:p>
    <w:p w14:paraId="08C827FB"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6.1. Досудебный порядок подачи жалоб при осуществлении контроля в сфере благоустройства не применяется.</w:t>
      </w:r>
    </w:p>
    <w:p w14:paraId="01B27AC4" w14:textId="77777777" w:rsidR="00FE568D" w:rsidRPr="00FE568D" w:rsidRDefault="00FE568D" w:rsidP="00FE568D">
      <w:pPr>
        <w:suppressAutoHyphens/>
        <w:spacing w:after="0" w:line="240" w:lineRule="auto"/>
        <w:ind w:firstLine="709"/>
        <w:rPr>
          <w:rFonts w:ascii="Times New Roman" w:hAnsi="Times New Roman" w:cs="Times New Roman"/>
          <w:sz w:val="20"/>
          <w:szCs w:val="20"/>
          <w:lang w:eastAsia="zh-CN"/>
        </w:rPr>
      </w:pPr>
    </w:p>
    <w:p w14:paraId="371C559F" w14:textId="77777777" w:rsidR="00FE568D" w:rsidRPr="00FE568D" w:rsidRDefault="00FE568D" w:rsidP="00FE568D">
      <w:pPr>
        <w:suppressAutoHyphens/>
        <w:spacing w:after="0" w:line="240" w:lineRule="auto"/>
        <w:ind w:firstLine="709"/>
        <w:jc w:val="center"/>
        <w:rPr>
          <w:rFonts w:ascii="Times New Roman" w:hAnsi="Times New Roman" w:cs="Times New Roman"/>
          <w:sz w:val="20"/>
          <w:szCs w:val="20"/>
          <w:lang w:eastAsia="zh-CN"/>
        </w:rPr>
      </w:pPr>
      <w:r w:rsidRPr="00FE568D">
        <w:rPr>
          <w:rFonts w:ascii="Times New Roman" w:hAnsi="Times New Roman" w:cs="Times New Roman"/>
          <w:b/>
          <w:bCs/>
          <w:sz w:val="20"/>
          <w:szCs w:val="20"/>
          <w:lang w:eastAsia="zh-CN"/>
        </w:rPr>
        <w:t>7. Ключевые показатели контроля в сфере благоустройства и их целевые значения</w:t>
      </w:r>
    </w:p>
    <w:p w14:paraId="550D72E1"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 xml:space="preserve">7.1. Оценка результативности и эффективности осуществления контроля в сфере благоустройства осуществляется на основании статьи 30 Федерального закона № 248-ФЗ. </w:t>
      </w:r>
    </w:p>
    <w:p w14:paraId="7FFD0278"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 xml:space="preserve">7.2. Ключевые показатели вида контроля и их целевые значения, индикативные показатели для контроля в сфере благоустройства </w:t>
      </w:r>
      <w:r w:rsidRPr="00FE568D">
        <w:rPr>
          <w:rFonts w:ascii="Times New Roman" w:hAnsi="Times New Roman" w:cs="Times New Roman"/>
          <w:bCs/>
          <w:sz w:val="20"/>
          <w:szCs w:val="20"/>
          <w:lang w:eastAsia="zh-CN"/>
        </w:rPr>
        <w:t xml:space="preserve">установлены приложением № 2 к настоящему Положению. </w:t>
      </w:r>
    </w:p>
    <w:p w14:paraId="2854A28B" w14:textId="77777777" w:rsidR="00FE568D" w:rsidRPr="00FE568D" w:rsidRDefault="00FE568D" w:rsidP="00FE568D">
      <w:pPr>
        <w:suppressAutoHyphens/>
        <w:spacing w:after="0" w:line="240" w:lineRule="auto"/>
        <w:ind w:firstLine="709"/>
        <w:rPr>
          <w:rFonts w:ascii="Times New Roman" w:hAnsi="Times New Roman" w:cs="Times New Roman"/>
          <w:sz w:val="20"/>
          <w:szCs w:val="20"/>
          <w:lang w:eastAsia="zh-CN"/>
        </w:rPr>
      </w:pPr>
    </w:p>
    <w:p w14:paraId="51EC662B" w14:textId="77777777" w:rsidR="00FE568D" w:rsidRPr="00FE568D" w:rsidRDefault="00FE568D" w:rsidP="00FE568D">
      <w:pPr>
        <w:suppressAutoHyphens/>
        <w:spacing w:after="0" w:line="240" w:lineRule="auto"/>
        <w:ind w:firstLine="709"/>
        <w:jc w:val="center"/>
        <w:rPr>
          <w:rFonts w:ascii="Times New Roman" w:hAnsi="Times New Roman" w:cs="Times New Roman"/>
          <w:sz w:val="20"/>
          <w:szCs w:val="20"/>
          <w:lang w:eastAsia="zh-CN"/>
        </w:rPr>
      </w:pPr>
      <w:r w:rsidRPr="00FE568D">
        <w:rPr>
          <w:rFonts w:ascii="Times New Roman" w:hAnsi="Times New Roman" w:cs="Times New Roman"/>
          <w:b/>
          <w:bCs/>
          <w:sz w:val="20"/>
          <w:szCs w:val="20"/>
          <w:lang w:eastAsia="zh-CN"/>
        </w:rPr>
        <w:t>8. Заключительные положения</w:t>
      </w:r>
    </w:p>
    <w:p w14:paraId="751857E2"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8.1. Пункт 4.20. настоящего Положения вступает в силу с 1 сентября 2025 года.</w:t>
      </w:r>
    </w:p>
    <w:p w14:paraId="41F07841"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8.2. До 31 декабря 2025 года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414238E5" w14:textId="77777777" w:rsidR="00FE568D" w:rsidRPr="00FE568D" w:rsidRDefault="00FE568D" w:rsidP="00FE568D">
      <w:pPr>
        <w:suppressAutoHyphens/>
        <w:spacing w:after="0" w:line="240" w:lineRule="auto"/>
        <w:ind w:firstLine="709"/>
        <w:rPr>
          <w:rFonts w:ascii="Times New Roman" w:hAnsi="Times New Roman" w:cs="Times New Roman"/>
          <w:sz w:val="20"/>
          <w:szCs w:val="20"/>
          <w:lang w:eastAsia="zh-CN"/>
        </w:rPr>
      </w:pPr>
      <w:bookmarkStart w:id="42" w:name="bookmark89"/>
      <w:bookmarkEnd w:id="42"/>
    </w:p>
    <w:p w14:paraId="6208912C" w14:textId="77777777" w:rsidR="00FE568D" w:rsidRPr="00FE568D" w:rsidRDefault="00FE568D" w:rsidP="00FE568D">
      <w:pPr>
        <w:suppressAutoHyphens/>
        <w:spacing w:after="0" w:line="240" w:lineRule="auto"/>
        <w:ind w:firstLine="709"/>
        <w:jc w:val="right"/>
        <w:rPr>
          <w:rFonts w:ascii="Times New Roman" w:hAnsi="Times New Roman" w:cs="Times New Roman"/>
          <w:sz w:val="20"/>
          <w:szCs w:val="20"/>
          <w:lang w:eastAsia="zh-CN"/>
        </w:rPr>
      </w:pPr>
      <w:r w:rsidRPr="00FE568D">
        <w:rPr>
          <w:rFonts w:ascii="Times New Roman" w:hAnsi="Times New Roman" w:cs="Times New Roman"/>
          <w:sz w:val="20"/>
          <w:szCs w:val="20"/>
          <w:lang w:eastAsia="zh-CN"/>
        </w:rPr>
        <w:t>Приложение № 1</w:t>
      </w:r>
    </w:p>
    <w:p w14:paraId="7DB64269" w14:textId="77777777" w:rsidR="00FE568D" w:rsidRPr="00FE568D" w:rsidRDefault="00FE568D" w:rsidP="00FE568D">
      <w:pPr>
        <w:suppressAutoHyphens/>
        <w:spacing w:after="0" w:line="240" w:lineRule="auto"/>
        <w:ind w:firstLine="709"/>
        <w:jc w:val="right"/>
        <w:rPr>
          <w:rFonts w:ascii="Times New Roman" w:hAnsi="Times New Roman" w:cs="Times New Roman"/>
          <w:sz w:val="20"/>
          <w:szCs w:val="20"/>
          <w:lang w:eastAsia="zh-CN"/>
        </w:rPr>
      </w:pPr>
      <w:r w:rsidRPr="00FE568D">
        <w:rPr>
          <w:rFonts w:ascii="Times New Roman" w:hAnsi="Times New Roman" w:cs="Times New Roman"/>
          <w:sz w:val="20"/>
          <w:szCs w:val="20"/>
          <w:lang w:eastAsia="zh-CN"/>
        </w:rPr>
        <w:t>к Положению о муниципальном контроле</w:t>
      </w:r>
    </w:p>
    <w:p w14:paraId="541EB8E5" w14:textId="77777777" w:rsidR="00FE568D" w:rsidRPr="00FE568D" w:rsidRDefault="00FE568D" w:rsidP="00FE568D">
      <w:pPr>
        <w:suppressAutoHyphens/>
        <w:spacing w:after="0" w:line="240" w:lineRule="auto"/>
        <w:ind w:firstLine="709"/>
        <w:jc w:val="right"/>
        <w:rPr>
          <w:rFonts w:ascii="Times New Roman" w:hAnsi="Times New Roman" w:cs="Times New Roman"/>
          <w:sz w:val="20"/>
          <w:szCs w:val="20"/>
          <w:lang w:eastAsia="zh-CN"/>
        </w:rPr>
      </w:pPr>
      <w:r w:rsidRPr="00FE568D">
        <w:rPr>
          <w:rFonts w:ascii="Times New Roman" w:hAnsi="Times New Roman" w:cs="Times New Roman"/>
          <w:sz w:val="20"/>
          <w:szCs w:val="20"/>
          <w:lang w:eastAsia="zh-CN"/>
        </w:rPr>
        <w:t xml:space="preserve"> в сфере благоустройства на территории</w:t>
      </w:r>
    </w:p>
    <w:p w14:paraId="39A801AF" w14:textId="77777777" w:rsidR="00FE568D" w:rsidRPr="00FE568D" w:rsidRDefault="00FE568D" w:rsidP="00FE568D">
      <w:pPr>
        <w:suppressAutoHyphens/>
        <w:spacing w:after="0" w:line="240" w:lineRule="auto"/>
        <w:ind w:firstLine="709"/>
        <w:jc w:val="right"/>
        <w:rPr>
          <w:rFonts w:ascii="Times New Roman" w:hAnsi="Times New Roman" w:cs="Times New Roman"/>
          <w:b/>
          <w:bCs/>
          <w:sz w:val="20"/>
          <w:szCs w:val="20"/>
          <w:lang w:eastAsia="zh-CN"/>
        </w:rPr>
      </w:pPr>
      <w:r w:rsidRPr="00FE568D">
        <w:rPr>
          <w:rFonts w:ascii="Times New Roman" w:hAnsi="Times New Roman" w:cs="Times New Roman"/>
          <w:sz w:val="20"/>
          <w:szCs w:val="20"/>
          <w:lang w:eastAsia="zh-CN"/>
        </w:rPr>
        <w:t xml:space="preserve"> </w:t>
      </w:r>
      <w:r w:rsidRPr="00FE568D">
        <w:rPr>
          <w:rFonts w:ascii="Times New Roman" w:hAnsi="Times New Roman" w:cs="Times New Roman"/>
          <w:bCs/>
          <w:sz w:val="20"/>
          <w:szCs w:val="20"/>
          <w:lang w:eastAsia="zh-CN"/>
        </w:rPr>
        <w:t>Трубчевского муниципального района</w:t>
      </w:r>
    </w:p>
    <w:p w14:paraId="7D555DE7" w14:textId="77777777" w:rsidR="00FE568D" w:rsidRPr="00FE568D" w:rsidRDefault="00FE568D" w:rsidP="00FE568D">
      <w:pPr>
        <w:suppressAutoHyphens/>
        <w:spacing w:after="0" w:line="240" w:lineRule="auto"/>
        <w:ind w:firstLine="709"/>
        <w:rPr>
          <w:rFonts w:ascii="Times New Roman" w:hAnsi="Times New Roman" w:cs="Times New Roman"/>
          <w:sz w:val="20"/>
          <w:szCs w:val="20"/>
          <w:lang w:eastAsia="zh-CN"/>
        </w:rPr>
      </w:pPr>
    </w:p>
    <w:p w14:paraId="4F00641F" w14:textId="77777777" w:rsidR="00FE568D" w:rsidRPr="00FE568D" w:rsidRDefault="00FE568D" w:rsidP="00FE568D">
      <w:pPr>
        <w:suppressAutoHyphens/>
        <w:spacing w:after="0" w:line="240" w:lineRule="auto"/>
        <w:ind w:firstLine="709"/>
        <w:jc w:val="center"/>
        <w:rPr>
          <w:rFonts w:ascii="Times New Roman" w:hAnsi="Times New Roman" w:cs="Times New Roman"/>
          <w:b/>
          <w:bCs/>
          <w:sz w:val="20"/>
          <w:szCs w:val="20"/>
          <w:lang w:eastAsia="zh-CN"/>
        </w:rPr>
      </w:pPr>
      <w:r w:rsidRPr="00FE568D">
        <w:rPr>
          <w:rFonts w:ascii="Times New Roman" w:hAnsi="Times New Roman" w:cs="Times New Roman"/>
          <w:b/>
          <w:bCs/>
          <w:sz w:val="20"/>
          <w:szCs w:val="20"/>
          <w:lang w:eastAsia="zh-CN"/>
        </w:rPr>
        <w:t>Перечень индикаторов риска нарушения обязательных требований, проверяемых в рамках осуществления муниципального контроля в сфере благоустройства</w:t>
      </w:r>
    </w:p>
    <w:p w14:paraId="5D0DE72E" w14:textId="77777777" w:rsidR="00FE568D" w:rsidRPr="00FE568D" w:rsidRDefault="00FE568D" w:rsidP="00FE568D">
      <w:pPr>
        <w:suppressAutoHyphens/>
        <w:spacing w:after="0" w:line="240" w:lineRule="auto"/>
        <w:ind w:firstLine="709"/>
        <w:rPr>
          <w:rFonts w:ascii="Times New Roman" w:hAnsi="Times New Roman" w:cs="Times New Roman"/>
          <w:sz w:val="20"/>
          <w:szCs w:val="20"/>
          <w:lang w:eastAsia="zh-CN"/>
        </w:rPr>
      </w:pPr>
    </w:p>
    <w:p w14:paraId="796ABB74"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Индикаторами риска нарушения обязательных требований, используемых в качестве основания для проведения внеплановых контрольных мероприятий, установленных пунктом 4.11. настоящего Положения при осуществлении муниципального контроля в сфере благоустройства на территории Трубчевского муниципального района, являются:</w:t>
      </w:r>
    </w:p>
    <w:p w14:paraId="0EA658FD"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p>
    <w:p w14:paraId="1EB0A187"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 Выявление признаков нарушений Правил благоустройства и санитарного содержания территории муниципальных образований Трубчевского муниципального района.</w:t>
      </w:r>
    </w:p>
    <w:p w14:paraId="793173AF"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 xml:space="preserve">2. Выявление признаков нарушений обязательных требований к обеспечению доступности для инвалидов объектов социальной, инженерной и транспортной инфраструктур и предоставляемых услуг, установленных федеральными законами и иными нормативными правовыми актами Российской Федерации, законами и иными </w:t>
      </w:r>
      <w:r w:rsidRPr="00FE568D">
        <w:rPr>
          <w:rFonts w:ascii="Times New Roman" w:hAnsi="Times New Roman" w:cs="Times New Roman"/>
          <w:sz w:val="20"/>
          <w:szCs w:val="20"/>
          <w:lang w:eastAsia="zh-CN"/>
        </w:rPr>
        <w:lastRenderedPageBreak/>
        <w:t>нормативными правовыми актами субъектов Российской Федерации, изданных в целях обеспечения доступности для инвалидов.</w:t>
      </w:r>
    </w:p>
    <w:p w14:paraId="792FF0E3"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3. Поступление от органов самоуправления, юридических лиц, общественных объединений, индивидуальных предпринимателей, граждан, из средств массовой информации сведений о действиях (бездействии), которые могут свидетельствовать о наличии нарушений обязательных требований и (или) риска причинения вреда (ущерба) охраняемым законом ценностям.</w:t>
      </w:r>
    </w:p>
    <w:p w14:paraId="3F393F75"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 Отсутствие информации об исполнении в установленный срок предписания об устранении выявленных нарушений обязательных требований, выданного по итогам контрольного мероприятия.</w:t>
      </w:r>
    </w:p>
    <w:p w14:paraId="12444340"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5. Факт не направления юридическим лицом или индивидуальным предпринимателем, осуществляющим деятельность по оказанию услуг в сфере ремонта и обслуживания автомобильного транспорта, заявления о согласовании рекламной вывески в орган местного самоуправления по истечении 90 календарных дней с даты внесения в ЕГРЮЛ/ЕГРИП сведений о создании/регистрации такого лица.</w:t>
      </w:r>
    </w:p>
    <w:p w14:paraId="5FD49643"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6. Снижение на 50 и более процентов количества работников контролируемого лица, к должностным обязанностям которых отнесено выполнение работ по уборке территории, за квартал по сравнению с аналогичным периодом прошлого года, при отсутствии увеличения количества специальной техники, предназначенной для выполнения указанных работ, за аналогичный период времени.</w:t>
      </w:r>
    </w:p>
    <w:p w14:paraId="79956207"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Выявление индикаторов риска нарушения обязательных требований осуществляется органом муниципального контроля в сфере благоустройства без взаимодействия с контролируемыми лицами на основе сведений о контролируемых лицах, полученных из любых достоверных источников, в том числе при проведении профилактических мероприятий, контрольных мероприятий, обращений юридических и физических лиц, а также из информационных систем.</w:t>
      </w:r>
    </w:p>
    <w:p w14:paraId="72DE90A3"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p>
    <w:p w14:paraId="5F5FC535"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p>
    <w:p w14:paraId="781D762A"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sectPr w:rsidR="00FE568D" w:rsidRPr="00FE568D" w:rsidSect="00FE568D">
          <w:pgSz w:w="11906" w:h="16838"/>
          <w:pgMar w:top="851" w:right="906" w:bottom="1020" w:left="1126" w:header="0" w:footer="0" w:gutter="0"/>
          <w:cols w:space="720"/>
          <w:formProt w:val="0"/>
        </w:sectPr>
      </w:pPr>
    </w:p>
    <w:p w14:paraId="1D4B2963" w14:textId="77777777" w:rsidR="00FE568D" w:rsidRPr="00FE568D" w:rsidRDefault="00FE568D" w:rsidP="00FE568D">
      <w:pPr>
        <w:suppressAutoHyphens/>
        <w:spacing w:after="0" w:line="240" w:lineRule="auto"/>
        <w:jc w:val="right"/>
        <w:rPr>
          <w:rFonts w:ascii="Times New Roman" w:hAnsi="Times New Roman" w:cs="Times New Roman"/>
          <w:sz w:val="20"/>
          <w:szCs w:val="20"/>
          <w:lang w:eastAsia="zh-CN"/>
        </w:rPr>
      </w:pPr>
      <w:r w:rsidRPr="00FE568D">
        <w:rPr>
          <w:rFonts w:ascii="Times New Roman" w:hAnsi="Times New Roman" w:cs="Times New Roman"/>
          <w:sz w:val="20"/>
          <w:szCs w:val="20"/>
          <w:lang w:eastAsia="zh-CN"/>
        </w:rPr>
        <w:lastRenderedPageBreak/>
        <w:t>Приложение № 2</w:t>
      </w:r>
    </w:p>
    <w:p w14:paraId="677F85D1" w14:textId="77777777" w:rsidR="00FE568D" w:rsidRPr="00FE568D" w:rsidRDefault="00FE568D" w:rsidP="00FE568D">
      <w:pPr>
        <w:suppressAutoHyphens/>
        <w:spacing w:after="0" w:line="240" w:lineRule="auto"/>
        <w:jc w:val="right"/>
        <w:rPr>
          <w:rFonts w:ascii="Times New Roman" w:hAnsi="Times New Roman" w:cs="Times New Roman"/>
          <w:sz w:val="20"/>
          <w:szCs w:val="20"/>
          <w:lang w:eastAsia="zh-CN"/>
        </w:rPr>
      </w:pPr>
      <w:r w:rsidRPr="00FE568D">
        <w:rPr>
          <w:rFonts w:ascii="Times New Roman" w:hAnsi="Times New Roman" w:cs="Times New Roman"/>
          <w:sz w:val="20"/>
          <w:szCs w:val="20"/>
          <w:lang w:eastAsia="zh-CN"/>
        </w:rPr>
        <w:t>к Положению о муниципальном контроле</w:t>
      </w:r>
    </w:p>
    <w:p w14:paraId="223D8E60" w14:textId="77777777" w:rsidR="00FE568D" w:rsidRPr="00FE568D" w:rsidRDefault="00FE568D" w:rsidP="00FE568D">
      <w:pPr>
        <w:suppressAutoHyphens/>
        <w:spacing w:after="0" w:line="240" w:lineRule="auto"/>
        <w:jc w:val="right"/>
        <w:rPr>
          <w:rFonts w:ascii="Times New Roman" w:hAnsi="Times New Roman" w:cs="Times New Roman"/>
          <w:sz w:val="20"/>
          <w:szCs w:val="20"/>
          <w:lang w:eastAsia="zh-CN"/>
        </w:rPr>
      </w:pPr>
      <w:r w:rsidRPr="00FE568D">
        <w:rPr>
          <w:rFonts w:ascii="Times New Roman" w:hAnsi="Times New Roman" w:cs="Times New Roman"/>
          <w:sz w:val="20"/>
          <w:szCs w:val="20"/>
          <w:lang w:eastAsia="zh-CN"/>
        </w:rPr>
        <w:t xml:space="preserve"> в сфере благоустройства на территории</w:t>
      </w:r>
    </w:p>
    <w:p w14:paraId="2E8BBE7C" w14:textId="77777777" w:rsidR="00FE568D" w:rsidRPr="00FE568D" w:rsidRDefault="00FE568D" w:rsidP="00FE568D">
      <w:pPr>
        <w:suppressAutoHyphens/>
        <w:spacing w:after="0" w:line="240" w:lineRule="auto"/>
        <w:jc w:val="right"/>
        <w:rPr>
          <w:rFonts w:ascii="Times New Roman" w:hAnsi="Times New Roman" w:cs="Times New Roman"/>
          <w:b/>
          <w:bCs/>
          <w:sz w:val="20"/>
          <w:szCs w:val="20"/>
          <w:lang w:eastAsia="zh-CN"/>
        </w:rPr>
      </w:pPr>
      <w:r w:rsidRPr="00FE568D">
        <w:rPr>
          <w:rFonts w:ascii="Times New Roman" w:hAnsi="Times New Roman" w:cs="Times New Roman"/>
          <w:sz w:val="20"/>
          <w:szCs w:val="20"/>
          <w:lang w:eastAsia="zh-CN"/>
        </w:rPr>
        <w:t xml:space="preserve"> </w:t>
      </w:r>
      <w:r w:rsidRPr="00FE568D">
        <w:rPr>
          <w:rFonts w:ascii="Times New Roman" w:hAnsi="Times New Roman" w:cs="Times New Roman"/>
          <w:bCs/>
          <w:sz w:val="20"/>
          <w:szCs w:val="20"/>
          <w:lang w:eastAsia="zh-CN"/>
        </w:rPr>
        <w:t>Трубчевского муниципального района</w:t>
      </w:r>
    </w:p>
    <w:p w14:paraId="42176B12"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p>
    <w:p w14:paraId="17736B15" w14:textId="77777777" w:rsidR="00FE568D" w:rsidRPr="00FE568D" w:rsidRDefault="00FE568D" w:rsidP="00FE568D">
      <w:pPr>
        <w:suppressAutoHyphens/>
        <w:spacing w:after="0" w:line="240" w:lineRule="auto"/>
        <w:jc w:val="center"/>
        <w:rPr>
          <w:rFonts w:ascii="Times New Roman" w:hAnsi="Times New Roman" w:cs="Times New Roman"/>
          <w:b/>
          <w:bCs/>
          <w:sz w:val="20"/>
          <w:szCs w:val="20"/>
          <w:lang w:eastAsia="zh-CN"/>
        </w:rPr>
      </w:pPr>
      <w:r w:rsidRPr="00FE568D">
        <w:rPr>
          <w:rFonts w:ascii="Times New Roman" w:hAnsi="Times New Roman" w:cs="Times New Roman"/>
          <w:b/>
          <w:bCs/>
          <w:sz w:val="20"/>
          <w:szCs w:val="20"/>
          <w:lang w:eastAsia="zh-CN"/>
        </w:rPr>
        <w:t>Ключевые показатели муниципального контроля в сфере благоустройства и их целевые значения</w:t>
      </w:r>
    </w:p>
    <w:p w14:paraId="41DFBA6D"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p>
    <w:p w14:paraId="3EFFD179" w14:textId="77777777" w:rsidR="00FE568D" w:rsidRPr="00FE568D" w:rsidRDefault="00FE568D" w:rsidP="00FE568D">
      <w:pPr>
        <w:suppressAutoHyphens/>
        <w:spacing w:after="0" w:line="240" w:lineRule="auto"/>
        <w:jc w:val="center"/>
        <w:rPr>
          <w:rFonts w:ascii="Times New Roman" w:hAnsi="Times New Roman" w:cs="Times New Roman"/>
          <w:sz w:val="20"/>
          <w:szCs w:val="20"/>
          <w:lang w:eastAsia="zh-CN"/>
        </w:rPr>
      </w:pPr>
      <w:r w:rsidRPr="00FE568D">
        <w:rPr>
          <w:rFonts w:ascii="Times New Roman" w:hAnsi="Times New Roman" w:cs="Times New Roman"/>
          <w:sz w:val="20"/>
          <w:szCs w:val="20"/>
          <w:lang w:eastAsia="zh-CN"/>
        </w:rPr>
        <w:t>КЛЮЧЕВЫЕ ПОКАЗАТЕЛИ</w:t>
      </w:r>
    </w:p>
    <w:p w14:paraId="7713DBAE" w14:textId="77777777" w:rsidR="00FE568D" w:rsidRPr="00FE568D" w:rsidRDefault="00FE568D" w:rsidP="00FE568D">
      <w:pPr>
        <w:suppressAutoHyphens/>
        <w:spacing w:after="0" w:line="240" w:lineRule="auto"/>
        <w:jc w:val="center"/>
        <w:rPr>
          <w:rFonts w:ascii="Times New Roman" w:hAnsi="Times New Roman" w:cs="Times New Roman"/>
          <w:sz w:val="20"/>
          <w:szCs w:val="20"/>
          <w:lang w:eastAsia="zh-CN"/>
        </w:rPr>
      </w:pPr>
      <w:r w:rsidRPr="00FE568D">
        <w:rPr>
          <w:rFonts w:ascii="Times New Roman" w:hAnsi="Times New Roman" w:cs="Times New Roman"/>
          <w:sz w:val="20"/>
          <w:szCs w:val="20"/>
          <w:lang w:eastAsia="zh-CN"/>
        </w:rPr>
        <w:t>осуществления муниципального контроля в сфере благоустройства на территории Трубчевского муниципального района и их</w:t>
      </w:r>
    </w:p>
    <w:p w14:paraId="4FDFA26A"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целевые значения</w:t>
      </w:r>
    </w:p>
    <w:tbl>
      <w:tblPr>
        <w:tblW w:w="16024" w:type="dxa"/>
        <w:tblInd w:w="-43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15"/>
        <w:gridCol w:w="2846"/>
        <w:gridCol w:w="1662"/>
        <w:gridCol w:w="2874"/>
        <w:gridCol w:w="935"/>
        <w:gridCol w:w="831"/>
        <w:gridCol w:w="1039"/>
        <w:gridCol w:w="935"/>
        <w:gridCol w:w="4487"/>
      </w:tblGrid>
      <w:tr w:rsidR="00FE568D" w:rsidRPr="00FE568D" w14:paraId="666C33F8" w14:textId="77777777" w:rsidTr="00FE568D">
        <w:trPr>
          <w:trHeight w:val="458"/>
        </w:trPr>
        <w:tc>
          <w:tcPr>
            <w:tcW w:w="16024" w:type="dxa"/>
            <w:gridSpan w:val="9"/>
            <w:tcBorders>
              <w:top w:val="single" w:sz="4" w:space="0" w:color="auto"/>
              <w:left w:val="single" w:sz="4" w:space="0" w:color="auto"/>
              <w:bottom w:val="single" w:sz="4" w:space="0" w:color="auto"/>
              <w:right w:val="single" w:sz="4" w:space="0" w:color="auto"/>
            </w:tcBorders>
            <w:hideMark/>
          </w:tcPr>
          <w:p w14:paraId="51668E41"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Наименование органа местного самоуправления - Трубчевский муниципальный район</w:t>
            </w:r>
          </w:p>
        </w:tc>
      </w:tr>
      <w:tr w:rsidR="00FE568D" w:rsidRPr="00FE568D" w14:paraId="45CCDD71" w14:textId="77777777" w:rsidTr="00FE568D">
        <w:trPr>
          <w:trHeight w:val="421"/>
        </w:trPr>
        <w:tc>
          <w:tcPr>
            <w:tcW w:w="16024" w:type="dxa"/>
            <w:gridSpan w:val="9"/>
            <w:tcBorders>
              <w:top w:val="single" w:sz="4" w:space="0" w:color="auto"/>
              <w:left w:val="single" w:sz="4" w:space="0" w:color="auto"/>
              <w:bottom w:val="single" w:sz="4" w:space="0" w:color="auto"/>
              <w:right w:val="single" w:sz="4" w:space="0" w:color="auto"/>
            </w:tcBorders>
            <w:hideMark/>
          </w:tcPr>
          <w:p w14:paraId="6012A18F"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Муниципальный контроль в сфере благоустройства</w:t>
            </w:r>
          </w:p>
        </w:tc>
      </w:tr>
      <w:tr w:rsidR="00FE568D" w:rsidRPr="00FE568D" w14:paraId="652CDDF6" w14:textId="77777777" w:rsidTr="00FE568D">
        <w:trPr>
          <w:trHeight w:val="1268"/>
        </w:trPr>
        <w:tc>
          <w:tcPr>
            <w:tcW w:w="415" w:type="dxa"/>
            <w:vMerge w:val="restart"/>
            <w:tcBorders>
              <w:top w:val="single" w:sz="4" w:space="0" w:color="auto"/>
              <w:left w:val="single" w:sz="4" w:space="0" w:color="auto"/>
              <w:bottom w:val="single" w:sz="4" w:space="0" w:color="auto"/>
              <w:right w:val="single" w:sz="4" w:space="0" w:color="auto"/>
            </w:tcBorders>
            <w:hideMark/>
          </w:tcPr>
          <w:p w14:paraId="5F580081"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 п/п</w:t>
            </w:r>
          </w:p>
        </w:tc>
        <w:tc>
          <w:tcPr>
            <w:tcW w:w="2846" w:type="dxa"/>
            <w:vMerge w:val="restart"/>
            <w:tcBorders>
              <w:top w:val="single" w:sz="4" w:space="0" w:color="auto"/>
              <w:left w:val="single" w:sz="4" w:space="0" w:color="auto"/>
              <w:bottom w:val="single" w:sz="4" w:space="0" w:color="auto"/>
              <w:right w:val="single" w:sz="4" w:space="0" w:color="auto"/>
            </w:tcBorders>
            <w:hideMark/>
          </w:tcPr>
          <w:p w14:paraId="4E184781"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Наименование показателя</w:t>
            </w:r>
          </w:p>
        </w:tc>
        <w:tc>
          <w:tcPr>
            <w:tcW w:w="1662" w:type="dxa"/>
            <w:vMerge w:val="restart"/>
            <w:tcBorders>
              <w:top w:val="single" w:sz="4" w:space="0" w:color="auto"/>
              <w:left w:val="single" w:sz="4" w:space="0" w:color="auto"/>
              <w:bottom w:val="single" w:sz="4" w:space="0" w:color="auto"/>
              <w:right w:val="single" w:sz="4" w:space="0" w:color="auto"/>
            </w:tcBorders>
            <w:hideMark/>
          </w:tcPr>
          <w:p w14:paraId="147BF642"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Формула расчета</w:t>
            </w:r>
          </w:p>
        </w:tc>
        <w:tc>
          <w:tcPr>
            <w:tcW w:w="2874" w:type="dxa"/>
            <w:vMerge w:val="restart"/>
            <w:tcBorders>
              <w:top w:val="single" w:sz="4" w:space="0" w:color="auto"/>
              <w:left w:val="single" w:sz="4" w:space="0" w:color="auto"/>
              <w:bottom w:val="single" w:sz="4" w:space="0" w:color="auto"/>
              <w:right w:val="single" w:sz="4" w:space="0" w:color="auto"/>
            </w:tcBorders>
            <w:hideMark/>
          </w:tcPr>
          <w:p w14:paraId="72A30602"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Расшифровка (данных) переменных</w:t>
            </w:r>
          </w:p>
        </w:tc>
        <w:tc>
          <w:tcPr>
            <w:tcW w:w="935" w:type="dxa"/>
            <w:vMerge w:val="restart"/>
            <w:tcBorders>
              <w:top w:val="single" w:sz="4" w:space="0" w:color="auto"/>
              <w:left w:val="single" w:sz="4" w:space="0" w:color="auto"/>
              <w:bottom w:val="single" w:sz="4" w:space="0" w:color="auto"/>
              <w:right w:val="single" w:sz="4" w:space="0" w:color="auto"/>
            </w:tcBorders>
            <w:hideMark/>
          </w:tcPr>
          <w:p w14:paraId="732A783B"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Базовое значение</w:t>
            </w:r>
          </w:p>
          <w:p w14:paraId="3F5352DD"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2025 год</w:t>
            </w:r>
          </w:p>
        </w:tc>
        <w:tc>
          <w:tcPr>
            <w:tcW w:w="2805" w:type="dxa"/>
            <w:gridSpan w:val="3"/>
            <w:tcBorders>
              <w:top w:val="single" w:sz="4" w:space="0" w:color="auto"/>
              <w:left w:val="single" w:sz="4" w:space="0" w:color="auto"/>
              <w:bottom w:val="single" w:sz="4" w:space="0" w:color="auto"/>
              <w:right w:val="single" w:sz="4" w:space="0" w:color="auto"/>
            </w:tcBorders>
            <w:hideMark/>
          </w:tcPr>
          <w:p w14:paraId="7A9EC39F"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Целевые (плановые) значения, достижение которых должен обеспечить контрольный орган</w:t>
            </w:r>
          </w:p>
        </w:tc>
        <w:tc>
          <w:tcPr>
            <w:tcW w:w="4482" w:type="dxa"/>
            <w:vMerge w:val="restart"/>
            <w:tcBorders>
              <w:top w:val="single" w:sz="4" w:space="0" w:color="auto"/>
              <w:left w:val="single" w:sz="4" w:space="0" w:color="auto"/>
              <w:bottom w:val="single" w:sz="4" w:space="0" w:color="auto"/>
              <w:right w:val="single" w:sz="4" w:space="0" w:color="auto"/>
            </w:tcBorders>
            <w:hideMark/>
          </w:tcPr>
          <w:p w14:paraId="37C394B6"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Источник данных для определения значения показателя</w:t>
            </w:r>
          </w:p>
        </w:tc>
      </w:tr>
      <w:tr w:rsidR="00FE568D" w:rsidRPr="00FE568D" w14:paraId="34DA88D6" w14:textId="77777777" w:rsidTr="00FE568D">
        <w:trPr>
          <w:trHeight w:val="433"/>
        </w:trPr>
        <w:tc>
          <w:tcPr>
            <w:tcW w:w="415" w:type="dxa"/>
            <w:vMerge/>
            <w:tcBorders>
              <w:top w:val="single" w:sz="4" w:space="0" w:color="auto"/>
              <w:left w:val="single" w:sz="4" w:space="0" w:color="auto"/>
              <w:bottom w:val="single" w:sz="4" w:space="0" w:color="auto"/>
              <w:right w:val="single" w:sz="4" w:space="0" w:color="auto"/>
            </w:tcBorders>
            <w:vAlign w:val="center"/>
            <w:hideMark/>
          </w:tcPr>
          <w:p w14:paraId="054C0A07"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p>
        </w:tc>
        <w:tc>
          <w:tcPr>
            <w:tcW w:w="2846" w:type="dxa"/>
            <w:vMerge/>
            <w:tcBorders>
              <w:top w:val="single" w:sz="4" w:space="0" w:color="auto"/>
              <w:left w:val="single" w:sz="4" w:space="0" w:color="auto"/>
              <w:bottom w:val="single" w:sz="4" w:space="0" w:color="auto"/>
              <w:right w:val="single" w:sz="4" w:space="0" w:color="auto"/>
            </w:tcBorders>
            <w:vAlign w:val="center"/>
            <w:hideMark/>
          </w:tcPr>
          <w:p w14:paraId="512951FC"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p>
        </w:tc>
        <w:tc>
          <w:tcPr>
            <w:tcW w:w="1662" w:type="dxa"/>
            <w:vMerge/>
            <w:tcBorders>
              <w:top w:val="single" w:sz="4" w:space="0" w:color="auto"/>
              <w:left w:val="single" w:sz="4" w:space="0" w:color="auto"/>
              <w:bottom w:val="single" w:sz="4" w:space="0" w:color="auto"/>
              <w:right w:val="single" w:sz="4" w:space="0" w:color="auto"/>
            </w:tcBorders>
            <w:vAlign w:val="center"/>
            <w:hideMark/>
          </w:tcPr>
          <w:p w14:paraId="393B072A"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p>
        </w:tc>
        <w:tc>
          <w:tcPr>
            <w:tcW w:w="2874" w:type="dxa"/>
            <w:vMerge/>
            <w:tcBorders>
              <w:top w:val="single" w:sz="4" w:space="0" w:color="auto"/>
              <w:left w:val="single" w:sz="4" w:space="0" w:color="auto"/>
              <w:bottom w:val="single" w:sz="4" w:space="0" w:color="auto"/>
              <w:right w:val="single" w:sz="4" w:space="0" w:color="auto"/>
            </w:tcBorders>
            <w:vAlign w:val="center"/>
            <w:hideMark/>
          </w:tcPr>
          <w:p w14:paraId="288EAF33"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p>
        </w:tc>
        <w:tc>
          <w:tcPr>
            <w:tcW w:w="935" w:type="dxa"/>
            <w:vMerge/>
            <w:tcBorders>
              <w:top w:val="single" w:sz="4" w:space="0" w:color="auto"/>
              <w:left w:val="single" w:sz="4" w:space="0" w:color="auto"/>
              <w:bottom w:val="single" w:sz="4" w:space="0" w:color="auto"/>
              <w:right w:val="single" w:sz="4" w:space="0" w:color="auto"/>
            </w:tcBorders>
            <w:vAlign w:val="center"/>
            <w:hideMark/>
          </w:tcPr>
          <w:p w14:paraId="04E4024F"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p>
        </w:tc>
        <w:tc>
          <w:tcPr>
            <w:tcW w:w="831" w:type="dxa"/>
            <w:tcBorders>
              <w:top w:val="single" w:sz="4" w:space="0" w:color="auto"/>
              <w:left w:val="single" w:sz="4" w:space="0" w:color="auto"/>
              <w:bottom w:val="single" w:sz="4" w:space="0" w:color="auto"/>
              <w:right w:val="single" w:sz="4" w:space="0" w:color="auto"/>
            </w:tcBorders>
            <w:hideMark/>
          </w:tcPr>
          <w:p w14:paraId="3A394ED1"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2026 год</w:t>
            </w:r>
          </w:p>
        </w:tc>
        <w:tc>
          <w:tcPr>
            <w:tcW w:w="1039" w:type="dxa"/>
            <w:tcBorders>
              <w:top w:val="single" w:sz="4" w:space="0" w:color="auto"/>
              <w:left w:val="single" w:sz="4" w:space="0" w:color="auto"/>
              <w:bottom w:val="single" w:sz="4" w:space="0" w:color="auto"/>
              <w:right w:val="single" w:sz="4" w:space="0" w:color="auto"/>
            </w:tcBorders>
            <w:hideMark/>
          </w:tcPr>
          <w:p w14:paraId="439171A8"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2027 год</w:t>
            </w:r>
          </w:p>
        </w:tc>
        <w:tc>
          <w:tcPr>
            <w:tcW w:w="935" w:type="dxa"/>
            <w:tcBorders>
              <w:top w:val="single" w:sz="4" w:space="0" w:color="auto"/>
              <w:left w:val="single" w:sz="4" w:space="0" w:color="auto"/>
              <w:bottom w:val="single" w:sz="4" w:space="0" w:color="auto"/>
              <w:right w:val="single" w:sz="4" w:space="0" w:color="auto"/>
            </w:tcBorders>
            <w:hideMark/>
          </w:tcPr>
          <w:p w14:paraId="3DC209AE"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2028 год</w:t>
            </w:r>
          </w:p>
        </w:tc>
        <w:tc>
          <w:tcPr>
            <w:tcW w:w="4482" w:type="dxa"/>
            <w:vMerge/>
            <w:tcBorders>
              <w:top w:val="single" w:sz="4" w:space="0" w:color="auto"/>
              <w:left w:val="single" w:sz="4" w:space="0" w:color="auto"/>
              <w:bottom w:val="single" w:sz="4" w:space="0" w:color="auto"/>
              <w:right w:val="single" w:sz="4" w:space="0" w:color="auto"/>
            </w:tcBorders>
            <w:vAlign w:val="center"/>
            <w:hideMark/>
          </w:tcPr>
          <w:p w14:paraId="57FA3545"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p>
        </w:tc>
      </w:tr>
      <w:tr w:rsidR="00FE568D" w:rsidRPr="00FE568D" w14:paraId="45A68027" w14:textId="77777777" w:rsidTr="00FE568D">
        <w:trPr>
          <w:trHeight w:val="70"/>
        </w:trPr>
        <w:tc>
          <w:tcPr>
            <w:tcW w:w="415" w:type="dxa"/>
            <w:tcBorders>
              <w:top w:val="single" w:sz="4" w:space="0" w:color="auto"/>
              <w:left w:val="single" w:sz="4" w:space="0" w:color="auto"/>
              <w:bottom w:val="single" w:sz="4" w:space="0" w:color="auto"/>
              <w:right w:val="single" w:sz="4" w:space="0" w:color="auto"/>
            </w:tcBorders>
            <w:hideMark/>
          </w:tcPr>
          <w:p w14:paraId="3EC03B61"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1…</w:t>
            </w:r>
          </w:p>
        </w:tc>
        <w:tc>
          <w:tcPr>
            <w:tcW w:w="2846" w:type="dxa"/>
            <w:tcBorders>
              <w:top w:val="single" w:sz="4" w:space="0" w:color="auto"/>
              <w:left w:val="single" w:sz="4" w:space="0" w:color="auto"/>
              <w:bottom w:val="single" w:sz="4" w:space="0" w:color="auto"/>
              <w:right w:val="single" w:sz="4" w:space="0" w:color="auto"/>
            </w:tcBorders>
            <w:hideMark/>
          </w:tcPr>
          <w:p w14:paraId="6FB2D692"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Материальный ущерб, причиненный гражданам, организациям и государству в результате нарушений обязательных требований </w:t>
            </w:r>
            <w:hyperlink r:id="rId141" w:anchor="/document/12138291/entry/5" w:history="1">
              <w:r w:rsidRPr="00FE568D">
                <w:rPr>
                  <w:rStyle w:val="af4"/>
                  <w:rFonts w:ascii="Times New Roman" w:hAnsi="Times New Roman" w:cs="Times New Roman"/>
                  <w:color w:val="auto"/>
                  <w:sz w:val="20"/>
                  <w:szCs w:val="20"/>
                  <w:lang w:eastAsia="zh-CN"/>
                </w:rPr>
                <w:t>законодательства</w:t>
              </w:r>
            </w:hyperlink>
            <w:r w:rsidRPr="00FE568D">
              <w:rPr>
                <w:rFonts w:ascii="Times New Roman" w:hAnsi="Times New Roman" w:cs="Times New Roman"/>
                <w:sz w:val="20"/>
                <w:szCs w:val="20"/>
                <w:lang w:eastAsia="zh-CN"/>
              </w:rPr>
              <w:t> РФ в сфере благоустройства контролируемыми лицами по отношению к объёму отгруженных товаров собственного производства, выполненных работ и услуг собственными силами по всем видам экономической деятельности, в процентах</w:t>
            </w:r>
          </w:p>
        </w:tc>
        <w:tc>
          <w:tcPr>
            <w:tcW w:w="1662" w:type="dxa"/>
            <w:tcBorders>
              <w:top w:val="single" w:sz="4" w:space="0" w:color="auto"/>
              <w:left w:val="single" w:sz="4" w:space="0" w:color="auto"/>
              <w:bottom w:val="single" w:sz="4" w:space="0" w:color="auto"/>
              <w:right w:val="single" w:sz="4" w:space="0" w:color="auto"/>
            </w:tcBorders>
            <w:hideMark/>
          </w:tcPr>
          <w:p w14:paraId="3ADE932E"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proofErr w:type="spellStart"/>
            <w:r w:rsidRPr="00FE568D">
              <w:rPr>
                <w:rFonts w:ascii="Times New Roman" w:hAnsi="Times New Roman" w:cs="Times New Roman"/>
                <w:sz w:val="20"/>
                <w:szCs w:val="20"/>
                <w:lang w:eastAsia="zh-CN"/>
              </w:rPr>
              <w:t>Ущ</w:t>
            </w:r>
            <w:proofErr w:type="spellEnd"/>
            <w:r w:rsidRPr="00FE568D">
              <w:rPr>
                <w:rFonts w:ascii="Times New Roman" w:hAnsi="Times New Roman" w:cs="Times New Roman"/>
                <w:sz w:val="20"/>
                <w:szCs w:val="20"/>
                <w:lang w:eastAsia="zh-CN"/>
              </w:rPr>
              <w:t xml:space="preserve"> /</w:t>
            </w:r>
            <w:proofErr w:type="spellStart"/>
            <w:r w:rsidRPr="00FE568D">
              <w:rPr>
                <w:rFonts w:ascii="Times New Roman" w:hAnsi="Times New Roman" w:cs="Times New Roman"/>
                <w:sz w:val="20"/>
                <w:szCs w:val="20"/>
                <w:lang w:eastAsia="zh-CN"/>
              </w:rPr>
              <w:t>Оот</w:t>
            </w:r>
            <w:proofErr w:type="spellEnd"/>
            <w:r w:rsidRPr="00FE568D">
              <w:rPr>
                <w:rFonts w:ascii="Times New Roman" w:hAnsi="Times New Roman" w:cs="Times New Roman"/>
                <w:sz w:val="20"/>
                <w:szCs w:val="20"/>
                <w:lang w:eastAsia="zh-CN"/>
              </w:rPr>
              <w:t xml:space="preserve"> × 100 %</w:t>
            </w:r>
          </w:p>
        </w:tc>
        <w:tc>
          <w:tcPr>
            <w:tcW w:w="2874" w:type="dxa"/>
            <w:tcBorders>
              <w:top w:val="single" w:sz="4" w:space="0" w:color="auto"/>
              <w:left w:val="single" w:sz="4" w:space="0" w:color="auto"/>
              <w:bottom w:val="single" w:sz="4" w:space="0" w:color="auto"/>
              <w:right w:val="single" w:sz="4" w:space="0" w:color="auto"/>
            </w:tcBorders>
          </w:tcPr>
          <w:p w14:paraId="07C1142C"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proofErr w:type="spellStart"/>
            <w:r w:rsidRPr="00FE568D">
              <w:rPr>
                <w:rFonts w:ascii="Times New Roman" w:hAnsi="Times New Roman" w:cs="Times New Roman"/>
                <w:sz w:val="20"/>
                <w:szCs w:val="20"/>
                <w:lang w:eastAsia="zh-CN"/>
              </w:rPr>
              <w:t>Ущ</w:t>
            </w:r>
            <w:proofErr w:type="spellEnd"/>
            <w:r w:rsidRPr="00FE568D">
              <w:rPr>
                <w:rFonts w:ascii="Times New Roman" w:hAnsi="Times New Roman" w:cs="Times New Roman"/>
                <w:sz w:val="20"/>
                <w:szCs w:val="20"/>
                <w:lang w:eastAsia="zh-CN"/>
              </w:rPr>
              <w:t xml:space="preserve"> – материальный ущерб в рублях причиненный гражданам, организациям и государству в результате нарушений обязательных требований </w:t>
            </w:r>
            <w:hyperlink r:id="rId142" w:anchor="/document/12138291/entry/5" w:history="1">
              <w:r w:rsidRPr="00FE568D">
                <w:rPr>
                  <w:rStyle w:val="af4"/>
                  <w:rFonts w:ascii="Times New Roman" w:hAnsi="Times New Roman" w:cs="Times New Roman"/>
                  <w:color w:val="auto"/>
                  <w:sz w:val="20"/>
                  <w:szCs w:val="20"/>
                  <w:lang w:eastAsia="zh-CN"/>
                </w:rPr>
                <w:t>законодательства</w:t>
              </w:r>
            </w:hyperlink>
            <w:r w:rsidRPr="00FE568D">
              <w:rPr>
                <w:rFonts w:ascii="Times New Roman" w:hAnsi="Times New Roman" w:cs="Times New Roman"/>
                <w:sz w:val="20"/>
                <w:szCs w:val="20"/>
                <w:lang w:eastAsia="zh-CN"/>
              </w:rPr>
              <w:t xml:space="preserve"> РФ в сфере благоустройства контролируемыми лицами в текущем периоде; </w:t>
            </w:r>
          </w:p>
          <w:p w14:paraId="5A972AF2" w14:textId="6B4366A9" w:rsidR="00FE568D" w:rsidRPr="00FE568D" w:rsidRDefault="00FE568D" w:rsidP="00FE568D">
            <w:pPr>
              <w:suppressAutoHyphens/>
              <w:spacing w:after="0" w:line="240" w:lineRule="auto"/>
              <w:rPr>
                <w:rFonts w:ascii="Times New Roman" w:hAnsi="Times New Roman" w:cs="Times New Roman"/>
                <w:sz w:val="20"/>
                <w:szCs w:val="20"/>
                <w:lang w:eastAsia="zh-CN"/>
              </w:rPr>
            </w:pPr>
            <w:proofErr w:type="spellStart"/>
            <w:r w:rsidRPr="00FE568D">
              <w:rPr>
                <w:rFonts w:ascii="Times New Roman" w:hAnsi="Times New Roman" w:cs="Times New Roman"/>
                <w:sz w:val="20"/>
                <w:szCs w:val="20"/>
                <w:lang w:eastAsia="zh-CN"/>
              </w:rPr>
              <w:t>Оот</w:t>
            </w:r>
            <w:proofErr w:type="spellEnd"/>
            <w:r w:rsidRPr="00FE568D">
              <w:rPr>
                <w:rFonts w:ascii="Times New Roman" w:hAnsi="Times New Roman" w:cs="Times New Roman"/>
                <w:sz w:val="20"/>
                <w:szCs w:val="20"/>
                <w:lang w:eastAsia="zh-CN"/>
              </w:rPr>
              <w:t xml:space="preserve"> – объём отгруженных товаров собственного производства, выполненных работ и услуг собственными силами по всем видам экономической деятельности в текущем периоде.</w:t>
            </w:r>
          </w:p>
        </w:tc>
        <w:tc>
          <w:tcPr>
            <w:tcW w:w="935" w:type="dxa"/>
            <w:tcBorders>
              <w:top w:val="single" w:sz="4" w:space="0" w:color="auto"/>
              <w:left w:val="single" w:sz="4" w:space="0" w:color="auto"/>
              <w:bottom w:val="single" w:sz="4" w:space="0" w:color="auto"/>
              <w:right w:val="single" w:sz="4" w:space="0" w:color="auto"/>
            </w:tcBorders>
            <w:hideMark/>
          </w:tcPr>
          <w:p w14:paraId="7457704F"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0</w:t>
            </w:r>
          </w:p>
        </w:tc>
        <w:tc>
          <w:tcPr>
            <w:tcW w:w="831" w:type="dxa"/>
            <w:tcBorders>
              <w:top w:val="single" w:sz="4" w:space="0" w:color="auto"/>
              <w:left w:val="single" w:sz="4" w:space="0" w:color="auto"/>
              <w:bottom w:val="single" w:sz="4" w:space="0" w:color="auto"/>
              <w:right w:val="single" w:sz="4" w:space="0" w:color="auto"/>
            </w:tcBorders>
          </w:tcPr>
          <w:p w14:paraId="597C8434"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0</w:t>
            </w:r>
          </w:p>
          <w:p w14:paraId="18E8A253"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p>
        </w:tc>
        <w:tc>
          <w:tcPr>
            <w:tcW w:w="1039" w:type="dxa"/>
            <w:tcBorders>
              <w:top w:val="single" w:sz="4" w:space="0" w:color="auto"/>
              <w:left w:val="single" w:sz="4" w:space="0" w:color="auto"/>
              <w:bottom w:val="single" w:sz="4" w:space="0" w:color="auto"/>
              <w:right w:val="single" w:sz="4" w:space="0" w:color="auto"/>
            </w:tcBorders>
          </w:tcPr>
          <w:p w14:paraId="2FA7FF0E"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0</w:t>
            </w:r>
          </w:p>
          <w:p w14:paraId="5AF078B4"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p>
        </w:tc>
        <w:tc>
          <w:tcPr>
            <w:tcW w:w="935" w:type="dxa"/>
            <w:tcBorders>
              <w:top w:val="single" w:sz="4" w:space="0" w:color="auto"/>
              <w:left w:val="single" w:sz="4" w:space="0" w:color="auto"/>
              <w:bottom w:val="single" w:sz="4" w:space="0" w:color="auto"/>
              <w:right w:val="single" w:sz="4" w:space="0" w:color="auto"/>
            </w:tcBorders>
          </w:tcPr>
          <w:p w14:paraId="56536935"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0</w:t>
            </w:r>
          </w:p>
          <w:p w14:paraId="58F7EB99"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p>
        </w:tc>
        <w:tc>
          <w:tcPr>
            <w:tcW w:w="4482" w:type="dxa"/>
            <w:tcBorders>
              <w:top w:val="single" w:sz="4" w:space="0" w:color="auto"/>
              <w:left w:val="single" w:sz="4" w:space="0" w:color="auto"/>
              <w:bottom w:val="single" w:sz="4" w:space="0" w:color="auto"/>
              <w:right w:val="single" w:sz="4" w:space="0" w:color="auto"/>
            </w:tcBorders>
            <w:hideMark/>
          </w:tcPr>
          <w:p w14:paraId="3A162227"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Территориальный орган Федеральной службы государственной статистики по Брянской области (Бюллетень)</w:t>
            </w:r>
          </w:p>
          <w:p w14:paraId="7E28F646"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 xml:space="preserve"> Администрация Трубчевского муниципального района муниципального района</w:t>
            </w:r>
          </w:p>
          <w:p w14:paraId="047CDFE8"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r w:rsidRPr="00FE568D">
              <w:rPr>
                <w:rFonts w:ascii="Times New Roman" w:hAnsi="Times New Roman" w:cs="Times New Roman"/>
                <w:sz w:val="20"/>
                <w:szCs w:val="20"/>
                <w:lang w:eastAsia="zh-CN"/>
              </w:rPr>
              <w:t xml:space="preserve">Граждане, организации, которым причинен материальный ущерб </w:t>
            </w:r>
          </w:p>
        </w:tc>
      </w:tr>
    </w:tbl>
    <w:p w14:paraId="1F8F2CD7"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pPr>
    </w:p>
    <w:p w14:paraId="52B7F152" w14:textId="77777777" w:rsidR="00FE568D" w:rsidRPr="00FE568D" w:rsidRDefault="00FE568D" w:rsidP="00FE568D">
      <w:pPr>
        <w:suppressAutoHyphens/>
        <w:spacing w:after="0" w:line="240" w:lineRule="auto"/>
        <w:rPr>
          <w:rFonts w:ascii="Times New Roman" w:hAnsi="Times New Roman" w:cs="Times New Roman"/>
          <w:sz w:val="20"/>
          <w:szCs w:val="20"/>
          <w:lang w:eastAsia="zh-CN"/>
        </w:rPr>
        <w:sectPr w:rsidR="00FE568D" w:rsidRPr="00FE568D" w:rsidSect="00FE568D">
          <w:pgSz w:w="16838" w:h="11906" w:orient="landscape"/>
          <w:pgMar w:top="1128" w:right="851" w:bottom="907" w:left="1021" w:header="0" w:footer="0" w:gutter="0"/>
          <w:cols w:space="720"/>
          <w:formProt w:val="0"/>
        </w:sectPr>
      </w:pPr>
    </w:p>
    <w:p w14:paraId="75B1BFFC" w14:textId="77777777" w:rsidR="00FE568D" w:rsidRPr="00FE568D" w:rsidRDefault="00FE568D" w:rsidP="00FE568D">
      <w:pPr>
        <w:suppressAutoHyphens/>
        <w:spacing w:after="0" w:line="240" w:lineRule="auto"/>
        <w:jc w:val="center"/>
        <w:rPr>
          <w:rFonts w:ascii="Times New Roman" w:hAnsi="Times New Roman" w:cs="Times New Roman"/>
          <w:b/>
          <w:bCs/>
          <w:sz w:val="20"/>
          <w:szCs w:val="20"/>
          <w:lang w:eastAsia="zh-CN"/>
        </w:rPr>
      </w:pPr>
      <w:r w:rsidRPr="00FE568D">
        <w:rPr>
          <w:rFonts w:ascii="Times New Roman" w:hAnsi="Times New Roman" w:cs="Times New Roman"/>
          <w:b/>
          <w:bCs/>
          <w:sz w:val="20"/>
          <w:szCs w:val="20"/>
          <w:lang w:eastAsia="zh-CN"/>
        </w:rPr>
        <w:lastRenderedPageBreak/>
        <w:t>Индикативные показатели для муниципального контроля в сфере благоустройства</w:t>
      </w:r>
    </w:p>
    <w:p w14:paraId="3F1F27A6" w14:textId="77777777" w:rsidR="00FE568D" w:rsidRPr="00FE568D" w:rsidRDefault="00FE568D" w:rsidP="00FE568D">
      <w:pPr>
        <w:suppressAutoHyphens/>
        <w:spacing w:after="0" w:line="240" w:lineRule="auto"/>
        <w:jc w:val="both"/>
        <w:rPr>
          <w:rFonts w:ascii="Times New Roman" w:hAnsi="Times New Roman" w:cs="Times New Roman"/>
          <w:b/>
          <w:sz w:val="20"/>
          <w:szCs w:val="20"/>
          <w:lang w:eastAsia="zh-CN"/>
        </w:rPr>
      </w:pPr>
    </w:p>
    <w:p w14:paraId="2940E3F2"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 Количество внеплановых контрольных мероприятий, проведенных за отчетный период.</w:t>
      </w:r>
    </w:p>
    <w:p w14:paraId="3975902F"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2.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14:paraId="6E2929AC"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3. Общее количество контрольных мероприятий с взаимодействием с контролируемыми лицами, проведенных за отчетный период.</w:t>
      </w:r>
    </w:p>
    <w:p w14:paraId="3C309A14"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4. Количество контрольных мероприятий с взаимодействием с контролируемыми лицами по каждому виду контрольных мероприятий, проведенных за отчетный период.</w:t>
      </w:r>
    </w:p>
    <w:p w14:paraId="2F93CF01"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5. Количество контрольных мероприятий, проведенных с использованием средств дистанционного взаимодействия с контролируемыми лицами, за отчетный период.</w:t>
      </w:r>
    </w:p>
    <w:p w14:paraId="547915C1"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6. Количество обязательных профилактических визитов, проведенных за отчетный период.</w:t>
      </w:r>
    </w:p>
    <w:p w14:paraId="44447663"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7. Количество предостережений о недопустимости нарушения обязательных требований, объявленных за отчетный период.</w:t>
      </w:r>
    </w:p>
    <w:p w14:paraId="117E95AD"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8. Количество контрольных мероприятий, по результатам которых выявлены нарушения обязательных требований, за отчетный период.</w:t>
      </w:r>
    </w:p>
    <w:p w14:paraId="4040BBEE"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9. Количество контрольных мероприятий, по итогам которых возбуждены дела об административных правонарушениях, за отчетный период.</w:t>
      </w:r>
    </w:p>
    <w:p w14:paraId="0E766824"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10. Сумма административных штрафов, наложенных по результатам контрольных мероприятий, за отчетный период.</w:t>
      </w:r>
    </w:p>
    <w:p w14:paraId="6F85D5E9"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11. Количество направленных в органы прокуратуры заявлений о согласовании проведения контрольных мероприятий, за отчетный период.</w:t>
      </w:r>
    </w:p>
    <w:p w14:paraId="7C6C4B9E"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12.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w:t>
      </w:r>
    </w:p>
    <w:p w14:paraId="619DF5E4"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13. Общее количество учтенных объектов контроля на конец отчетного периода.</w:t>
      </w:r>
    </w:p>
    <w:p w14:paraId="03EF11A9"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14. Количество учтенных контролируемых лиц на конец отчетного периода.</w:t>
      </w:r>
    </w:p>
    <w:p w14:paraId="05852E1B"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15. Количество учтенных контролируемых лиц, в отношении которых проведены контрольные мероприятия, за отчетный период.</w:t>
      </w:r>
    </w:p>
    <w:p w14:paraId="61466DA4"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16.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w:t>
      </w:r>
    </w:p>
    <w:p w14:paraId="65E91061"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17.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14:paraId="39265758" w14:textId="77777777" w:rsidR="00FE568D" w:rsidRPr="00FE568D" w:rsidRDefault="00FE568D" w:rsidP="00FE568D">
      <w:pPr>
        <w:suppressAutoHyphens/>
        <w:spacing w:after="0" w:line="240" w:lineRule="auto"/>
        <w:ind w:firstLine="709"/>
        <w:jc w:val="both"/>
        <w:rPr>
          <w:rFonts w:ascii="Times New Roman" w:hAnsi="Times New Roman" w:cs="Times New Roman"/>
          <w:sz w:val="20"/>
          <w:szCs w:val="20"/>
          <w:lang w:eastAsia="zh-CN"/>
        </w:rPr>
      </w:pPr>
      <w:r w:rsidRPr="00FE568D">
        <w:rPr>
          <w:rFonts w:ascii="Times New Roman" w:hAnsi="Times New Roman" w:cs="Times New Roman"/>
          <w:sz w:val="20"/>
          <w:szCs w:val="20"/>
          <w:lang w:eastAsia="zh-CN"/>
        </w:rPr>
        <w:t>18.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bookmarkStart w:id="43" w:name="bookmark89_Копия_2"/>
      <w:bookmarkEnd w:id="43"/>
    </w:p>
    <w:p w14:paraId="03FF2610" w14:textId="093FB67C" w:rsidR="005B0C55" w:rsidRDefault="005B0C55">
      <w:pPr>
        <w:rPr>
          <w:rFonts w:ascii="Arial" w:eastAsia="Times New Roman" w:hAnsi="Arial" w:cs="Arial"/>
          <w:sz w:val="24"/>
          <w:szCs w:val="24"/>
          <w:lang w:eastAsia="ru-RU"/>
        </w:rPr>
      </w:pPr>
      <w:r>
        <w:rPr>
          <w:sz w:val="24"/>
          <w:szCs w:val="24"/>
        </w:rPr>
        <w:br w:type="page"/>
      </w:r>
    </w:p>
    <w:p w14:paraId="6C487249" w14:textId="77777777" w:rsidR="00FE568D" w:rsidRDefault="00FE568D" w:rsidP="00FE568D">
      <w:pPr>
        <w:pStyle w:val="ConsPlusNormal"/>
        <w:ind w:firstLine="709"/>
        <w:jc w:val="both"/>
        <w:rPr>
          <w:sz w:val="24"/>
          <w:szCs w:val="24"/>
        </w:rPr>
      </w:pPr>
    </w:p>
    <w:p w14:paraId="5D211C6B" w14:textId="77777777" w:rsidR="00FE568D" w:rsidRPr="00FE568D" w:rsidRDefault="00FE568D" w:rsidP="00FE568D">
      <w:pPr>
        <w:pStyle w:val="ConsPlusTitle"/>
        <w:widowControl/>
        <w:jc w:val="center"/>
        <w:rPr>
          <w:sz w:val="18"/>
          <w:szCs w:val="18"/>
        </w:rPr>
      </w:pPr>
      <w:r w:rsidRPr="00FE568D">
        <w:rPr>
          <w:sz w:val="18"/>
          <w:szCs w:val="18"/>
        </w:rPr>
        <w:t>ИТОГОВЫЙ ДОКУМЕНТ ПУБЛИЧНЫХ СЛУШАНИЙ</w:t>
      </w:r>
    </w:p>
    <w:p w14:paraId="5A4C2EEE" w14:textId="77777777" w:rsidR="00FE568D" w:rsidRPr="00FE568D" w:rsidRDefault="00FE568D" w:rsidP="00FE568D">
      <w:pPr>
        <w:pStyle w:val="ConsPlusNormal"/>
        <w:ind w:firstLine="0"/>
        <w:jc w:val="both"/>
        <w:rPr>
          <w:rFonts w:ascii="Times New Roman" w:hAnsi="Times New Roman" w:cs="Times New Roman"/>
          <w:sz w:val="18"/>
          <w:szCs w:val="18"/>
        </w:rPr>
      </w:pPr>
    </w:p>
    <w:p w14:paraId="37B1362E" w14:textId="77777777" w:rsidR="00FE568D" w:rsidRPr="00FE568D" w:rsidRDefault="00FE568D" w:rsidP="00FE568D">
      <w:pPr>
        <w:spacing w:after="0" w:line="240" w:lineRule="auto"/>
        <w:jc w:val="both"/>
        <w:rPr>
          <w:rFonts w:ascii="Times New Roman" w:hAnsi="Times New Roman" w:cs="Times New Roman"/>
          <w:sz w:val="18"/>
          <w:szCs w:val="18"/>
        </w:rPr>
      </w:pPr>
      <w:r w:rsidRPr="00FE568D">
        <w:rPr>
          <w:rFonts w:ascii="Times New Roman" w:hAnsi="Times New Roman" w:cs="Times New Roman"/>
          <w:sz w:val="18"/>
          <w:szCs w:val="18"/>
        </w:rPr>
        <w:t xml:space="preserve">Публичные слушания назначены решением Трубчевского районного Совета народных депутатов от 21.03.2025 г. </w:t>
      </w:r>
      <w:r w:rsidRPr="00FE568D">
        <w:rPr>
          <w:rFonts w:ascii="Times New Roman" w:hAnsi="Times New Roman" w:cs="Times New Roman"/>
          <w:color w:val="FF0000"/>
          <w:sz w:val="18"/>
          <w:szCs w:val="18"/>
        </w:rPr>
        <w:t>№7-85</w:t>
      </w:r>
      <w:r w:rsidRPr="00FE568D">
        <w:rPr>
          <w:rFonts w:ascii="Times New Roman" w:hAnsi="Times New Roman" w:cs="Times New Roman"/>
          <w:sz w:val="18"/>
          <w:szCs w:val="18"/>
        </w:rPr>
        <w:t xml:space="preserve"> «О назначении публичных слушаний по вопросу обсуждения проекта решения Трубчевского районного Совета народных депутатов "О внесении изменений в Устав Трубчевского муниципального района в новой редакции"».</w:t>
      </w:r>
    </w:p>
    <w:p w14:paraId="247854C2" w14:textId="77777777" w:rsidR="00FE568D" w:rsidRPr="00FE568D" w:rsidRDefault="00FE568D" w:rsidP="00FE568D">
      <w:pPr>
        <w:pStyle w:val="ConsPlusNonformat"/>
        <w:widowControl/>
        <w:jc w:val="center"/>
        <w:rPr>
          <w:rFonts w:ascii="Times New Roman" w:hAnsi="Times New Roman" w:cs="Times New Roman"/>
          <w:sz w:val="18"/>
          <w:szCs w:val="18"/>
        </w:rPr>
      </w:pPr>
      <w:r w:rsidRPr="00FE568D">
        <w:rPr>
          <w:rFonts w:ascii="Times New Roman" w:hAnsi="Times New Roman" w:cs="Times New Roman"/>
          <w:sz w:val="18"/>
          <w:szCs w:val="18"/>
        </w:rPr>
        <w:t>Перечень вопросов, выносимых на публичные слушания:</w:t>
      </w:r>
    </w:p>
    <w:p w14:paraId="37586C58" w14:textId="77777777" w:rsidR="00FE568D" w:rsidRPr="00FE568D" w:rsidRDefault="00FE568D" w:rsidP="00FE568D">
      <w:pPr>
        <w:spacing w:after="0" w:line="240" w:lineRule="auto"/>
        <w:ind w:firstLine="708"/>
        <w:jc w:val="both"/>
        <w:rPr>
          <w:rFonts w:ascii="Times New Roman" w:hAnsi="Times New Roman" w:cs="Times New Roman"/>
          <w:sz w:val="18"/>
          <w:szCs w:val="18"/>
        </w:rPr>
      </w:pPr>
      <w:r w:rsidRPr="00FE568D">
        <w:rPr>
          <w:rFonts w:ascii="Times New Roman" w:hAnsi="Times New Roman" w:cs="Times New Roman"/>
          <w:sz w:val="18"/>
          <w:szCs w:val="18"/>
        </w:rPr>
        <w:t>1) Общие положения;</w:t>
      </w:r>
    </w:p>
    <w:p w14:paraId="56414BF3" w14:textId="77777777" w:rsidR="00FE568D" w:rsidRPr="00FE568D" w:rsidRDefault="00FE568D" w:rsidP="00FE568D">
      <w:pPr>
        <w:spacing w:after="0" w:line="240" w:lineRule="auto"/>
        <w:ind w:firstLine="708"/>
        <w:jc w:val="both"/>
        <w:rPr>
          <w:rFonts w:ascii="Times New Roman" w:hAnsi="Times New Roman" w:cs="Times New Roman"/>
          <w:sz w:val="18"/>
          <w:szCs w:val="18"/>
        </w:rPr>
      </w:pPr>
      <w:r w:rsidRPr="00FE568D">
        <w:rPr>
          <w:rFonts w:ascii="Times New Roman" w:hAnsi="Times New Roman" w:cs="Times New Roman"/>
          <w:sz w:val="18"/>
          <w:szCs w:val="18"/>
        </w:rPr>
        <w:t>2) Правовые основы организации и осуществления местного самоуправления в муниципальном районе;</w:t>
      </w:r>
    </w:p>
    <w:p w14:paraId="220B9D45" w14:textId="77777777" w:rsidR="00FE568D" w:rsidRPr="00FE568D" w:rsidRDefault="00FE568D" w:rsidP="00FE568D">
      <w:pPr>
        <w:spacing w:after="0" w:line="240" w:lineRule="auto"/>
        <w:ind w:firstLine="708"/>
        <w:jc w:val="both"/>
        <w:rPr>
          <w:rFonts w:ascii="Times New Roman" w:hAnsi="Times New Roman" w:cs="Times New Roman"/>
          <w:sz w:val="18"/>
          <w:szCs w:val="18"/>
        </w:rPr>
      </w:pPr>
      <w:r w:rsidRPr="00FE568D">
        <w:rPr>
          <w:rFonts w:ascii="Times New Roman" w:hAnsi="Times New Roman" w:cs="Times New Roman"/>
          <w:sz w:val="18"/>
          <w:szCs w:val="18"/>
        </w:rPr>
        <w:t>3) Участие населения в осуществлении местного самоуправления;</w:t>
      </w:r>
    </w:p>
    <w:p w14:paraId="329D1A70" w14:textId="77777777" w:rsidR="00FE568D" w:rsidRPr="00FE568D" w:rsidRDefault="00FE568D" w:rsidP="00FE568D">
      <w:pPr>
        <w:spacing w:after="0" w:line="240" w:lineRule="auto"/>
        <w:ind w:firstLine="708"/>
        <w:jc w:val="both"/>
        <w:rPr>
          <w:rFonts w:ascii="Times New Roman" w:hAnsi="Times New Roman" w:cs="Times New Roman"/>
          <w:sz w:val="18"/>
          <w:szCs w:val="18"/>
        </w:rPr>
      </w:pPr>
      <w:r w:rsidRPr="00FE568D">
        <w:rPr>
          <w:rFonts w:ascii="Times New Roman" w:hAnsi="Times New Roman" w:cs="Times New Roman"/>
          <w:sz w:val="18"/>
          <w:szCs w:val="18"/>
        </w:rPr>
        <w:t>4) Органы местного самоуправления и должностные лица местного самоуправления;</w:t>
      </w:r>
    </w:p>
    <w:p w14:paraId="500C0145" w14:textId="77777777" w:rsidR="00FE568D" w:rsidRPr="00FE568D" w:rsidRDefault="00FE568D" w:rsidP="00FE568D">
      <w:pPr>
        <w:spacing w:after="0" w:line="240" w:lineRule="auto"/>
        <w:ind w:firstLine="708"/>
        <w:jc w:val="both"/>
        <w:rPr>
          <w:rFonts w:ascii="Times New Roman" w:hAnsi="Times New Roman" w:cs="Times New Roman"/>
          <w:sz w:val="18"/>
          <w:szCs w:val="18"/>
        </w:rPr>
      </w:pPr>
      <w:r w:rsidRPr="00FE568D">
        <w:rPr>
          <w:rFonts w:ascii="Times New Roman" w:hAnsi="Times New Roman" w:cs="Times New Roman"/>
          <w:sz w:val="18"/>
          <w:szCs w:val="18"/>
        </w:rPr>
        <w:t>5) Экономическая и финансовая основы местного самоуправления;</w:t>
      </w:r>
    </w:p>
    <w:p w14:paraId="779991F3" w14:textId="77777777" w:rsidR="00FE568D" w:rsidRPr="00FE568D" w:rsidRDefault="00FE568D" w:rsidP="00FE568D">
      <w:pPr>
        <w:spacing w:after="0" w:line="240" w:lineRule="auto"/>
        <w:ind w:firstLine="708"/>
        <w:jc w:val="both"/>
        <w:rPr>
          <w:rFonts w:ascii="Times New Roman" w:hAnsi="Times New Roman" w:cs="Times New Roman"/>
          <w:sz w:val="18"/>
          <w:szCs w:val="18"/>
        </w:rPr>
      </w:pPr>
      <w:r w:rsidRPr="00FE568D">
        <w:rPr>
          <w:rFonts w:ascii="Times New Roman" w:hAnsi="Times New Roman" w:cs="Times New Roman"/>
          <w:sz w:val="18"/>
          <w:szCs w:val="18"/>
        </w:rPr>
        <w:t>6) Гарантии прав граждан на осуществление местного самоуправления. Ответственность органов местного самоуправления и должностных лиц местного самоуправления.</w:t>
      </w:r>
    </w:p>
    <w:p w14:paraId="598107F8" w14:textId="77777777" w:rsidR="00FE568D" w:rsidRPr="00FE568D" w:rsidRDefault="00FE568D" w:rsidP="00FE568D">
      <w:pPr>
        <w:spacing w:after="0" w:line="240" w:lineRule="auto"/>
        <w:ind w:firstLine="708"/>
        <w:jc w:val="both"/>
        <w:rPr>
          <w:rFonts w:ascii="Times New Roman" w:hAnsi="Times New Roman" w:cs="Times New Roman"/>
          <w:sz w:val="18"/>
          <w:szCs w:val="18"/>
        </w:rPr>
      </w:pPr>
    </w:p>
    <w:p w14:paraId="461B9620" w14:textId="77777777" w:rsidR="00FE568D" w:rsidRPr="00FE568D" w:rsidRDefault="00FE568D" w:rsidP="00FE568D">
      <w:pPr>
        <w:pStyle w:val="ConsPlusNonformat"/>
        <w:widowControl/>
        <w:ind w:firstLine="708"/>
        <w:jc w:val="both"/>
        <w:rPr>
          <w:rFonts w:ascii="Times New Roman" w:hAnsi="Times New Roman" w:cs="Times New Roman"/>
          <w:sz w:val="18"/>
          <w:szCs w:val="18"/>
        </w:rPr>
      </w:pPr>
      <w:r w:rsidRPr="00FE568D">
        <w:rPr>
          <w:rFonts w:ascii="Times New Roman" w:hAnsi="Times New Roman" w:cs="Times New Roman"/>
          <w:sz w:val="18"/>
          <w:szCs w:val="18"/>
        </w:rPr>
        <w:t>Дата и место проведения: 30.04.2025 года в актовом зале администрации Трубчевского муниципального района в 9:40</w:t>
      </w:r>
    </w:p>
    <w:p w14:paraId="2B5B2C15" w14:textId="77777777" w:rsidR="00FE568D" w:rsidRPr="00FE568D" w:rsidRDefault="00FE568D" w:rsidP="00FE568D">
      <w:pPr>
        <w:pStyle w:val="ConsPlusNonformat"/>
        <w:widowControl/>
        <w:jc w:val="both"/>
        <w:rPr>
          <w:rFonts w:ascii="Times New Roman" w:hAnsi="Times New Roman" w:cs="Times New Roman"/>
          <w:sz w:val="18"/>
          <w:szCs w:val="18"/>
        </w:rPr>
      </w:pPr>
    </w:p>
    <w:tbl>
      <w:tblPr>
        <w:tblW w:w="9561" w:type="dxa"/>
        <w:tblInd w:w="70" w:type="dxa"/>
        <w:tblLayout w:type="fixed"/>
        <w:tblCellMar>
          <w:left w:w="70" w:type="dxa"/>
          <w:right w:w="70" w:type="dxa"/>
        </w:tblCellMar>
        <w:tblLook w:val="0000" w:firstRow="0" w:lastRow="0" w:firstColumn="0" w:lastColumn="0" w:noHBand="0" w:noVBand="0"/>
      </w:tblPr>
      <w:tblGrid>
        <w:gridCol w:w="540"/>
        <w:gridCol w:w="4485"/>
        <w:gridCol w:w="1843"/>
        <w:gridCol w:w="1135"/>
        <w:gridCol w:w="708"/>
        <w:gridCol w:w="850"/>
      </w:tblGrid>
      <w:tr w:rsidR="00FE568D" w:rsidRPr="00FE568D" w14:paraId="2A906051" w14:textId="77777777" w:rsidTr="00FE568D">
        <w:trPr>
          <w:trHeight w:val="1075"/>
        </w:trPr>
        <w:tc>
          <w:tcPr>
            <w:tcW w:w="540" w:type="dxa"/>
            <w:tcBorders>
              <w:top w:val="single" w:sz="6" w:space="0" w:color="auto"/>
              <w:left w:val="single" w:sz="6" w:space="0" w:color="auto"/>
              <w:bottom w:val="single" w:sz="6" w:space="0" w:color="auto"/>
              <w:right w:val="single" w:sz="6" w:space="0" w:color="auto"/>
            </w:tcBorders>
          </w:tcPr>
          <w:p w14:paraId="63B6EF07" w14:textId="77777777" w:rsidR="00FE568D" w:rsidRPr="00FE568D" w:rsidRDefault="00FE568D" w:rsidP="00FE568D">
            <w:pPr>
              <w:pStyle w:val="ConsPlusCell"/>
              <w:jc w:val="center"/>
              <w:rPr>
                <w:b/>
              </w:rPr>
            </w:pPr>
            <w:r w:rsidRPr="00FE568D">
              <w:rPr>
                <w:b/>
              </w:rPr>
              <w:t xml:space="preserve">N </w:t>
            </w:r>
            <w:r w:rsidRPr="00FE568D">
              <w:rPr>
                <w:b/>
              </w:rPr>
              <w:br/>
              <w:t>п/п</w:t>
            </w:r>
          </w:p>
        </w:tc>
        <w:tc>
          <w:tcPr>
            <w:tcW w:w="4485" w:type="dxa"/>
            <w:tcBorders>
              <w:top w:val="single" w:sz="6" w:space="0" w:color="auto"/>
              <w:left w:val="single" w:sz="6" w:space="0" w:color="auto"/>
              <w:bottom w:val="single" w:sz="6" w:space="0" w:color="auto"/>
              <w:right w:val="single" w:sz="6" w:space="0" w:color="auto"/>
            </w:tcBorders>
          </w:tcPr>
          <w:p w14:paraId="7BFCD1BB" w14:textId="77777777" w:rsidR="00FE568D" w:rsidRPr="00FE568D" w:rsidRDefault="00FE568D" w:rsidP="00FE568D">
            <w:pPr>
              <w:pStyle w:val="ConsPlusCell"/>
              <w:jc w:val="center"/>
              <w:rPr>
                <w:b/>
              </w:rPr>
            </w:pPr>
            <w:r w:rsidRPr="00FE568D">
              <w:rPr>
                <w:b/>
              </w:rPr>
              <w:t>Вопросы, выносимые на публичные слушания</w:t>
            </w:r>
          </w:p>
        </w:tc>
        <w:tc>
          <w:tcPr>
            <w:tcW w:w="1843" w:type="dxa"/>
            <w:tcBorders>
              <w:top w:val="single" w:sz="6" w:space="0" w:color="auto"/>
              <w:left w:val="single" w:sz="6" w:space="0" w:color="auto"/>
              <w:bottom w:val="single" w:sz="6" w:space="0" w:color="auto"/>
              <w:right w:val="single" w:sz="6" w:space="0" w:color="auto"/>
            </w:tcBorders>
          </w:tcPr>
          <w:p w14:paraId="2D06EC3E" w14:textId="77777777" w:rsidR="00FE568D" w:rsidRPr="00FE568D" w:rsidRDefault="00FE568D" w:rsidP="00FE568D">
            <w:pPr>
              <w:pStyle w:val="ConsPlusCell"/>
              <w:jc w:val="center"/>
              <w:rPr>
                <w:b/>
              </w:rPr>
            </w:pPr>
            <w:r w:rsidRPr="00FE568D">
              <w:rPr>
                <w:b/>
              </w:rPr>
              <w:t>Краткое содержание внесенного предложения</w:t>
            </w:r>
          </w:p>
        </w:tc>
        <w:tc>
          <w:tcPr>
            <w:tcW w:w="1135" w:type="dxa"/>
            <w:tcBorders>
              <w:top w:val="single" w:sz="6" w:space="0" w:color="auto"/>
              <w:left w:val="single" w:sz="6" w:space="0" w:color="auto"/>
              <w:bottom w:val="single" w:sz="6" w:space="0" w:color="auto"/>
              <w:right w:val="single" w:sz="6" w:space="0" w:color="auto"/>
            </w:tcBorders>
          </w:tcPr>
          <w:p w14:paraId="7DA1E35B" w14:textId="77777777" w:rsidR="00FE568D" w:rsidRPr="00FE568D" w:rsidRDefault="00FE568D" w:rsidP="00FE568D">
            <w:pPr>
              <w:pStyle w:val="ConsPlusCell"/>
              <w:jc w:val="center"/>
              <w:rPr>
                <w:b/>
              </w:rPr>
            </w:pPr>
            <w:r w:rsidRPr="00FE568D">
              <w:rPr>
                <w:b/>
              </w:rPr>
              <w:t>Кем внесено предложение</w:t>
            </w:r>
          </w:p>
        </w:tc>
        <w:tc>
          <w:tcPr>
            <w:tcW w:w="708" w:type="dxa"/>
            <w:tcBorders>
              <w:top w:val="single" w:sz="6" w:space="0" w:color="auto"/>
              <w:left w:val="single" w:sz="6" w:space="0" w:color="auto"/>
              <w:bottom w:val="single" w:sz="6" w:space="0" w:color="auto"/>
              <w:right w:val="single" w:sz="6" w:space="0" w:color="auto"/>
            </w:tcBorders>
          </w:tcPr>
          <w:p w14:paraId="469C1C49" w14:textId="77777777" w:rsidR="00FE568D" w:rsidRPr="00FE568D" w:rsidRDefault="00FE568D" w:rsidP="00FE568D">
            <w:pPr>
              <w:pStyle w:val="ConsPlusCell"/>
              <w:jc w:val="center"/>
              <w:rPr>
                <w:b/>
              </w:rPr>
            </w:pPr>
            <w:r w:rsidRPr="00FE568D">
              <w:rPr>
                <w:b/>
              </w:rPr>
              <w:t>Решение, принятое участниками публичных слушаний</w:t>
            </w:r>
          </w:p>
        </w:tc>
        <w:tc>
          <w:tcPr>
            <w:tcW w:w="850" w:type="dxa"/>
            <w:tcBorders>
              <w:top w:val="single" w:sz="6" w:space="0" w:color="auto"/>
              <w:left w:val="single" w:sz="6" w:space="0" w:color="auto"/>
              <w:bottom w:val="single" w:sz="6" w:space="0" w:color="auto"/>
              <w:right w:val="single" w:sz="6" w:space="0" w:color="auto"/>
            </w:tcBorders>
          </w:tcPr>
          <w:p w14:paraId="6DF5EAAB" w14:textId="77777777" w:rsidR="00FE568D" w:rsidRPr="00FE568D" w:rsidRDefault="00FE568D" w:rsidP="00FE568D">
            <w:pPr>
              <w:pStyle w:val="ConsPlusCell"/>
              <w:ind w:right="-90"/>
              <w:jc w:val="center"/>
              <w:rPr>
                <w:b/>
              </w:rPr>
            </w:pPr>
            <w:r w:rsidRPr="00FE568D">
              <w:rPr>
                <w:b/>
              </w:rPr>
              <w:t>Приме-</w:t>
            </w:r>
          </w:p>
          <w:p w14:paraId="0E388D46" w14:textId="77777777" w:rsidR="00FE568D" w:rsidRPr="00FE568D" w:rsidRDefault="00FE568D" w:rsidP="00FE568D">
            <w:pPr>
              <w:pStyle w:val="ConsPlusCell"/>
              <w:ind w:left="5" w:right="-90" w:hanging="5"/>
              <w:jc w:val="center"/>
              <w:rPr>
                <w:b/>
              </w:rPr>
            </w:pPr>
            <w:proofErr w:type="spellStart"/>
            <w:r w:rsidRPr="00FE568D">
              <w:rPr>
                <w:b/>
              </w:rPr>
              <w:t>чание</w:t>
            </w:r>
            <w:proofErr w:type="spellEnd"/>
          </w:p>
        </w:tc>
      </w:tr>
      <w:tr w:rsidR="00FE568D" w:rsidRPr="00FE568D" w14:paraId="06B44F06" w14:textId="77777777" w:rsidTr="00FE568D">
        <w:trPr>
          <w:trHeight w:val="280"/>
        </w:trPr>
        <w:tc>
          <w:tcPr>
            <w:tcW w:w="540" w:type="dxa"/>
            <w:tcBorders>
              <w:top w:val="single" w:sz="6" w:space="0" w:color="auto"/>
              <w:left w:val="single" w:sz="6" w:space="0" w:color="auto"/>
              <w:bottom w:val="single" w:sz="6" w:space="0" w:color="auto"/>
              <w:right w:val="single" w:sz="6" w:space="0" w:color="auto"/>
            </w:tcBorders>
          </w:tcPr>
          <w:p w14:paraId="7FCBCB81" w14:textId="77777777" w:rsidR="00FE568D" w:rsidRPr="00FE568D" w:rsidRDefault="00FE568D" w:rsidP="00FE568D">
            <w:pPr>
              <w:pStyle w:val="ConsPlusCell"/>
              <w:jc w:val="center"/>
              <w:rPr>
                <w:bCs/>
              </w:rPr>
            </w:pPr>
            <w:r w:rsidRPr="00FE568D">
              <w:rPr>
                <w:bCs/>
              </w:rPr>
              <w:t>1</w:t>
            </w:r>
          </w:p>
        </w:tc>
        <w:tc>
          <w:tcPr>
            <w:tcW w:w="4485" w:type="dxa"/>
            <w:tcBorders>
              <w:top w:val="single" w:sz="6" w:space="0" w:color="auto"/>
              <w:left w:val="single" w:sz="6" w:space="0" w:color="auto"/>
              <w:bottom w:val="single" w:sz="6" w:space="0" w:color="auto"/>
              <w:right w:val="single" w:sz="6" w:space="0" w:color="auto"/>
            </w:tcBorders>
          </w:tcPr>
          <w:p w14:paraId="484B0A06" w14:textId="77777777" w:rsidR="00FE568D" w:rsidRPr="00FE568D" w:rsidRDefault="00FE568D" w:rsidP="00FE568D">
            <w:pPr>
              <w:pStyle w:val="ConsPlusCell"/>
            </w:pPr>
            <w:r w:rsidRPr="00FE568D">
              <w:t>Общие положения</w:t>
            </w:r>
          </w:p>
        </w:tc>
        <w:tc>
          <w:tcPr>
            <w:tcW w:w="1843" w:type="dxa"/>
            <w:tcBorders>
              <w:top w:val="single" w:sz="6" w:space="0" w:color="auto"/>
              <w:left w:val="single" w:sz="6" w:space="0" w:color="auto"/>
              <w:bottom w:val="single" w:sz="6" w:space="0" w:color="auto"/>
              <w:right w:val="single" w:sz="6" w:space="0" w:color="auto"/>
            </w:tcBorders>
          </w:tcPr>
          <w:p w14:paraId="01CC7342" w14:textId="77777777" w:rsidR="00FE568D" w:rsidRPr="00FE568D" w:rsidRDefault="00FE568D" w:rsidP="00FE568D">
            <w:pPr>
              <w:pStyle w:val="ConsPlusCell"/>
              <w:jc w:val="center"/>
              <w:rPr>
                <w:bCs/>
              </w:rPr>
            </w:pPr>
            <w:r w:rsidRPr="00FE568D">
              <w:rPr>
                <w:bCs/>
              </w:rPr>
              <w:t>Не поступило</w:t>
            </w:r>
          </w:p>
        </w:tc>
        <w:tc>
          <w:tcPr>
            <w:tcW w:w="1135" w:type="dxa"/>
            <w:tcBorders>
              <w:top w:val="single" w:sz="6" w:space="0" w:color="auto"/>
              <w:left w:val="single" w:sz="6" w:space="0" w:color="auto"/>
              <w:bottom w:val="single" w:sz="6" w:space="0" w:color="auto"/>
              <w:right w:val="single" w:sz="6" w:space="0" w:color="auto"/>
            </w:tcBorders>
          </w:tcPr>
          <w:p w14:paraId="1B6E4DBF" w14:textId="77777777" w:rsidR="00FE568D" w:rsidRPr="00FE568D" w:rsidRDefault="00FE568D" w:rsidP="00FE568D">
            <w:pPr>
              <w:pStyle w:val="ConsPlusCell"/>
              <w:jc w:val="center"/>
              <w:rPr>
                <w:b/>
              </w:rPr>
            </w:pPr>
          </w:p>
        </w:tc>
        <w:tc>
          <w:tcPr>
            <w:tcW w:w="708" w:type="dxa"/>
            <w:tcBorders>
              <w:top w:val="single" w:sz="6" w:space="0" w:color="auto"/>
              <w:left w:val="single" w:sz="6" w:space="0" w:color="auto"/>
              <w:bottom w:val="single" w:sz="6" w:space="0" w:color="auto"/>
              <w:right w:val="single" w:sz="6" w:space="0" w:color="auto"/>
            </w:tcBorders>
          </w:tcPr>
          <w:p w14:paraId="71A956A7" w14:textId="77777777" w:rsidR="00FE568D" w:rsidRPr="00FE568D" w:rsidRDefault="00FE568D" w:rsidP="00FE568D">
            <w:pPr>
              <w:pStyle w:val="ConsPlusCell"/>
              <w:jc w:val="center"/>
              <w:rPr>
                <w:b/>
              </w:rPr>
            </w:pPr>
          </w:p>
        </w:tc>
        <w:tc>
          <w:tcPr>
            <w:tcW w:w="850" w:type="dxa"/>
            <w:tcBorders>
              <w:top w:val="single" w:sz="6" w:space="0" w:color="auto"/>
              <w:left w:val="single" w:sz="6" w:space="0" w:color="auto"/>
              <w:bottom w:val="single" w:sz="6" w:space="0" w:color="auto"/>
              <w:right w:val="single" w:sz="6" w:space="0" w:color="auto"/>
            </w:tcBorders>
          </w:tcPr>
          <w:p w14:paraId="086E3357" w14:textId="77777777" w:rsidR="00FE568D" w:rsidRPr="00FE568D" w:rsidRDefault="00FE568D" w:rsidP="00FE568D">
            <w:pPr>
              <w:pStyle w:val="ConsPlusCell"/>
              <w:ind w:right="-90"/>
              <w:jc w:val="center"/>
              <w:rPr>
                <w:b/>
              </w:rPr>
            </w:pPr>
          </w:p>
        </w:tc>
      </w:tr>
      <w:tr w:rsidR="00FE568D" w:rsidRPr="00FE568D" w14:paraId="3E2CDCE7" w14:textId="77777777" w:rsidTr="00FE568D">
        <w:trPr>
          <w:trHeight w:val="425"/>
        </w:trPr>
        <w:tc>
          <w:tcPr>
            <w:tcW w:w="540" w:type="dxa"/>
            <w:tcBorders>
              <w:top w:val="single" w:sz="6" w:space="0" w:color="auto"/>
              <w:left w:val="single" w:sz="6" w:space="0" w:color="auto"/>
              <w:bottom w:val="single" w:sz="6" w:space="0" w:color="auto"/>
              <w:right w:val="single" w:sz="6" w:space="0" w:color="auto"/>
            </w:tcBorders>
          </w:tcPr>
          <w:p w14:paraId="4E48586B" w14:textId="77777777" w:rsidR="00FE568D" w:rsidRPr="00FE568D" w:rsidRDefault="00FE568D" w:rsidP="00FE568D">
            <w:pPr>
              <w:pStyle w:val="ConsPlusCell"/>
              <w:jc w:val="center"/>
            </w:pPr>
            <w:r w:rsidRPr="00FE568D">
              <w:t>2</w:t>
            </w:r>
          </w:p>
        </w:tc>
        <w:tc>
          <w:tcPr>
            <w:tcW w:w="4485" w:type="dxa"/>
            <w:tcBorders>
              <w:top w:val="single" w:sz="6" w:space="0" w:color="auto"/>
              <w:left w:val="single" w:sz="6" w:space="0" w:color="auto"/>
              <w:bottom w:val="single" w:sz="6" w:space="0" w:color="auto"/>
              <w:right w:val="single" w:sz="6" w:space="0" w:color="auto"/>
            </w:tcBorders>
          </w:tcPr>
          <w:p w14:paraId="4874E666" w14:textId="77777777" w:rsidR="00FE568D" w:rsidRPr="00FE568D" w:rsidRDefault="00FE568D" w:rsidP="00FE568D">
            <w:pPr>
              <w:pStyle w:val="ConsPlusCell"/>
            </w:pPr>
            <w:r w:rsidRPr="00FE568D">
              <w:t>Правовые основы организации и осуществления местного самоуправления в муниципальном районе</w:t>
            </w:r>
          </w:p>
        </w:tc>
        <w:tc>
          <w:tcPr>
            <w:tcW w:w="1843" w:type="dxa"/>
            <w:tcBorders>
              <w:top w:val="single" w:sz="6" w:space="0" w:color="auto"/>
              <w:left w:val="single" w:sz="6" w:space="0" w:color="auto"/>
              <w:bottom w:val="single" w:sz="6" w:space="0" w:color="auto"/>
              <w:right w:val="single" w:sz="6" w:space="0" w:color="auto"/>
            </w:tcBorders>
          </w:tcPr>
          <w:p w14:paraId="47B7B59D" w14:textId="77777777" w:rsidR="00FE568D" w:rsidRPr="00FE568D" w:rsidRDefault="00FE568D" w:rsidP="00FE568D">
            <w:pPr>
              <w:pStyle w:val="ConsPlusCell"/>
              <w:jc w:val="center"/>
              <w:rPr>
                <w:bCs/>
              </w:rPr>
            </w:pPr>
            <w:r w:rsidRPr="00FE568D">
              <w:rPr>
                <w:bCs/>
              </w:rPr>
              <w:t>Не поступило</w:t>
            </w:r>
          </w:p>
        </w:tc>
        <w:tc>
          <w:tcPr>
            <w:tcW w:w="1135" w:type="dxa"/>
            <w:tcBorders>
              <w:top w:val="single" w:sz="6" w:space="0" w:color="auto"/>
              <w:left w:val="single" w:sz="6" w:space="0" w:color="auto"/>
              <w:bottom w:val="single" w:sz="6" w:space="0" w:color="auto"/>
              <w:right w:val="single" w:sz="6" w:space="0" w:color="auto"/>
            </w:tcBorders>
          </w:tcPr>
          <w:p w14:paraId="6DBF2AB7" w14:textId="77777777" w:rsidR="00FE568D" w:rsidRPr="00FE568D" w:rsidRDefault="00FE568D" w:rsidP="00FE568D">
            <w:pPr>
              <w:pStyle w:val="ConsPlusCell"/>
              <w:jc w:val="center"/>
            </w:pPr>
          </w:p>
        </w:tc>
        <w:tc>
          <w:tcPr>
            <w:tcW w:w="708" w:type="dxa"/>
            <w:tcBorders>
              <w:top w:val="single" w:sz="6" w:space="0" w:color="auto"/>
              <w:left w:val="single" w:sz="6" w:space="0" w:color="auto"/>
              <w:bottom w:val="single" w:sz="6" w:space="0" w:color="auto"/>
              <w:right w:val="single" w:sz="6" w:space="0" w:color="auto"/>
            </w:tcBorders>
          </w:tcPr>
          <w:p w14:paraId="59D690C9" w14:textId="77777777" w:rsidR="00FE568D" w:rsidRPr="00FE568D" w:rsidRDefault="00FE568D" w:rsidP="00FE568D">
            <w:pPr>
              <w:pStyle w:val="ConsPlusCell"/>
              <w:jc w:val="center"/>
            </w:pPr>
          </w:p>
        </w:tc>
        <w:tc>
          <w:tcPr>
            <w:tcW w:w="850" w:type="dxa"/>
            <w:tcBorders>
              <w:top w:val="single" w:sz="6" w:space="0" w:color="auto"/>
              <w:left w:val="single" w:sz="6" w:space="0" w:color="auto"/>
              <w:bottom w:val="single" w:sz="6" w:space="0" w:color="auto"/>
              <w:right w:val="single" w:sz="6" w:space="0" w:color="auto"/>
            </w:tcBorders>
          </w:tcPr>
          <w:p w14:paraId="177D54DA" w14:textId="77777777" w:rsidR="00FE568D" w:rsidRPr="00FE568D" w:rsidRDefault="00FE568D" w:rsidP="00FE568D">
            <w:pPr>
              <w:pStyle w:val="ConsPlusCell"/>
              <w:ind w:right="-90"/>
              <w:jc w:val="center"/>
            </w:pPr>
          </w:p>
        </w:tc>
      </w:tr>
      <w:tr w:rsidR="00FE568D" w:rsidRPr="00FE568D" w14:paraId="1BDAD670" w14:textId="77777777" w:rsidTr="00FE568D">
        <w:trPr>
          <w:trHeight w:val="310"/>
        </w:trPr>
        <w:tc>
          <w:tcPr>
            <w:tcW w:w="540" w:type="dxa"/>
            <w:tcBorders>
              <w:top w:val="single" w:sz="6" w:space="0" w:color="auto"/>
              <w:left w:val="single" w:sz="6" w:space="0" w:color="auto"/>
              <w:bottom w:val="single" w:sz="6" w:space="0" w:color="auto"/>
              <w:right w:val="single" w:sz="6" w:space="0" w:color="auto"/>
            </w:tcBorders>
          </w:tcPr>
          <w:p w14:paraId="5A235C1D" w14:textId="77777777" w:rsidR="00FE568D" w:rsidRPr="00FE568D" w:rsidRDefault="00FE568D" w:rsidP="00FE568D">
            <w:pPr>
              <w:pStyle w:val="ConsPlusCell"/>
              <w:jc w:val="center"/>
            </w:pPr>
            <w:r w:rsidRPr="00FE568D">
              <w:t>3</w:t>
            </w:r>
          </w:p>
        </w:tc>
        <w:tc>
          <w:tcPr>
            <w:tcW w:w="4485" w:type="dxa"/>
            <w:tcBorders>
              <w:top w:val="single" w:sz="6" w:space="0" w:color="auto"/>
              <w:left w:val="single" w:sz="6" w:space="0" w:color="auto"/>
              <w:bottom w:val="single" w:sz="6" w:space="0" w:color="auto"/>
              <w:right w:val="single" w:sz="6" w:space="0" w:color="auto"/>
            </w:tcBorders>
          </w:tcPr>
          <w:p w14:paraId="1991A858" w14:textId="77777777" w:rsidR="00FE568D" w:rsidRPr="00FE568D" w:rsidRDefault="00FE568D" w:rsidP="00FE568D">
            <w:pPr>
              <w:pStyle w:val="ConsPlusCell"/>
            </w:pPr>
            <w:r w:rsidRPr="00FE568D">
              <w:t>Участие населения в осуществлении местного самоуправления</w:t>
            </w:r>
          </w:p>
        </w:tc>
        <w:tc>
          <w:tcPr>
            <w:tcW w:w="1843" w:type="dxa"/>
            <w:tcBorders>
              <w:top w:val="single" w:sz="6" w:space="0" w:color="auto"/>
              <w:left w:val="single" w:sz="6" w:space="0" w:color="auto"/>
              <w:bottom w:val="single" w:sz="6" w:space="0" w:color="auto"/>
              <w:right w:val="single" w:sz="6" w:space="0" w:color="auto"/>
            </w:tcBorders>
          </w:tcPr>
          <w:p w14:paraId="03F3E95A" w14:textId="77777777" w:rsidR="00FE568D" w:rsidRPr="00FE568D" w:rsidRDefault="00FE568D" w:rsidP="00FE568D">
            <w:pPr>
              <w:pStyle w:val="ConsPlusCell"/>
              <w:jc w:val="center"/>
              <w:rPr>
                <w:bCs/>
              </w:rPr>
            </w:pPr>
            <w:r w:rsidRPr="00FE568D">
              <w:rPr>
                <w:bCs/>
              </w:rPr>
              <w:t>Не поступило</w:t>
            </w:r>
          </w:p>
        </w:tc>
        <w:tc>
          <w:tcPr>
            <w:tcW w:w="1135" w:type="dxa"/>
            <w:tcBorders>
              <w:top w:val="single" w:sz="6" w:space="0" w:color="auto"/>
              <w:left w:val="single" w:sz="6" w:space="0" w:color="auto"/>
              <w:bottom w:val="single" w:sz="6" w:space="0" w:color="auto"/>
              <w:right w:val="single" w:sz="6" w:space="0" w:color="auto"/>
            </w:tcBorders>
          </w:tcPr>
          <w:p w14:paraId="3F4BC9B5" w14:textId="77777777" w:rsidR="00FE568D" w:rsidRPr="00FE568D" w:rsidRDefault="00FE568D" w:rsidP="00FE568D">
            <w:pPr>
              <w:pStyle w:val="ConsPlusCell"/>
              <w:jc w:val="center"/>
            </w:pPr>
          </w:p>
        </w:tc>
        <w:tc>
          <w:tcPr>
            <w:tcW w:w="708" w:type="dxa"/>
            <w:tcBorders>
              <w:top w:val="single" w:sz="6" w:space="0" w:color="auto"/>
              <w:left w:val="single" w:sz="6" w:space="0" w:color="auto"/>
              <w:bottom w:val="single" w:sz="6" w:space="0" w:color="auto"/>
              <w:right w:val="single" w:sz="6" w:space="0" w:color="auto"/>
            </w:tcBorders>
          </w:tcPr>
          <w:p w14:paraId="5985FE71" w14:textId="77777777" w:rsidR="00FE568D" w:rsidRPr="00FE568D" w:rsidRDefault="00FE568D" w:rsidP="00FE568D">
            <w:pPr>
              <w:pStyle w:val="ConsPlusCell"/>
              <w:jc w:val="center"/>
            </w:pPr>
          </w:p>
        </w:tc>
        <w:tc>
          <w:tcPr>
            <w:tcW w:w="850" w:type="dxa"/>
            <w:tcBorders>
              <w:top w:val="single" w:sz="6" w:space="0" w:color="auto"/>
              <w:left w:val="single" w:sz="6" w:space="0" w:color="auto"/>
              <w:bottom w:val="single" w:sz="6" w:space="0" w:color="auto"/>
              <w:right w:val="single" w:sz="6" w:space="0" w:color="auto"/>
            </w:tcBorders>
          </w:tcPr>
          <w:p w14:paraId="047F1F27" w14:textId="77777777" w:rsidR="00FE568D" w:rsidRPr="00FE568D" w:rsidRDefault="00FE568D" w:rsidP="00FE568D">
            <w:pPr>
              <w:pStyle w:val="ConsPlusCell"/>
              <w:ind w:right="-90"/>
              <w:jc w:val="center"/>
            </w:pPr>
          </w:p>
        </w:tc>
      </w:tr>
      <w:tr w:rsidR="00FE568D" w:rsidRPr="00FE568D" w14:paraId="66864BF1" w14:textId="77777777" w:rsidTr="00FE568D">
        <w:trPr>
          <w:trHeight w:val="183"/>
        </w:trPr>
        <w:tc>
          <w:tcPr>
            <w:tcW w:w="540" w:type="dxa"/>
            <w:tcBorders>
              <w:top w:val="single" w:sz="6" w:space="0" w:color="auto"/>
              <w:left w:val="single" w:sz="6" w:space="0" w:color="auto"/>
              <w:bottom w:val="single" w:sz="6" w:space="0" w:color="auto"/>
              <w:right w:val="single" w:sz="6" w:space="0" w:color="auto"/>
            </w:tcBorders>
          </w:tcPr>
          <w:p w14:paraId="3561542A" w14:textId="77777777" w:rsidR="00FE568D" w:rsidRPr="00FE568D" w:rsidRDefault="00FE568D" w:rsidP="00FE568D">
            <w:pPr>
              <w:pStyle w:val="ConsPlusCell"/>
              <w:jc w:val="center"/>
            </w:pPr>
            <w:r w:rsidRPr="00FE568D">
              <w:t>4</w:t>
            </w:r>
          </w:p>
        </w:tc>
        <w:tc>
          <w:tcPr>
            <w:tcW w:w="4485" w:type="dxa"/>
            <w:tcBorders>
              <w:top w:val="single" w:sz="6" w:space="0" w:color="auto"/>
              <w:left w:val="single" w:sz="6" w:space="0" w:color="auto"/>
              <w:bottom w:val="single" w:sz="6" w:space="0" w:color="auto"/>
              <w:right w:val="single" w:sz="6" w:space="0" w:color="auto"/>
            </w:tcBorders>
          </w:tcPr>
          <w:p w14:paraId="71E6A20D" w14:textId="77777777" w:rsidR="00FE568D" w:rsidRPr="00FE568D" w:rsidRDefault="00FE568D" w:rsidP="00FE568D">
            <w:pPr>
              <w:pStyle w:val="ConsPlusCell"/>
            </w:pPr>
            <w:r w:rsidRPr="00FE568D">
              <w:t>Органы местного самоуправления и должностные лица местного самоуправления</w:t>
            </w:r>
          </w:p>
        </w:tc>
        <w:tc>
          <w:tcPr>
            <w:tcW w:w="1843" w:type="dxa"/>
            <w:tcBorders>
              <w:top w:val="single" w:sz="6" w:space="0" w:color="auto"/>
              <w:left w:val="single" w:sz="6" w:space="0" w:color="auto"/>
              <w:bottom w:val="single" w:sz="6" w:space="0" w:color="auto"/>
              <w:right w:val="single" w:sz="6" w:space="0" w:color="auto"/>
            </w:tcBorders>
          </w:tcPr>
          <w:p w14:paraId="37E3C1E9" w14:textId="77777777" w:rsidR="00FE568D" w:rsidRPr="00FE568D" w:rsidRDefault="00FE568D" w:rsidP="00FE568D">
            <w:pPr>
              <w:pStyle w:val="ConsPlusCell"/>
              <w:jc w:val="center"/>
              <w:rPr>
                <w:bCs/>
              </w:rPr>
            </w:pPr>
            <w:r w:rsidRPr="00FE568D">
              <w:rPr>
                <w:bCs/>
              </w:rPr>
              <w:t>Не поступило</w:t>
            </w:r>
          </w:p>
        </w:tc>
        <w:tc>
          <w:tcPr>
            <w:tcW w:w="1135" w:type="dxa"/>
            <w:tcBorders>
              <w:top w:val="single" w:sz="6" w:space="0" w:color="auto"/>
              <w:left w:val="single" w:sz="6" w:space="0" w:color="auto"/>
              <w:bottom w:val="single" w:sz="6" w:space="0" w:color="auto"/>
              <w:right w:val="single" w:sz="6" w:space="0" w:color="auto"/>
            </w:tcBorders>
          </w:tcPr>
          <w:p w14:paraId="3792E4C8" w14:textId="77777777" w:rsidR="00FE568D" w:rsidRPr="00FE568D" w:rsidRDefault="00FE568D" w:rsidP="00FE568D">
            <w:pPr>
              <w:pStyle w:val="ConsPlusCell"/>
              <w:jc w:val="center"/>
            </w:pPr>
          </w:p>
        </w:tc>
        <w:tc>
          <w:tcPr>
            <w:tcW w:w="708" w:type="dxa"/>
            <w:tcBorders>
              <w:top w:val="single" w:sz="6" w:space="0" w:color="auto"/>
              <w:left w:val="single" w:sz="6" w:space="0" w:color="auto"/>
              <w:bottom w:val="single" w:sz="6" w:space="0" w:color="auto"/>
              <w:right w:val="single" w:sz="6" w:space="0" w:color="auto"/>
            </w:tcBorders>
          </w:tcPr>
          <w:p w14:paraId="195F9E08" w14:textId="77777777" w:rsidR="00FE568D" w:rsidRPr="00FE568D" w:rsidRDefault="00FE568D" w:rsidP="00FE568D">
            <w:pPr>
              <w:pStyle w:val="ConsPlusCell"/>
              <w:jc w:val="center"/>
            </w:pPr>
          </w:p>
        </w:tc>
        <w:tc>
          <w:tcPr>
            <w:tcW w:w="850" w:type="dxa"/>
            <w:tcBorders>
              <w:top w:val="single" w:sz="6" w:space="0" w:color="auto"/>
              <w:left w:val="single" w:sz="6" w:space="0" w:color="auto"/>
              <w:bottom w:val="single" w:sz="6" w:space="0" w:color="auto"/>
              <w:right w:val="single" w:sz="6" w:space="0" w:color="auto"/>
            </w:tcBorders>
          </w:tcPr>
          <w:p w14:paraId="043E566D" w14:textId="77777777" w:rsidR="00FE568D" w:rsidRPr="00FE568D" w:rsidRDefault="00FE568D" w:rsidP="00FE568D">
            <w:pPr>
              <w:pStyle w:val="ConsPlusCell"/>
              <w:ind w:right="-90"/>
              <w:jc w:val="center"/>
            </w:pPr>
          </w:p>
        </w:tc>
      </w:tr>
      <w:tr w:rsidR="00FE568D" w:rsidRPr="00FE568D" w14:paraId="565DC6F7" w14:textId="77777777" w:rsidTr="00FE568D">
        <w:trPr>
          <w:trHeight w:val="274"/>
        </w:trPr>
        <w:tc>
          <w:tcPr>
            <w:tcW w:w="540" w:type="dxa"/>
            <w:tcBorders>
              <w:top w:val="single" w:sz="6" w:space="0" w:color="auto"/>
              <w:left w:val="single" w:sz="6" w:space="0" w:color="auto"/>
              <w:bottom w:val="single" w:sz="6" w:space="0" w:color="auto"/>
              <w:right w:val="single" w:sz="6" w:space="0" w:color="auto"/>
            </w:tcBorders>
          </w:tcPr>
          <w:p w14:paraId="491C4D2B" w14:textId="77777777" w:rsidR="00FE568D" w:rsidRPr="00FE568D" w:rsidRDefault="00FE568D" w:rsidP="00FE568D">
            <w:pPr>
              <w:pStyle w:val="ConsPlusCell"/>
              <w:jc w:val="center"/>
            </w:pPr>
            <w:r w:rsidRPr="00FE568D">
              <w:t>5</w:t>
            </w:r>
          </w:p>
        </w:tc>
        <w:tc>
          <w:tcPr>
            <w:tcW w:w="4485" w:type="dxa"/>
            <w:tcBorders>
              <w:top w:val="single" w:sz="6" w:space="0" w:color="auto"/>
              <w:left w:val="single" w:sz="6" w:space="0" w:color="auto"/>
              <w:bottom w:val="single" w:sz="6" w:space="0" w:color="auto"/>
              <w:right w:val="single" w:sz="6" w:space="0" w:color="auto"/>
            </w:tcBorders>
          </w:tcPr>
          <w:p w14:paraId="5DC944AF" w14:textId="77777777" w:rsidR="00FE568D" w:rsidRPr="00FE568D" w:rsidRDefault="00FE568D" w:rsidP="00FE568D">
            <w:pPr>
              <w:pStyle w:val="ConsPlusCell"/>
            </w:pPr>
            <w:r w:rsidRPr="00FE568D">
              <w:t>Экономическая и финансовая основы местного самоуправления</w:t>
            </w:r>
          </w:p>
        </w:tc>
        <w:tc>
          <w:tcPr>
            <w:tcW w:w="1843" w:type="dxa"/>
            <w:tcBorders>
              <w:top w:val="single" w:sz="6" w:space="0" w:color="auto"/>
              <w:left w:val="single" w:sz="6" w:space="0" w:color="auto"/>
              <w:bottom w:val="single" w:sz="6" w:space="0" w:color="auto"/>
              <w:right w:val="single" w:sz="6" w:space="0" w:color="auto"/>
            </w:tcBorders>
          </w:tcPr>
          <w:p w14:paraId="0D5CD428" w14:textId="77777777" w:rsidR="00FE568D" w:rsidRPr="00FE568D" w:rsidRDefault="00FE568D" w:rsidP="00FE568D">
            <w:pPr>
              <w:pStyle w:val="ConsPlusCell"/>
              <w:jc w:val="center"/>
              <w:rPr>
                <w:bCs/>
              </w:rPr>
            </w:pPr>
            <w:r w:rsidRPr="00FE568D">
              <w:rPr>
                <w:bCs/>
              </w:rPr>
              <w:t>Не поступило</w:t>
            </w:r>
          </w:p>
        </w:tc>
        <w:tc>
          <w:tcPr>
            <w:tcW w:w="1135" w:type="dxa"/>
            <w:tcBorders>
              <w:top w:val="single" w:sz="6" w:space="0" w:color="auto"/>
              <w:left w:val="single" w:sz="6" w:space="0" w:color="auto"/>
              <w:bottom w:val="single" w:sz="6" w:space="0" w:color="auto"/>
              <w:right w:val="single" w:sz="6" w:space="0" w:color="auto"/>
            </w:tcBorders>
          </w:tcPr>
          <w:p w14:paraId="3D43A932" w14:textId="77777777" w:rsidR="00FE568D" w:rsidRPr="00FE568D" w:rsidRDefault="00FE568D" w:rsidP="00FE568D">
            <w:pPr>
              <w:pStyle w:val="ConsPlusCell"/>
              <w:jc w:val="center"/>
            </w:pPr>
          </w:p>
        </w:tc>
        <w:tc>
          <w:tcPr>
            <w:tcW w:w="708" w:type="dxa"/>
            <w:tcBorders>
              <w:top w:val="single" w:sz="6" w:space="0" w:color="auto"/>
              <w:left w:val="single" w:sz="6" w:space="0" w:color="auto"/>
              <w:bottom w:val="single" w:sz="6" w:space="0" w:color="auto"/>
              <w:right w:val="single" w:sz="6" w:space="0" w:color="auto"/>
            </w:tcBorders>
          </w:tcPr>
          <w:p w14:paraId="67BEB283" w14:textId="77777777" w:rsidR="00FE568D" w:rsidRPr="00FE568D" w:rsidRDefault="00FE568D" w:rsidP="00FE568D">
            <w:pPr>
              <w:pStyle w:val="ConsPlusCell"/>
              <w:jc w:val="center"/>
            </w:pPr>
          </w:p>
        </w:tc>
        <w:tc>
          <w:tcPr>
            <w:tcW w:w="850" w:type="dxa"/>
            <w:tcBorders>
              <w:top w:val="single" w:sz="6" w:space="0" w:color="auto"/>
              <w:left w:val="single" w:sz="6" w:space="0" w:color="auto"/>
              <w:bottom w:val="single" w:sz="6" w:space="0" w:color="auto"/>
              <w:right w:val="single" w:sz="6" w:space="0" w:color="auto"/>
            </w:tcBorders>
          </w:tcPr>
          <w:p w14:paraId="19D33325" w14:textId="77777777" w:rsidR="00FE568D" w:rsidRPr="00FE568D" w:rsidRDefault="00FE568D" w:rsidP="00FE568D">
            <w:pPr>
              <w:pStyle w:val="ConsPlusCell"/>
              <w:ind w:right="-90"/>
              <w:jc w:val="center"/>
            </w:pPr>
          </w:p>
        </w:tc>
      </w:tr>
      <w:tr w:rsidR="00FE568D" w:rsidRPr="00FE568D" w14:paraId="1310639C" w14:textId="77777777" w:rsidTr="00FE568D">
        <w:trPr>
          <w:trHeight w:val="557"/>
        </w:trPr>
        <w:tc>
          <w:tcPr>
            <w:tcW w:w="540" w:type="dxa"/>
            <w:tcBorders>
              <w:top w:val="single" w:sz="6" w:space="0" w:color="auto"/>
              <w:left w:val="single" w:sz="6" w:space="0" w:color="auto"/>
              <w:bottom w:val="single" w:sz="6" w:space="0" w:color="auto"/>
              <w:right w:val="single" w:sz="6" w:space="0" w:color="auto"/>
            </w:tcBorders>
          </w:tcPr>
          <w:p w14:paraId="66A6D83B" w14:textId="77777777" w:rsidR="00FE568D" w:rsidRPr="00FE568D" w:rsidRDefault="00FE568D" w:rsidP="00FE568D">
            <w:pPr>
              <w:pStyle w:val="ConsPlusCell"/>
              <w:jc w:val="center"/>
            </w:pPr>
            <w:r w:rsidRPr="00FE568D">
              <w:t>6</w:t>
            </w:r>
          </w:p>
        </w:tc>
        <w:tc>
          <w:tcPr>
            <w:tcW w:w="4485" w:type="dxa"/>
            <w:tcBorders>
              <w:top w:val="single" w:sz="6" w:space="0" w:color="auto"/>
              <w:left w:val="single" w:sz="6" w:space="0" w:color="auto"/>
              <w:bottom w:val="single" w:sz="6" w:space="0" w:color="auto"/>
              <w:right w:val="single" w:sz="6" w:space="0" w:color="auto"/>
            </w:tcBorders>
          </w:tcPr>
          <w:p w14:paraId="29C23BDB" w14:textId="77777777" w:rsidR="00FE568D" w:rsidRPr="00FE568D" w:rsidRDefault="00FE568D" w:rsidP="00FE568D">
            <w:pPr>
              <w:pStyle w:val="ConsPlusCell"/>
            </w:pPr>
            <w:r w:rsidRPr="00FE568D">
              <w:t>Гарантии прав граждан на осуществление местного самоуправления. Ответственность органов местного самоуправления и должностных лиц местного самоуправления</w:t>
            </w:r>
          </w:p>
        </w:tc>
        <w:tc>
          <w:tcPr>
            <w:tcW w:w="1843" w:type="dxa"/>
            <w:tcBorders>
              <w:top w:val="single" w:sz="6" w:space="0" w:color="auto"/>
              <w:left w:val="single" w:sz="6" w:space="0" w:color="auto"/>
              <w:bottom w:val="single" w:sz="6" w:space="0" w:color="auto"/>
              <w:right w:val="single" w:sz="6" w:space="0" w:color="auto"/>
            </w:tcBorders>
          </w:tcPr>
          <w:p w14:paraId="1B7F1408" w14:textId="77777777" w:rsidR="00FE568D" w:rsidRPr="00FE568D" w:rsidRDefault="00FE568D" w:rsidP="00FE568D">
            <w:pPr>
              <w:pStyle w:val="ConsPlusCell"/>
              <w:jc w:val="center"/>
              <w:rPr>
                <w:bCs/>
              </w:rPr>
            </w:pPr>
            <w:r w:rsidRPr="00FE568D">
              <w:rPr>
                <w:bCs/>
              </w:rPr>
              <w:t>Не поступило</w:t>
            </w:r>
          </w:p>
        </w:tc>
        <w:tc>
          <w:tcPr>
            <w:tcW w:w="1135" w:type="dxa"/>
            <w:tcBorders>
              <w:top w:val="single" w:sz="6" w:space="0" w:color="auto"/>
              <w:left w:val="single" w:sz="6" w:space="0" w:color="auto"/>
              <w:bottom w:val="single" w:sz="6" w:space="0" w:color="auto"/>
              <w:right w:val="single" w:sz="6" w:space="0" w:color="auto"/>
            </w:tcBorders>
          </w:tcPr>
          <w:p w14:paraId="753037B7" w14:textId="77777777" w:rsidR="00FE568D" w:rsidRPr="00FE568D" w:rsidRDefault="00FE568D" w:rsidP="00FE568D">
            <w:pPr>
              <w:pStyle w:val="ConsPlusCell"/>
              <w:jc w:val="center"/>
            </w:pPr>
          </w:p>
        </w:tc>
        <w:tc>
          <w:tcPr>
            <w:tcW w:w="708" w:type="dxa"/>
            <w:tcBorders>
              <w:top w:val="single" w:sz="6" w:space="0" w:color="auto"/>
              <w:left w:val="single" w:sz="6" w:space="0" w:color="auto"/>
              <w:bottom w:val="single" w:sz="6" w:space="0" w:color="auto"/>
              <w:right w:val="single" w:sz="6" w:space="0" w:color="auto"/>
            </w:tcBorders>
          </w:tcPr>
          <w:p w14:paraId="55D66C41" w14:textId="77777777" w:rsidR="00FE568D" w:rsidRPr="00FE568D" w:rsidRDefault="00FE568D" w:rsidP="00FE568D">
            <w:pPr>
              <w:pStyle w:val="ConsPlusCell"/>
              <w:jc w:val="center"/>
            </w:pPr>
          </w:p>
        </w:tc>
        <w:tc>
          <w:tcPr>
            <w:tcW w:w="850" w:type="dxa"/>
            <w:tcBorders>
              <w:top w:val="single" w:sz="6" w:space="0" w:color="auto"/>
              <w:left w:val="single" w:sz="6" w:space="0" w:color="auto"/>
              <w:bottom w:val="single" w:sz="6" w:space="0" w:color="auto"/>
              <w:right w:val="single" w:sz="6" w:space="0" w:color="auto"/>
            </w:tcBorders>
          </w:tcPr>
          <w:p w14:paraId="1E03CE5C" w14:textId="77777777" w:rsidR="00FE568D" w:rsidRPr="00FE568D" w:rsidRDefault="00FE568D" w:rsidP="00FE568D">
            <w:pPr>
              <w:pStyle w:val="ConsPlusCell"/>
              <w:ind w:right="-90"/>
              <w:jc w:val="center"/>
            </w:pPr>
          </w:p>
        </w:tc>
      </w:tr>
    </w:tbl>
    <w:p w14:paraId="76CA1662" w14:textId="77777777" w:rsidR="00FE568D" w:rsidRPr="00FE568D" w:rsidRDefault="00FE568D" w:rsidP="00FE568D">
      <w:pPr>
        <w:pStyle w:val="ConsPlusNonformat"/>
        <w:widowControl/>
        <w:jc w:val="both"/>
        <w:rPr>
          <w:rFonts w:ascii="Times New Roman" w:hAnsi="Times New Roman" w:cs="Times New Roman"/>
          <w:sz w:val="18"/>
          <w:szCs w:val="18"/>
        </w:rPr>
      </w:pPr>
    </w:p>
    <w:p w14:paraId="41C9AF14" w14:textId="77777777" w:rsidR="00FE568D" w:rsidRPr="00FE568D" w:rsidRDefault="00FE568D" w:rsidP="00FE568D">
      <w:pPr>
        <w:pStyle w:val="ConsPlusNonformat"/>
        <w:rPr>
          <w:rFonts w:ascii="Times New Roman" w:hAnsi="Times New Roman" w:cs="Times New Roman"/>
          <w:sz w:val="18"/>
          <w:szCs w:val="18"/>
        </w:rPr>
      </w:pPr>
      <w:r w:rsidRPr="00FE568D">
        <w:rPr>
          <w:rFonts w:ascii="Times New Roman" w:hAnsi="Times New Roman" w:cs="Times New Roman"/>
          <w:sz w:val="18"/>
          <w:szCs w:val="18"/>
        </w:rPr>
        <w:t>Председатель Оргкомитета                                                                                 В.В. Евсеев</w:t>
      </w:r>
    </w:p>
    <w:p w14:paraId="67DE21C1" w14:textId="77777777" w:rsidR="00FE568D" w:rsidRPr="00FE568D" w:rsidRDefault="00FE568D" w:rsidP="00FE568D">
      <w:pPr>
        <w:pStyle w:val="ConsPlusNonformat"/>
        <w:rPr>
          <w:rFonts w:ascii="Times New Roman" w:hAnsi="Times New Roman" w:cs="Times New Roman"/>
          <w:sz w:val="18"/>
          <w:szCs w:val="18"/>
        </w:rPr>
      </w:pPr>
    </w:p>
    <w:p w14:paraId="4FC1E438" w14:textId="77777777" w:rsidR="00FE568D" w:rsidRPr="00FE568D" w:rsidRDefault="00FE568D" w:rsidP="00FE568D">
      <w:pPr>
        <w:pStyle w:val="ConsPlusNonformat"/>
        <w:rPr>
          <w:rFonts w:ascii="Times New Roman" w:hAnsi="Times New Roman" w:cs="Times New Roman"/>
          <w:sz w:val="18"/>
          <w:szCs w:val="18"/>
        </w:rPr>
      </w:pPr>
      <w:r w:rsidRPr="00FE568D">
        <w:rPr>
          <w:rFonts w:ascii="Times New Roman" w:hAnsi="Times New Roman" w:cs="Times New Roman"/>
          <w:sz w:val="18"/>
          <w:szCs w:val="18"/>
        </w:rPr>
        <w:t>Секретарь Оргкомитета                                                                                       А.В. Ковалева</w:t>
      </w:r>
    </w:p>
    <w:p w14:paraId="443FC2CD" w14:textId="77777777" w:rsidR="00FE568D" w:rsidRPr="00FE568D" w:rsidRDefault="00FE568D" w:rsidP="00FE568D">
      <w:pPr>
        <w:pStyle w:val="ConsPlusNormal"/>
        <w:ind w:firstLine="709"/>
        <w:jc w:val="both"/>
        <w:rPr>
          <w:rFonts w:ascii="Times New Roman" w:hAnsi="Times New Roman" w:cs="Times New Roman"/>
          <w:sz w:val="18"/>
          <w:szCs w:val="18"/>
        </w:rPr>
      </w:pPr>
    </w:p>
    <w:p w14:paraId="73CC7CA9" w14:textId="10F0DD22" w:rsidR="005B0C55" w:rsidRDefault="005B0C55">
      <w:pPr>
        <w:rPr>
          <w:rFonts w:ascii="Times New Roman" w:hAnsi="Times New Roman" w:cs="Times New Roman"/>
          <w:b/>
          <w:color w:val="000000"/>
          <w:sz w:val="16"/>
          <w:szCs w:val="16"/>
        </w:rPr>
      </w:pPr>
      <w:r>
        <w:rPr>
          <w:rFonts w:ascii="Times New Roman" w:hAnsi="Times New Roman" w:cs="Times New Roman"/>
          <w:b/>
          <w:color w:val="000000"/>
          <w:sz w:val="16"/>
          <w:szCs w:val="16"/>
        </w:rPr>
        <w:br w:type="page"/>
      </w:r>
    </w:p>
    <w:tbl>
      <w:tblPr>
        <w:tblpPr w:leftFromText="180" w:rightFromText="180" w:vertAnchor="text" w:horzAnchor="margin" w:tblpX="114" w:tblpY="-283"/>
        <w:tblW w:w="9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5"/>
        <w:gridCol w:w="6728"/>
        <w:gridCol w:w="1200"/>
        <w:gridCol w:w="32"/>
      </w:tblGrid>
      <w:tr w:rsidR="005B0C55" w:rsidRPr="00D24F40" w14:paraId="6F3379FD" w14:textId="77777777" w:rsidTr="00265850">
        <w:tc>
          <w:tcPr>
            <w:tcW w:w="9415" w:type="dxa"/>
            <w:gridSpan w:val="4"/>
          </w:tcPr>
          <w:p w14:paraId="169ECB1D" w14:textId="77777777" w:rsidR="005B0C55" w:rsidRPr="00D24F40" w:rsidRDefault="005B0C55" w:rsidP="00265850">
            <w:pPr>
              <w:spacing w:after="0" w:line="240" w:lineRule="auto"/>
              <w:jc w:val="center"/>
              <w:rPr>
                <w:rFonts w:ascii="Times New Roman" w:hAnsi="Times New Roman" w:cs="Times New Roman"/>
                <w:sz w:val="24"/>
                <w:szCs w:val="24"/>
              </w:rPr>
            </w:pPr>
            <w:r w:rsidRPr="00D24F40">
              <w:rPr>
                <w:rFonts w:ascii="Times New Roman" w:hAnsi="Times New Roman" w:cs="Times New Roman"/>
                <w:sz w:val="24"/>
                <w:szCs w:val="24"/>
              </w:rPr>
              <w:lastRenderedPageBreak/>
              <w:t>Содержание</w:t>
            </w:r>
          </w:p>
          <w:p w14:paraId="64E2E336" w14:textId="77777777" w:rsidR="005B0C55" w:rsidRPr="00D24F40" w:rsidRDefault="005B0C55" w:rsidP="00265850">
            <w:pPr>
              <w:spacing w:after="0" w:line="240" w:lineRule="auto"/>
              <w:jc w:val="center"/>
              <w:rPr>
                <w:rFonts w:ascii="Times New Roman" w:hAnsi="Times New Roman" w:cs="Times New Roman"/>
                <w:sz w:val="24"/>
                <w:szCs w:val="24"/>
              </w:rPr>
            </w:pPr>
          </w:p>
        </w:tc>
      </w:tr>
      <w:tr w:rsidR="005B0C55" w:rsidRPr="00D24F40" w14:paraId="6878858F" w14:textId="77777777" w:rsidTr="00265850">
        <w:trPr>
          <w:gridAfter w:val="1"/>
          <w:wAfter w:w="32" w:type="dxa"/>
        </w:trPr>
        <w:tc>
          <w:tcPr>
            <w:tcW w:w="1455" w:type="dxa"/>
          </w:tcPr>
          <w:p w14:paraId="24DBC3EA" w14:textId="77777777" w:rsidR="005B0C55" w:rsidRPr="00D24F40" w:rsidRDefault="005B0C55" w:rsidP="00265850">
            <w:pPr>
              <w:spacing w:after="0" w:line="240" w:lineRule="auto"/>
              <w:jc w:val="center"/>
              <w:rPr>
                <w:rFonts w:ascii="Times New Roman" w:hAnsi="Times New Roman" w:cs="Times New Roman"/>
                <w:sz w:val="24"/>
                <w:szCs w:val="24"/>
              </w:rPr>
            </w:pPr>
            <w:r w:rsidRPr="00D24F40">
              <w:rPr>
                <w:rFonts w:ascii="Times New Roman" w:hAnsi="Times New Roman" w:cs="Times New Roman"/>
                <w:sz w:val="24"/>
                <w:szCs w:val="24"/>
              </w:rPr>
              <w:t>Дата и номер документа</w:t>
            </w:r>
          </w:p>
        </w:tc>
        <w:tc>
          <w:tcPr>
            <w:tcW w:w="6728" w:type="dxa"/>
          </w:tcPr>
          <w:p w14:paraId="1DF7BC28" w14:textId="77777777" w:rsidR="005B0C55" w:rsidRPr="00D24F40" w:rsidRDefault="005B0C55" w:rsidP="00265850">
            <w:pPr>
              <w:spacing w:after="0" w:line="240" w:lineRule="auto"/>
              <w:jc w:val="center"/>
              <w:rPr>
                <w:rFonts w:ascii="Times New Roman" w:hAnsi="Times New Roman" w:cs="Times New Roman"/>
                <w:sz w:val="24"/>
                <w:szCs w:val="24"/>
              </w:rPr>
            </w:pPr>
            <w:r w:rsidRPr="00D24F40">
              <w:rPr>
                <w:rFonts w:ascii="Times New Roman" w:hAnsi="Times New Roman" w:cs="Times New Roman"/>
                <w:sz w:val="24"/>
                <w:szCs w:val="24"/>
              </w:rPr>
              <w:t>Заголовок</w:t>
            </w:r>
          </w:p>
        </w:tc>
        <w:tc>
          <w:tcPr>
            <w:tcW w:w="1200" w:type="dxa"/>
          </w:tcPr>
          <w:p w14:paraId="43F9FD55" w14:textId="77777777" w:rsidR="005B0C55" w:rsidRPr="00D24F40" w:rsidRDefault="005B0C55" w:rsidP="00265850">
            <w:pPr>
              <w:spacing w:after="0" w:line="240" w:lineRule="auto"/>
              <w:jc w:val="center"/>
              <w:rPr>
                <w:rFonts w:ascii="Times New Roman" w:hAnsi="Times New Roman" w:cs="Times New Roman"/>
                <w:sz w:val="24"/>
                <w:szCs w:val="24"/>
              </w:rPr>
            </w:pPr>
            <w:r w:rsidRPr="00D24F40">
              <w:rPr>
                <w:rFonts w:ascii="Times New Roman" w:hAnsi="Times New Roman" w:cs="Times New Roman"/>
                <w:sz w:val="24"/>
                <w:szCs w:val="24"/>
              </w:rPr>
              <w:t>Страница</w:t>
            </w:r>
          </w:p>
        </w:tc>
      </w:tr>
      <w:tr w:rsidR="005B0C55" w:rsidRPr="00D24F40" w14:paraId="7E1C1A91" w14:textId="77777777" w:rsidTr="00265850">
        <w:trPr>
          <w:gridAfter w:val="1"/>
          <w:wAfter w:w="32" w:type="dxa"/>
        </w:trPr>
        <w:tc>
          <w:tcPr>
            <w:tcW w:w="1455" w:type="dxa"/>
            <w:shd w:val="clear" w:color="auto" w:fill="auto"/>
          </w:tcPr>
          <w:p w14:paraId="72A8BD6D" w14:textId="10AB9FCF" w:rsidR="005B0C55" w:rsidRPr="00D24F40" w:rsidRDefault="005B0C55" w:rsidP="00265850">
            <w:pPr>
              <w:autoSpaceDE w:val="0"/>
              <w:autoSpaceDN w:val="0"/>
              <w:adjustRightInd w:val="0"/>
              <w:spacing w:after="0" w:line="240" w:lineRule="auto"/>
              <w:jc w:val="center"/>
              <w:rPr>
                <w:rFonts w:ascii="Times New Roman" w:hAnsi="Times New Roman" w:cs="Times New Roman"/>
                <w:sz w:val="24"/>
                <w:szCs w:val="24"/>
              </w:rPr>
            </w:pPr>
            <w:r w:rsidRPr="00D24F40">
              <w:rPr>
                <w:rFonts w:ascii="Times New Roman" w:hAnsi="Times New Roman" w:cs="Times New Roman"/>
                <w:sz w:val="24"/>
                <w:szCs w:val="24"/>
              </w:rPr>
              <w:t>№7-8</w:t>
            </w:r>
            <w:r w:rsidR="0078281B">
              <w:rPr>
                <w:rFonts w:ascii="Times New Roman" w:hAnsi="Times New Roman" w:cs="Times New Roman"/>
                <w:sz w:val="24"/>
                <w:szCs w:val="24"/>
              </w:rPr>
              <w:t>8</w:t>
            </w:r>
            <w:r w:rsidRPr="00D24F40">
              <w:rPr>
                <w:rFonts w:ascii="Times New Roman" w:hAnsi="Times New Roman" w:cs="Times New Roman"/>
                <w:sz w:val="24"/>
                <w:szCs w:val="24"/>
              </w:rPr>
              <w:t xml:space="preserve"> от </w:t>
            </w:r>
            <w:r w:rsidR="0078281B">
              <w:rPr>
                <w:rFonts w:ascii="Times New Roman" w:hAnsi="Times New Roman" w:cs="Times New Roman"/>
                <w:sz w:val="24"/>
                <w:szCs w:val="24"/>
              </w:rPr>
              <w:t>30</w:t>
            </w:r>
            <w:r w:rsidRPr="00D24F40">
              <w:rPr>
                <w:rFonts w:ascii="Times New Roman" w:hAnsi="Times New Roman" w:cs="Times New Roman"/>
                <w:sz w:val="24"/>
                <w:szCs w:val="24"/>
              </w:rPr>
              <w:t>.0</w:t>
            </w:r>
            <w:r w:rsidR="0078281B">
              <w:rPr>
                <w:rFonts w:ascii="Times New Roman" w:hAnsi="Times New Roman" w:cs="Times New Roman"/>
                <w:sz w:val="24"/>
                <w:szCs w:val="24"/>
              </w:rPr>
              <w:t>4</w:t>
            </w:r>
            <w:r w:rsidRPr="00D24F40">
              <w:rPr>
                <w:rFonts w:ascii="Times New Roman" w:hAnsi="Times New Roman" w:cs="Times New Roman"/>
                <w:sz w:val="24"/>
                <w:szCs w:val="24"/>
              </w:rPr>
              <w:t>.2025г.</w:t>
            </w:r>
          </w:p>
        </w:tc>
        <w:tc>
          <w:tcPr>
            <w:tcW w:w="6728" w:type="dxa"/>
            <w:shd w:val="clear" w:color="auto" w:fill="auto"/>
          </w:tcPr>
          <w:p w14:paraId="4E77EFD0" w14:textId="3C655192" w:rsidR="005B0C55" w:rsidRPr="00C82BE1" w:rsidRDefault="0078281B" w:rsidP="00C82BE1">
            <w:pPr>
              <w:autoSpaceDE w:val="0"/>
              <w:autoSpaceDN w:val="0"/>
              <w:adjustRightInd w:val="0"/>
              <w:spacing w:after="0" w:line="240" w:lineRule="auto"/>
              <w:jc w:val="both"/>
              <w:rPr>
                <w:rFonts w:ascii="Times New Roman" w:hAnsi="Times New Roman" w:cs="Times New Roman"/>
                <w:sz w:val="20"/>
                <w:szCs w:val="20"/>
              </w:rPr>
            </w:pPr>
            <w:r w:rsidRPr="00C82BE1">
              <w:rPr>
                <w:rFonts w:ascii="Times New Roman" w:hAnsi="Times New Roman" w:cs="Times New Roman"/>
                <w:sz w:val="20"/>
                <w:szCs w:val="20"/>
              </w:rPr>
              <w:t>О ВНЕСЕНИИ ИЗМЕНЕНИЙ В РЕШЕНИЕ ТРУБЧЕВСКОГО РАЙОННОГО СОВЕТА НАРОДНЫХ ДЕПУТАТОВ ОТ 23.12.2024 Г. № 7-59 «О БЮДЖЕТЕ ТРУБЧЕВСКОГО МУНИЦИПАЛЬНОГО РАЙОНА БРЯНСКОЙ ОБЛАСТИ НА 2025 ГОД И НА ПЛАНОВЫЙ ПЕРИОД 2026 И 2027 ГОДОВ»</w:t>
            </w:r>
          </w:p>
        </w:tc>
        <w:tc>
          <w:tcPr>
            <w:tcW w:w="1200" w:type="dxa"/>
          </w:tcPr>
          <w:p w14:paraId="6A37EA15" w14:textId="7F2D9061" w:rsidR="005B0C55" w:rsidRPr="00D24F40" w:rsidRDefault="005B0C55" w:rsidP="00265850">
            <w:pPr>
              <w:spacing w:after="0" w:line="240" w:lineRule="auto"/>
              <w:jc w:val="center"/>
              <w:rPr>
                <w:rFonts w:ascii="Times New Roman" w:hAnsi="Times New Roman" w:cs="Times New Roman"/>
                <w:sz w:val="24"/>
                <w:szCs w:val="24"/>
              </w:rPr>
            </w:pPr>
            <w:r w:rsidRPr="00D24F40">
              <w:rPr>
                <w:rFonts w:ascii="Times New Roman" w:hAnsi="Times New Roman" w:cs="Times New Roman"/>
                <w:sz w:val="24"/>
                <w:szCs w:val="24"/>
              </w:rPr>
              <w:t>2</w:t>
            </w:r>
            <w:r w:rsidR="0078281B">
              <w:rPr>
                <w:rFonts w:ascii="Times New Roman" w:hAnsi="Times New Roman" w:cs="Times New Roman"/>
                <w:sz w:val="24"/>
                <w:szCs w:val="24"/>
              </w:rPr>
              <w:t>-21</w:t>
            </w:r>
          </w:p>
        </w:tc>
      </w:tr>
      <w:tr w:rsidR="005B0C55" w:rsidRPr="00D24F40" w14:paraId="1F89082C" w14:textId="77777777" w:rsidTr="00265850">
        <w:trPr>
          <w:gridAfter w:val="1"/>
          <w:wAfter w:w="32" w:type="dxa"/>
        </w:trPr>
        <w:tc>
          <w:tcPr>
            <w:tcW w:w="1455" w:type="dxa"/>
            <w:shd w:val="clear" w:color="auto" w:fill="auto"/>
          </w:tcPr>
          <w:p w14:paraId="17341EF2" w14:textId="64DE367D" w:rsidR="005B0C55" w:rsidRPr="00D24F40" w:rsidRDefault="0078281B" w:rsidP="00265850">
            <w:pPr>
              <w:autoSpaceDE w:val="0"/>
              <w:autoSpaceDN w:val="0"/>
              <w:adjustRightInd w:val="0"/>
              <w:spacing w:after="0" w:line="240" w:lineRule="auto"/>
              <w:jc w:val="center"/>
              <w:rPr>
                <w:rFonts w:ascii="Times New Roman" w:hAnsi="Times New Roman" w:cs="Times New Roman"/>
                <w:sz w:val="24"/>
                <w:szCs w:val="24"/>
              </w:rPr>
            </w:pPr>
            <w:r w:rsidRPr="00D24F40">
              <w:rPr>
                <w:rFonts w:ascii="Times New Roman" w:hAnsi="Times New Roman" w:cs="Times New Roman"/>
                <w:sz w:val="24"/>
                <w:szCs w:val="24"/>
              </w:rPr>
              <w:t>№7-</w:t>
            </w:r>
            <w:r>
              <w:rPr>
                <w:rFonts w:ascii="Times New Roman" w:hAnsi="Times New Roman" w:cs="Times New Roman"/>
                <w:sz w:val="24"/>
                <w:szCs w:val="24"/>
              </w:rPr>
              <w:t>90</w:t>
            </w:r>
            <w:r w:rsidRPr="00D24F40">
              <w:rPr>
                <w:rFonts w:ascii="Times New Roman" w:hAnsi="Times New Roman" w:cs="Times New Roman"/>
                <w:sz w:val="24"/>
                <w:szCs w:val="24"/>
              </w:rPr>
              <w:t xml:space="preserve"> от </w:t>
            </w:r>
            <w:r>
              <w:rPr>
                <w:rFonts w:ascii="Times New Roman" w:hAnsi="Times New Roman" w:cs="Times New Roman"/>
                <w:sz w:val="24"/>
                <w:szCs w:val="24"/>
              </w:rPr>
              <w:t>30</w:t>
            </w:r>
            <w:r w:rsidRPr="00D24F40">
              <w:rPr>
                <w:rFonts w:ascii="Times New Roman" w:hAnsi="Times New Roman" w:cs="Times New Roman"/>
                <w:sz w:val="24"/>
                <w:szCs w:val="24"/>
              </w:rPr>
              <w:t>.0</w:t>
            </w:r>
            <w:r>
              <w:rPr>
                <w:rFonts w:ascii="Times New Roman" w:hAnsi="Times New Roman" w:cs="Times New Roman"/>
                <w:sz w:val="24"/>
                <w:szCs w:val="24"/>
              </w:rPr>
              <w:t>4</w:t>
            </w:r>
            <w:r w:rsidRPr="00D24F40">
              <w:rPr>
                <w:rFonts w:ascii="Times New Roman" w:hAnsi="Times New Roman" w:cs="Times New Roman"/>
                <w:sz w:val="24"/>
                <w:szCs w:val="24"/>
              </w:rPr>
              <w:t>.2025г.</w:t>
            </w:r>
          </w:p>
        </w:tc>
        <w:tc>
          <w:tcPr>
            <w:tcW w:w="6728" w:type="dxa"/>
            <w:shd w:val="clear" w:color="auto" w:fill="auto"/>
          </w:tcPr>
          <w:p w14:paraId="4593DD8A" w14:textId="2651F348" w:rsidR="005B0C55" w:rsidRPr="00C82BE1" w:rsidRDefault="00C82BE1" w:rsidP="00C82BE1">
            <w:pPr>
              <w:autoSpaceDE w:val="0"/>
              <w:autoSpaceDN w:val="0"/>
              <w:adjustRightInd w:val="0"/>
              <w:spacing w:after="0" w:line="240" w:lineRule="auto"/>
              <w:jc w:val="both"/>
              <w:rPr>
                <w:rFonts w:ascii="Times New Roman" w:hAnsi="Times New Roman" w:cs="Times New Roman"/>
                <w:sz w:val="20"/>
                <w:szCs w:val="20"/>
              </w:rPr>
            </w:pPr>
            <w:r w:rsidRPr="00C82BE1">
              <w:rPr>
                <w:rFonts w:ascii="Times New Roman" w:hAnsi="Times New Roman" w:cs="Times New Roman"/>
                <w:sz w:val="20"/>
                <w:szCs w:val="20"/>
              </w:rPr>
              <w:t>О ВНЕСЕНИИ ИЗМЕНЕНИЙ В ПОЛОЖЕНИЕ О ПОРЯДКЕ ПРОВЕДЕНИЯ АНТИКОРРУПЦИОННОЙ ЭКСПЕРТИЗЫ НОРМАТИВНЫХ ПРАВОВЫХ АКТОВ И ПРОЕКТОВ НОРМАТИВНЫХ ПРАВОВЫХ АКТОВ ТРУБЧЕВСКОГО РАЙОННОГО СОВЕТА НАРОДНЫХ ДЕПУТАТОВ, УТВЕРЖДЕННОЕ РЕШЕНИЕМ ТРУБЧЕВСКОГО РАЙОННОГО СОВЕТА НАРОДНЫХ ДЕПУТАТОВ ОТ 29.10.2010 ГОДА № 4-153</w:t>
            </w:r>
          </w:p>
        </w:tc>
        <w:tc>
          <w:tcPr>
            <w:tcW w:w="1200" w:type="dxa"/>
          </w:tcPr>
          <w:p w14:paraId="54A6D6BE" w14:textId="335F6941" w:rsidR="005B0C55" w:rsidRPr="00D24F40" w:rsidRDefault="0078281B" w:rsidP="002658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r>
      <w:tr w:rsidR="005B0C55" w:rsidRPr="00D24F40" w14:paraId="46426752" w14:textId="77777777" w:rsidTr="00265850">
        <w:trPr>
          <w:gridAfter w:val="1"/>
          <w:wAfter w:w="32" w:type="dxa"/>
        </w:trPr>
        <w:tc>
          <w:tcPr>
            <w:tcW w:w="1455" w:type="dxa"/>
            <w:shd w:val="clear" w:color="auto" w:fill="auto"/>
          </w:tcPr>
          <w:p w14:paraId="670B4EF5" w14:textId="5FBA6C26" w:rsidR="005B0C55" w:rsidRPr="00D24F40" w:rsidRDefault="0078281B" w:rsidP="00265850">
            <w:pPr>
              <w:autoSpaceDE w:val="0"/>
              <w:autoSpaceDN w:val="0"/>
              <w:adjustRightInd w:val="0"/>
              <w:spacing w:after="0" w:line="240" w:lineRule="auto"/>
              <w:jc w:val="center"/>
              <w:rPr>
                <w:rFonts w:ascii="Times New Roman" w:hAnsi="Times New Roman" w:cs="Times New Roman"/>
                <w:sz w:val="24"/>
                <w:szCs w:val="24"/>
              </w:rPr>
            </w:pPr>
            <w:r w:rsidRPr="00D24F40">
              <w:rPr>
                <w:rFonts w:ascii="Times New Roman" w:hAnsi="Times New Roman" w:cs="Times New Roman"/>
                <w:sz w:val="24"/>
                <w:szCs w:val="24"/>
              </w:rPr>
              <w:t>№7-</w:t>
            </w:r>
            <w:r>
              <w:rPr>
                <w:rFonts w:ascii="Times New Roman" w:hAnsi="Times New Roman" w:cs="Times New Roman"/>
                <w:sz w:val="24"/>
                <w:szCs w:val="24"/>
              </w:rPr>
              <w:t>91</w:t>
            </w:r>
            <w:r w:rsidRPr="00D24F40">
              <w:rPr>
                <w:rFonts w:ascii="Times New Roman" w:hAnsi="Times New Roman" w:cs="Times New Roman"/>
                <w:sz w:val="24"/>
                <w:szCs w:val="24"/>
              </w:rPr>
              <w:t xml:space="preserve"> от </w:t>
            </w:r>
            <w:r>
              <w:rPr>
                <w:rFonts w:ascii="Times New Roman" w:hAnsi="Times New Roman" w:cs="Times New Roman"/>
                <w:sz w:val="24"/>
                <w:szCs w:val="24"/>
              </w:rPr>
              <w:t>30</w:t>
            </w:r>
            <w:r w:rsidRPr="00D24F40">
              <w:rPr>
                <w:rFonts w:ascii="Times New Roman" w:hAnsi="Times New Roman" w:cs="Times New Roman"/>
                <w:sz w:val="24"/>
                <w:szCs w:val="24"/>
              </w:rPr>
              <w:t>.0</w:t>
            </w:r>
            <w:r>
              <w:rPr>
                <w:rFonts w:ascii="Times New Roman" w:hAnsi="Times New Roman" w:cs="Times New Roman"/>
                <w:sz w:val="24"/>
                <w:szCs w:val="24"/>
              </w:rPr>
              <w:t>4</w:t>
            </w:r>
            <w:r w:rsidRPr="00D24F40">
              <w:rPr>
                <w:rFonts w:ascii="Times New Roman" w:hAnsi="Times New Roman" w:cs="Times New Roman"/>
                <w:sz w:val="24"/>
                <w:szCs w:val="24"/>
              </w:rPr>
              <w:t>.2025г.</w:t>
            </w:r>
          </w:p>
        </w:tc>
        <w:tc>
          <w:tcPr>
            <w:tcW w:w="6728" w:type="dxa"/>
            <w:shd w:val="clear" w:color="auto" w:fill="auto"/>
          </w:tcPr>
          <w:p w14:paraId="37E0F814" w14:textId="61B49C74" w:rsidR="005B0C55" w:rsidRPr="00C82BE1" w:rsidRDefault="00C82BE1" w:rsidP="00C82BE1">
            <w:pPr>
              <w:autoSpaceDE w:val="0"/>
              <w:autoSpaceDN w:val="0"/>
              <w:adjustRightInd w:val="0"/>
              <w:spacing w:after="0" w:line="240" w:lineRule="auto"/>
              <w:jc w:val="both"/>
              <w:rPr>
                <w:rFonts w:ascii="Times New Roman" w:hAnsi="Times New Roman" w:cs="Times New Roman"/>
                <w:sz w:val="20"/>
                <w:szCs w:val="20"/>
              </w:rPr>
            </w:pPr>
            <w:r w:rsidRPr="00C82BE1">
              <w:rPr>
                <w:rFonts w:ascii="Times New Roman" w:hAnsi="Times New Roman" w:cs="Times New Roman"/>
                <w:sz w:val="20"/>
                <w:szCs w:val="20"/>
              </w:rPr>
              <w:t>О ВНЕСЕНИИ ИЗМЕНЕНИЙ В РЕШЕНИЕ ТРУБЧЕВСКОГО РАЙОННОГО СОВЕТА НАРОДНЫХ ДЕПУТАТОВ ОТ 21.03.2025Г. №7-84 «ОБ УВЕКОВЕЧЕНИИ ПАМЯТИ ВОЕННОГО МЕДИЦИНСКОГО ФЕЛЬДШЕРА РОМАНОВОЙ А.А.»</w:t>
            </w:r>
          </w:p>
        </w:tc>
        <w:tc>
          <w:tcPr>
            <w:tcW w:w="1200" w:type="dxa"/>
          </w:tcPr>
          <w:p w14:paraId="4C99E065" w14:textId="148169DF" w:rsidR="005B0C55" w:rsidRPr="00D24F40" w:rsidRDefault="0078281B" w:rsidP="002658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r>
      <w:tr w:rsidR="0078281B" w:rsidRPr="00D24F40" w14:paraId="4D968EE4" w14:textId="77777777" w:rsidTr="00265850">
        <w:trPr>
          <w:gridAfter w:val="1"/>
          <w:wAfter w:w="32" w:type="dxa"/>
        </w:trPr>
        <w:tc>
          <w:tcPr>
            <w:tcW w:w="1455" w:type="dxa"/>
            <w:shd w:val="clear" w:color="auto" w:fill="auto"/>
          </w:tcPr>
          <w:p w14:paraId="2175E1E0" w14:textId="7C27DC0F" w:rsidR="0078281B" w:rsidRPr="00D24F40" w:rsidRDefault="0078281B" w:rsidP="00265850">
            <w:pPr>
              <w:autoSpaceDE w:val="0"/>
              <w:autoSpaceDN w:val="0"/>
              <w:adjustRightInd w:val="0"/>
              <w:spacing w:after="0" w:line="240" w:lineRule="auto"/>
              <w:jc w:val="center"/>
              <w:rPr>
                <w:rFonts w:ascii="Times New Roman" w:hAnsi="Times New Roman" w:cs="Times New Roman"/>
                <w:sz w:val="24"/>
                <w:szCs w:val="24"/>
              </w:rPr>
            </w:pPr>
            <w:r w:rsidRPr="00D24F40">
              <w:rPr>
                <w:rFonts w:ascii="Times New Roman" w:hAnsi="Times New Roman" w:cs="Times New Roman"/>
                <w:sz w:val="24"/>
                <w:szCs w:val="24"/>
              </w:rPr>
              <w:t>№7-</w:t>
            </w:r>
            <w:r>
              <w:rPr>
                <w:rFonts w:ascii="Times New Roman" w:hAnsi="Times New Roman" w:cs="Times New Roman"/>
                <w:sz w:val="24"/>
                <w:szCs w:val="24"/>
              </w:rPr>
              <w:t>9</w:t>
            </w:r>
            <w:r>
              <w:rPr>
                <w:rFonts w:ascii="Times New Roman" w:hAnsi="Times New Roman" w:cs="Times New Roman"/>
                <w:sz w:val="24"/>
                <w:szCs w:val="24"/>
              </w:rPr>
              <w:t>2</w:t>
            </w:r>
            <w:r w:rsidRPr="00D24F40">
              <w:rPr>
                <w:rFonts w:ascii="Times New Roman" w:hAnsi="Times New Roman" w:cs="Times New Roman"/>
                <w:sz w:val="24"/>
                <w:szCs w:val="24"/>
              </w:rPr>
              <w:t xml:space="preserve"> от </w:t>
            </w:r>
            <w:r>
              <w:rPr>
                <w:rFonts w:ascii="Times New Roman" w:hAnsi="Times New Roman" w:cs="Times New Roman"/>
                <w:sz w:val="24"/>
                <w:szCs w:val="24"/>
              </w:rPr>
              <w:t>30</w:t>
            </w:r>
            <w:r w:rsidRPr="00D24F40">
              <w:rPr>
                <w:rFonts w:ascii="Times New Roman" w:hAnsi="Times New Roman" w:cs="Times New Roman"/>
                <w:sz w:val="24"/>
                <w:szCs w:val="24"/>
              </w:rPr>
              <w:t>.0</w:t>
            </w:r>
            <w:r>
              <w:rPr>
                <w:rFonts w:ascii="Times New Roman" w:hAnsi="Times New Roman" w:cs="Times New Roman"/>
                <w:sz w:val="24"/>
                <w:szCs w:val="24"/>
              </w:rPr>
              <w:t>4</w:t>
            </w:r>
            <w:r w:rsidRPr="00D24F40">
              <w:rPr>
                <w:rFonts w:ascii="Times New Roman" w:hAnsi="Times New Roman" w:cs="Times New Roman"/>
                <w:sz w:val="24"/>
                <w:szCs w:val="24"/>
              </w:rPr>
              <w:t>.2025г.</w:t>
            </w:r>
          </w:p>
        </w:tc>
        <w:tc>
          <w:tcPr>
            <w:tcW w:w="6728" w:type="dxa"/>
            <w:shd w:val="clear" w:color="auto" w:fill="auto"/>
          </w:tcPr>
          <w:p w14:paraId="426717E1" w14:textId="5A96668C" w:rsidR="0078281B" w:rsidRPr="00C82BE1" w:rsidRDefault="00C82BE1" w:rsidP="00C82BE1">
            <w:pPr>
              <w:autoSpaceDE w:val="0"/>
              <w:autoSpaceDN w:val="0"/>
              <w:adjustRightInd w:val="0"/>
              <w:spacing w:after="0" w:line="240" w:lineRule="auto"/>
              <w:jc w:val="both"/>
              <w:rPr>
                <w:rFonts w:ascii="Times New Roman" w:hAnsi="Times New Roman" w:cs="Times New Roman"/>
                <w:sz w:val="20"/>
                <w:szCs w:val="20"/>
              </w:rPr>
            </w:pPr>
            <w:r w:rsidRPr="00C82BE1">
              <w:rPr>
                <w:rFonts w:ascii="Times New Roman" w:hAnsi="Times New Roman" w:cs="Times New Roman"/>
                <w:sz w:val="20"/>
                <w:szCs w:val="20"/>
              </w:rPr>
              <w:t>О НАЗНАЧЕНИИ ПУБЛИЧНЫХ СЛУШАНИЙ ПО ИСПОЛНЕНИЮ БЮДЖЕТА ТРУБЧЕВСКОГО МУНИЦИПАЛЬНОГО РАЙОНА БРЯНСКОЙ ОБЛАСТИ ЗА 2024 ГОД</w:t>
            </w:r>
          </w:p>
        </w:tc>
        <w:tc>
          <w:tcPr>
            <w:tcW w:w="1200" w:type="dxa"/>
          </w:tcPr>
          <w:p w14:paraId="080BF3D9" w14:textId="0CE891B7" w:rsidR="0078281B" w:rsidRDefault="0078281B" w:rsidP="002658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r>
      <w:tr w:rsidR="0078281B" w:rsidRPr="00D24F40" w14:paraId="40F4B1E1" w14:textId="77777777" w:rsidTr="00265850">
        <w:trPr>
          <w:gridAfter w:val="1"/>
          <w:wAfter w:w="32" w:type="dxa"/>
        </w:trPr>
        <w:tc>
          <w:tcPr>
            <w:tcW w:w="1455" w:type="dxa"/>
            <w:shd w:val="clear" w:color="auto" w:fill="auto"/>
          </w:tcPr>
          <w:p w14:paraId="3693B37D" w14:textId="6571D4CA" w:rsidR="0078281B" w:rsidRPr="00D24F40" w:rsidRDefault="0078281B" w:rsidP="0078281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проект</w:t>
            </w:r>
          </w:p>
        </w:tc>
        <w:tc>
          <w:tcPr>
            <w:tcW w:w="6728" w:type="dxa"/>
            <w:shd w:val="clear" w:color="auto" w:fill="auto"/>
          </w:tcPr>
          <w:p w14:paraId="5B59888B" w14:textId="4B4161F7" w:rsidR="0078281B" w:rsidRPr="00C82BE1" w:rsidRDefault="00C82BE1" w:rsidP="00C82BE1">
            <w:pPr>
              <w:autoSpaceDE w:val="0"/>
              <w:autoSpaceDN w:val="0"/>
              <w:adjustRightInd w:val="0"/>
              <w:spacing w:after="0" w:line="240" w:lineRule="auto"/>
              <w:jc w:val="both"/>
              <w:rPr>
                <w:rFonts w:ascii="Times New Roman" w:hAnsi="Times New Roman" w:cs="Times New Roman"/>
                <w:sz w:val="20"/>
                <w:szCs w:val="20"/>
              </w:rPr>
            </w:pPr>
            <w:r w:rsidRPr="00C82BE1">
              <w:rPr>
                <w:rFonts w:ascii="Times New Roman" w:hAnsi="Times New Roman" w:cs="Times New Roman"/>
                <w:sz w:val="20"/>
                <w:szCs w:val="20"/>
              </w:rPr>
              <w:t xml:space="preserve">ОБ </w:t>
            </w:r>
            <w:r w:rsidRPr="00C82BE1">
              <w:rPr>
                <w:rFonts w:ascii="Times New Roman" w:hAnsi="Times New Roman" w:cs="Times New Roman"/>
                <w:sz w:val="20"/>
                <w:szCs w:val="20"/>
              </w:rPr>
              <w:t>ИСПОЛНЕНИ</w:t>
            </w:r>
            <w:r w:rsidRPr="00C82BE1">
              <w:rPr>
                <w:rFonts w:ascii="Times New Roman" w:hAnsi="Times New Roman" w:cs="Times New Roman"/>
                <w:sz w:val="20"/>
                <w:szCs w:val="20"/>
              </w:rPr>
              <w:t>И</w:t>
            </w:r>
            <w:r w:rsidRPr="00C82BE1">
              <w:rPr>
                <w:rFonts w:ascii="Times New Roman" w:hAnsi="Times New Roman" w:cs="Times New Roman"/>
                <w:sz w:val="20"/>
                <w:szCs w:val="20"/>
              </w:rPr>
              <w:t xml:space="preserve"> БЮДЖЕТА ТРУБЧЕВСКОГО МУНИЦИПАЛЬНОГО РАЙОНА БРЯНСКОЙ ОБЛАСТИ ЗА 2024 ГОД</w:t>
            </w:r>
          </w:p>
        </w:tc>
        <w:tc>
          <w:tcPr>
            <w:tcW w:w="1200" w:type="dxa"/>
          </w:tcPr>
          <w:p w14:paraId="14D816F0" w14:textId="2CFD7EC9" w:rsidR="0078281B" w:rsidRDefault="0078281B" w:rsidP="007828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24-62</w:t>
            </w:r>
          </w:p>
        </w:tc>
      </w:tr>
      <w:tr w:rsidR="0078281B" w:rsidRPr="00D24F40" w14:paraId="3C4E9269" w14:textId="77777777" w:rsidTr="00265850">
        <w:trPr>
          <w:gridAfter w:val="1"/>
          <w:wAfter w:w="32" w:type="dxa"/>
        </w:trPr>
        <w:tc>
          <w:tcPr>
            <w:tcW w:w="1455" w:type="dxa"/>
            <w:shd w:val="clear" w:color="auto" w:fill="auto"/>
          </w:tcPr>
          <w:p w14:paraId="0D74E1C5" w14:textId="5155E9B1" w:rsidR="0078281B" w:rsidRPr="00D24F40" w:rsidRDefault="0078281B" w:rsidP="0078281B">
            <w:pPr>
              <w:autoSpaceDE w:val="0"/>
              <w:autoSpaceDN w:val="0"/>
              <w:adjustRightInd w:val="0"/>
              <w:spacing w:after="0" w:line="240" w:lineRule="auto"/>
              <w:jc w:val="center"/>
              <w:rPr>
                <w:rFonts w:ascii="Times New Roman" w:hAnsi="Times New Roman" w:cs="Times New Roman"/>
                <w:sz w:val="24"/>
                <w:szCs w:val="24"/>
              </w:rPr>
            </w:pPr>
            <w:r w:rsidRPr="00CD540C">
              <w:rPr>
                <w:rFonts w:ascii="Times New Roman" w:hAnsi="Times New Roman" w:cs="Times New Roman"/>
                <w:sz w:val="24"/>
                <w:szCs w:val="24"/>
              </w:rPr>
              <w:t>№7-9</w:t>
            </w:r>
            <w:r>
              <w:rPr>
                <w:rFonts w:ascii="Times New Roman" w:hAnsi="Times New Roman" w:cs="Times New Roman"/>
                <w:sz w:val="24"/>
                <w:szCs w:val="24"/>
              </w:rPr>
              <w:t>3</w:t>
            </w:r>
            <w:r w:rsidRPr="00CD540C">
              <w:rPr>
                <w:rFonts w:ascii="Times New Roman" w:hAnsi="Times New Roman" w:cs="Times New Roman"/>
                <w:sz w:val="24"/>
                <w:szCs w:val="24"/>
              </w:rPr>
              <w:t xml:space="preserve"> от 30.04.2025г.</w:t>
            </w:r>
          </w:p>
        </w:tc>
        <w:tc>
          <w:tcPr>
            <w:tcW w:w="6728" w:type="dxa"/>
            <w:shd w:val="clear" w:color="auto" w:fill="auto"/>
          </w:tcPr>
          <w:p w14:paraId="5805E867" w14:textId="21C55BAD" w:rsidR="0078281B" w:rsidRPr="00C82BE1" w:rsidRDefault="00C82BE1" w:rsidP="00C82BE1">
            <w:pPr>
              <w:autoSpaceDE w:val="0"/>
              <w:autoSpaceDN w:val="0"/>
              <w:adjustRightInd w:val="0"/>
              <w:spacing w:after="0" w:line="240" w:lineRule="auto"/>
              <w:jc w:val="both"/>
              <w:rPr>
                <w:rFonts w:ascii="Times New Roman" w:hAnsi="Times New Roman" w:cs="Times New Roman"/>
                <w:sz w:val="20"/>
                <w:szCs w:val="20"/>
              </w:rPr>
            </w:pPr>
            <w:r w:rsidRPr="00C82BE1">
              <w:rPr>
                <w:rFonts w:ascii="Times New Roman" w:hAnsi="Times New Roman" w:cs="Times New Roman"/>
                <w:sz w:val="20"/>
                <w:szCs w:val="20"/>
              </w:rPr>
              <w:t>О ВНЕСЕНИИ ИЗМЕНЕНИЙ В ПОЛОЖЕНИЕ О МУНИЦИПАЛЬНОМ ЗЕМЕЛЬНОМ КОНТРОЛЕ В ГРАНИЦАХ СЕЛЬСКИХ ПОСЕЛЕНИЙ ТРУБЧЕВСКОГО МУНИЦИПАЛЬНОГО РАЙОНА БРЯНСКОЙ ОБЛАСТИ</w:t>
            </w:r>
          </w:p>
        </w:tc>
        <w:tc>
          <w:tcPr>
            <w:tcW w:w="1200" w:type="dxa"/>
          </w:tcPr>
          <w:p w14:paraId="75B1AD34" w14:textId="0878F951" w:rsidR="0078281B" w:rsidRDefault="0078281B" w:rsidP="007828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62-65</w:t>
            </w:r>
          </w:p>
        </w:tc>
      </w:tr>
      <w:tr w:rsidR="0078281B" w:rsidRPr="00D24F40" w14:paraId="13CAC8BC" w14:textId="77777777" w:rsidTr="00265850">
        <w:trPr>
          <w:gridAfter w:val="1"/>
          <w:wAfter w:w="32" w:type="dxa"/>
        </w:trPr>
        <w:tc>
          <w:tcPr>
            <w:tcW w:w="1455" w:type="dxa"/>
            <w:shd w:val="clear" w:color="auto" w:fill="auto"/>
          </w:tcPr>
          <w:p w14:paraId="10D795A6" w14:textId="7249BA0A" w:rsidR="0078281B" w:rsidRPr="00D24F40" w:rsidRDefault="0078281B" w:rsidP="0078281B">
            <w:pPr>
              <w:autoSpaceDE w:val="0"/>
              <w:autoSpaceDN w:val="0"/>
              <w:adjustRightInd w:val="0"/>
              <w:spacing w:after="0" w:line="240" w:lineRule="auto"/>
              <w:jc w:val="center"/>
              <w:rPr>
                <w:rFonts w:ascii="Times New Roman" w:hAnsi="Times New Roman" w:cs="Times New Roman"/>
                <w:sz w:val="24"/>
                <w:szCs w:val="24"/>
              </w:rPr>
            </w:pPr>
            <w:r w:rsidRPr="00CD540C">
              <w:rPr>
                <w:rFonts w:ascii="Times New Roman" w:hAnsi="Times New Roman" w:cs="Times New Roman"/>
                <w:sz w:val="24"/>
                <w:szCs w:val="24"/>
              </w:rPr>
              <w:t>№7-9</w:t>
            </w:r>
            <w:r>
              <w:rPr>
                <w:rFonts w:ascii="Times New Roman" w:hAnsi="Times New Roman" w:cs="Times New Roman"/>
                <w:sz w:val="24"/>
                <w:szCs w:val="24"/>
              </w:rPr>
              <w:t>4</w:t>
            </w:r>
            <w:r w:rsidRPr="00CD540C">
              <w:rPr>
                <w:rFonts w:ascii="Times New Roman" w:hAnsi="Times New Roman" w:cs="Times New Roman"/>
                <w:sz w:val="24"/>
                <w:szCs w:val="24"/>
              </w:rPr>
              <w:t xml:space="preserve"> от 30.04.2025г.</w:t>
            </w:r>
          </w:p>
        </w:tc>
        <w:tc>
          <w:tcPr>
            <w:tcW w:w="6728" w:type="dxa"/>
            <w:shd w:val="clear" w:color="auto" w:fill="auto"/>
          </w:tcPr>
          <w:p w14:paraId="3994CE42" w14:textId="30D347EA" w:rsidR="0078281B" w:rsidRPr="00C82BE1" w:rsidRDefault="00C82BE1" w:rsidP="00C82BE1">
            <w:pPr>
              <w:tabs>
                <w:tab w:val="left" w:pos="0"/>
              </w:tabs>
              <w:spacing w:after="0" w:line="240" w:lineRule="auto"/>
              <w:jc w:val="both"/>
              <w:rPr>
                <w:rFonts w:ascii="Times New Roman" w:hAnsi="Times New Roman" w:cs="Times New Roman"/>
                <w:sz w:val="20"/>
                <w:szCs w:val="20"/>
              </w:rPr>
            </w:pPr>
            <w:r w:rsidRPr="00C82BE1">
              <w:rPr>
                <w:rFonts w:ascii="Times New Roman" w:hAnsi="Times New Roman" w:cs="Times New Roman"/>
                <w:sz w:val="20"/>
                <w:szCs w:val="20"/>
              </w:rPr>
              <w:t>ОБ УТВЕРЖДЕНИИ ПОЛОЖЕНИЯ О ПОРЯДКЕ УСТАНОВЛЕНИЯ, ВЫПЛАТЫ И ПЕРЕРАСЧЕТА ПЕНСИИ ЗА ВЫСЛУГУ ЛЕТ ЛИЦАМ, ЗАМЕЩАВШИМ ДОЛЖНОСТИ МУНИЦИПАЛЬНОЙ СЛУЖБЫ ТРУБЧЕВСКОГО МУНИЦИПАЛЬНОГО РАЙОНА БРЯНСКОЙ ОБЛАСТИ</w:t>
            </w:r>
          </w:p>
        </w:tc>
        <w:tc>
          <w:tcPr>
            <w:tcW w:w="1200" w:type="dxa"/>
          </w:tcPr>
          <w:p w14:paraId="1CB9825C" w14:textId="66C40E29" w:rsidR="0078281B" w:rsidRDefault="0078281B" w:rsidP="007828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65-76</w:t>
            </w:r>
          </w:p>
        </w:tc>
      </w:tr>
      <w:tr w:rsidR="0078281B" w:rsidRPr="00D24F40" w14:paraId="03F209C2" w14:textId="77777777" w:rsidTr="00265850">
        <w:trPr>
          <w:gridAfter w:val="1"/>
          <w:wAfter w:w="32" w:type="dxa"/>
        </w:trPr>
        <w:tc>
          <w:tcPr>
            <w:tcW w:w="1455" w:type="dxa"/>
            <w:shd w:val="clear" w:color="auto" w:fill="auto"/>
          </w:tcPr>
          <w:p w14:paraId="7CBC8F81" w14:textId="0435AAE0" w:rsidR="0078281B" w:rsidRPr="00D24F40" w:rsidRDefault="0078281B" w:rsidP="0078281B">
            <w:pPr>
              <w:autoSpaceDE w:val="0"/>
              <w:autoSpaceDN w:val="0"/>
              <w:adjustRightInd w:val="0"/>
              <w:spacing w:after="0" w:line="240" w:lineRule="auto"/>
              <w:jc w:val="center"/>
              <w:rPr>
                <w:rFonts w:ascii="Times New Roman" w:hAnsi="Times New Roman" w:cs="Times New Roman"/>
                <w:sz w:val="24"/>
                <w:szCs w:val="24"/>
              </w:rPr>
            </w:pPr>
            <w:r w:rsidRPr="00CD540C">
              <w:rPr>
                <w:rFonts w:ascii="Times New Roman" w:hAnsi="Times New Roman" w:cs="Times New Roman"/>
                <w:sz w:val="24"/>
                <w:szCs w:val="24"/>
              </w:rPr>
              <w:t>№7-9</w:t>
            </w:r>
            <w:r>
              <w:rPr>
                <w:rFonts w:ascii="Times New Roman" w:hAnsi="Times New Roman" w:cs="Times New Roman"/>
                <w:sz w:val="24"/>
                <w:szCs w:val="24"/>
              </w:rPr>
              <w:t>5</w:t>
            </w:r>
            <w:r w:rsidRPr="00CD540C">
              <w:rPr>
                <w:rFonts w:ascii="Times New Roman" w:hAnsi="Times New Roman" w:cs="Times New Roman"/>
                <w:sz w:val="24"/>
                <w:szCs w:val="24"/>
              </w:rPr>
              <w:t xml:space="preserve"> от 30.04.2025г.</w:t>
            </w:r>
          </w:p>
        </w:tc>
        <w:tc>
          <w:tcPr>
            <w:tcW w:w="6728" w:type="dxa"/>
            <w:shd w:val="clear" w:color="auto" w:fill="auto"/>
          </w:tcPr>
          <w:p w14:paraId="68DA3F4C" w14:textId="5701C0BD" w:rsidR="0078281B" w:rsidRPr="00C82BE1" w:rsidRDefault="00C82BE1" w:rsidP="00C82BE1">
            <w:pPr>
              <w:autoSpaceDE w:val="0"/>
              <w:autoSpaceDN w:val="0"/>
              <w:adjustRightInd w:val="0"/>
              <w:spacing w:after="0" w:line="240" w:lineRule="auto"/>
              <w:jc w:val="both"/>
              <w:rPr>
                <w:rFonts w:ascii="Times New Roman" w:hAnsi="Times New Roman" w:cs="Times New Roman"/>
                <w:sz w:val="20"/>
                <w:szCs w:val="20"/>
              </w:rPr>
            </w:pPr>
            <w:r w:rsidRPr="00C82BE1">
              <w:rPr>
                <w:rFonts w:ascii="Times New Roman" w:hAnsi="Times New Roman" w:cs="Times New Roman"/>
                <w:sz w:val="20"/>
                <w:szCs w:val="20"/>
              </w:rPr>
              <w:t>ОБ УТВЕРЖДЕНИИ ПОЛОЖЕНИЯ О ЕДИНОЙ КОМИССИИ ПО СОБЛЮДЕНИЮ ТРЕБОВАНИЙ К СЛУЖЕБНОМУ ПОВЕДЕНИЮ И УРЕГУЛИРОВАНИЮ КОНФЛИКТА ИНТЕРЕСОВ ТРУБЧЕВСКОГО МУНИЦИПАЛЬНОГО РАЙОНА БРЯНСКОЙ ОБЛАСТИ</w:t>
            </w:r>
          </w:p>
        </w:tc>
        <w:tc>
          <w:tcPr>
            <w:tcW w:w="1200" w:type="dxa"/>
          </w:tcPr>
          <w:p w14:paraId="17BB3522" w14:textId="24ABB50C" w:rsidR="0078281B" w:rsidRDefault="0078281B" w:rsidP="007828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76-83</w:t>
            </w:r>
          </w:p>
        </w:tc>
      </w:tr>
      <w:tr w:rsidR="0078281B" w:rsidRPr="00D24F40" w14:paraId="10055768" w14:textId="77777777" w:rsidTr="00265850">
        <w:trPr>
          <w:gridAfter w:val="1"/>
          <w:wAfter w:w="32" w:type="dxa"/>
        </w:trPr>
        <w:tc>
          <w:tcPr>
            <w:tcW w:w="1455" w:type="dxa"/>
            <w:shd w:val="clear" w:color="auto" w:fill="auto"/>
          </w:tcPr>
          <w:p w14:paraId="44B9C2F7" w14:textId="1C34454F" w:rsidR="0078281B" w:rsidRPr="00D24F40" w:rsidRDefault="0078281B" w:rsidP="0078281B">
            <w:pPr>
              <w:autoSpaceDE w:val="0"/>
              <w:autoSpaceDN w:val="0"/>
              <w:adjustRightInd w:val="0"/>
              <w:spacing w:after="0" w:line="240" w:lineRule="auto"/>
              <w:jc w:val="center"/>
              <w:rPr>
                <w:rFonts w:ascii="Times New Roman" w:hAnsi="Times New Roman" w:cs="Times New Roman"/>
                <w:sz w:val="24"/>
                <w:szCs w:val="24"/>
              </w:rPr>
            </w:pPr>
            <w:r w:rsidRPr="00CD540C">
              <w:rPr>
                <w:rFonts w:ascii="Times New Roman" w:hAnsi="Times New Roman" w:cs="Times New Roman"/>
                <w:sz w:val="24"/>
                <w:szCs w:val="24"/>
              </w:rPr>
              <w:t>№7-9</w:t>
            </w:r>
            <w:r>
              <w:rPr>
                <w:rFonts w:ascii="Times New Roman" w:hAnsi="Times New Roman" w:cs="Times New Roman"/>
                <w:sz w:val="24"/>
                <w:szCs w:val="24"/>
              </w:rPr>
              <w:t>9</w:t>
            </w:r>
            <w:r w:rsidRPr="00CD540C">
              <w:rPr>
                <w:rFonts w:ascii="Times New Roman" w:hAnsi="Times New Roman" w:cs="Times New Roman"/>
                <w:sz w:val="24"/>
                <w:szCs w:val="24"/>
              </w:rPr>
              <w:t xml:space="preserve"> от 30.04.2025г.</w:t>
            </w:r>
          </w:p>
        </w:tc>
        <w:tc>
          <w:tcPr>
            <w:tcW w:w="6728" w:type="dxa"/>
            <w:shd w:val="clear" w:color="auto" w:fill="auto"/>
          </w:tcPr>
          <w:p w14:paraId="25794524" w14:textId="1A8A068C" w:rsidR="0078281B" w:rsidRPr="00C82BE1" w:rsidRDefault="00C82BE1" w:rsidP="00C82BE1">
            <w:pPr>
              <w:autoSpaceDE w:val="0"/>
              <w:autoSpaceDN w:val="0"/>
              <w:adjustRightInd w:val="0"/>
              <w:spacing w:after="0" w:line="240" w:lineRule="auto"/>
              <w:jc w:val="both"/>
              <w:rPr>
                <w:rFonts w:ascii="Times New Roman" w:hAnsi="Times New Roman" w:cs="Times New Roman"/>
                <w:sz w:val="20"/>
                <w:szCs w:val="20"/>
              </w:rPr>
            </w:pPr>
            <w:r w:rsidRPr="00C82BE1">
              <w:rPr>
                <w:rFonts w:ascii="Times New Roman" w:hAnsi="Times New Roman" w:cs="Times New Roman"/>
                <w:sz w:val="20"/>
                <w:szCs w:val="20"/>
              </w:rPr>
              <w:t>О ВНЕСЕНИИ ИЗМЕНЕНИЙ В ПОЛОЖЕНИЕ О МУНИЦИПАЛЬНОМ КОНТРОЛЕ НА АВТОМОБИЛЬНОМ ТРАНСПОРТЕ, ГОРОДСКОМ НАЗЕМНОМ ЭЛЕКТРИЧЕСКОМ ТРАНСПОРТЕ И В ДОРОЖНОМ ХОЗЯЙСТВЕ В ТРУБЧЕВСКОМ МУНИЦИПАЛЬНОМ РАЙОНЕ, УТВЕРЖДЁННОЕ РЕШЕНИЕМ ТРУБЧЕВСКОГО РАЙОННОГО СОВЕТА НАРОДНЫХ ДЕПУТАТОВ ОТ 30.11.2021 № 6-285</w:t>
            </w:r>
          </w:p>
        </w:tc>
        <w:tc>
          <w:tcPr>
            <w:tcW w:w="1200" w:type="dxa"/>
          </w:tcPr>
          <w:p w14:paraId="385E2D87" w14:textId="50C58088" w:rsidR="0078281B" w:rsidRDefault="0078281B" w:rsidP="007828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83-85</w:t>
            </w:r>
          </w:p>
        </w:tc>
      </w:tr>
      <w:tr w:rsidR="0078281B" w:rsidRPr="00D24F40" w14:paraId="6AE15E2E" w14:textId="77777777" w:rsidTr="00265850">
        <w:trPr>
          <w:gridAfter w:val="1"/>
          <w:wAfter w:w="32" w:type="dxa"/>
        </w:trPr>
        <w:tc>
          <w:tcPr>
            <w:tcW w:w="1455" w:type="dxa"/>
            <w:shd w:val="clear" w:color="auto" w:fill="auto"/>
          </w:tcPr>
          <w:p w14:paraId="68AB493F" w14:textId="7CE41A2C" w:rsidR="0078281B" w:rsidRPr="00D24F40" w:rsidRDefault="0078281B" w:rsidP="0078281B">
            <w:pPr>
              <w:autoSpaceDE w:val="0"/>
              <w:autoSpaceDN w:val="0"/>
              <w:adjustRightInd w:val="0"/>
              <w:spacing w:after="0" w:line="240" w:lineRule="auto"/>
              <w:jc w:val="center"/>
              <w:rPr>
                <w:rFonts w:ascii="Times New Roman" w:hAnsi="Times New Roman" w:cs="Times New Roman"/>
                <w:sz w:val="24"/>
                <w:szCs w:val="24"/>
              </w:rPr>
            </w:pPr>
            <w:r w:rsidRPr="00CD540C">
              <w:rPr>
                <w:rFonts w:ascii="Times New Roman" w:hAnsi="Times New Roman" w:cs="Times New Roman"/>
                <w:sz w:val="24"/>
                <w:szCs w:val="24"/>
              </w:rPr>
              <w:t>№7-</w:t>
            </w:r>
            <w:r>
              <w:rPr>
                <w:rFonts w:ascii="Times New Roman" w:hAnsi="Times New Roman" w:cs="Times New Roman"/>
                <w:sz w:val="24"/>
                <w:szCs w:val="24"/>
              </w:rPr>
              <w:t>100</w:t>
            </w:r>
            <w:r w:rsidRPr="00CD540C">
              <w:rPr>
                <w:rFonts w:ascii="Times New Roman" w:hAnsi="Times New Roman" w:cs="Times New Roman"/>
                <w:sz w:val="24"/>
                <w:szCs w:val="24"/>
              </w:rPr>
              <w:t xml:space="preserve"> от 30.04.2025г.</w:t>
            </w:r>
          </w:p>
        </w:tc>
        <w:tc>
          <w:tcPr>
            <w:tcW w:w="6728" w:type="dxa"/>
            <w:shd w:val="clear" w:color="auto" w:fill="auto"/>
          </w:tcPr>
          <w:p w14:paraId="0E25F74B" w14:textId="53283EE3" w:rsidR="0078281B" w:rsidRPr="00C82BE1" w:rsidRDefault="00C82BE1" w:rsidP="00C82BE1">
            <w:pPr>
              <w:autoSpaceDE w:val="0"/>
              <w:autoSpaceDN w:val="0"/>
              <w:adjustRightInd w:val="0"/>
              <w:spacing w:after="0" w:line="240" w:lineRule="auto"/>
              <w:jc w:val="both"/>
              <w:rPr>
                <w:rFonts w:ascii="Times New Roman" w:hAnsi="Times New Roman" w:cs="Times New Roman"/>
                <w:sz w:val="20"/>
                <w:szCs w:val="20"/>
              </w:rPr>
            </w:pPr>
            <w:r w:rsidRPr="00C82BE1">
              <w:rPr>
                <w:rFonts w:ascii="Times New Roman" w:hAnsi="Times New Roman" w:cs="Times New Roman"/>
                <w:sz w:val="20"/>
                <w:szCs w:val="20"/>
              </w:rPr>
              <w:t>О ВНЕСЕНИИ ИЗМЕНЕНИЙ В ПОЛОЖЕНИЕ О МУНИЦИПАЛЬНОМ ЛЕСНОМ КОНТРОЛЕ В ГРАНИЦАХ ТРУБЧЕВСКОГО МУНИЦИПАЛЬНОГО РАЙОНА БРЯНСКОЙ ОБЛАСТИ, УТВЕРЖДЁННОЕ РЕШЕНИЕМ ТРУБЧЕВСКОГО РАЙОННОГО СОВЕТА НАРОДНЫХ ДЕПУТАТОВ ОТ 30.11.2021 № 6-284</w:t>
            </w:r>
          </w:p>
        </w:tc>
        <w:tc>
          <w:tcPr>
            <w:tcW w:w="1200" w:type="dxa"/>
          </w:tcPr>
          <w:p w14:paraId="618C9FF5" w14:textId="065AE499" w:rsidR="0078281B" w:rsidRDefault="0078281B" w:rsidP="007828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85-87</w:t>
            </w:r>
          </w:p>
        </w:tc>
      </w:tr>
      <w:tr w:rsidR="0078281B" w:rsidRPr="00D24F40" w14:paraId="0B795F5D" w14:textId="77777777" w:rsidTr="00265850">
        <w:trPr>
          <w:gridAfter w:val="1"/>
          <w:wAfter w:w="32" w:type="dxa"/>
        </w:trPr>
        <w:tc>
          <w:tcPr>
            <w:tcW w:w="1455" w:type="dxa"/>
            <w:shd w:val="clear" w:color="auto" w:fill="auto"/>
          </w:tcPr>
          <w:p w14:paraId="15C5BDA1" w14:textId="2FC45570" w:rsidR="0078281B" w:rsidRPr="00D24F40" w:rsidRDefault="0078281B" w:rsidP="0078281B">
            <w:pPr>
              <w:autoSpaceDE w:val="0"/>
              <w:autoSpaceDN w:val="0"/>
              <w:adjustRightInd w:val="0"/>
              <w:spacing w:after="0" w:line="240" w:lineRule="auto"/>
              <w:jc w:val="center"/>
              <w:rPr>
                <w:rFonts w:ascii="Times New Roman" w:hAnsi="Times New Roman" w:cs="Times New Roman"/>
                <w:sz w:val="24"/>
                <w:szCs w:val="24"/>
              </w:rPr>
            </w:pPr>
            <w:r w:rsidRPr="00CD540C">
              <w:rPr>
                <w:rFonts w:ascii="Times New Roman" w:hAnsi="Times New Roman" w:cs="Times New Roman"/>
                <w:sz w:val="24"/>
                <w:szCs w:val="24"/>
              </w:rPr>
              <w:t>№7-</w:t>
            </w:r>
            <w:r>
              <w:rPr>
                <w:rFonts w:ascii="Times New Roman" w:hAnsi="Times New Roman" w:cs="Times New Roman"/>
                <w:sz w:val="24"/>
                <w:szCs w:val="24"/>
              </w:rPr>
              <w:t>10</w:t>
            </w:r>
            <w:r w:rsidRPr="00CD540C">
              <w:rPr>
                <w:rFonts w:ascii="Times New Roman" w:hAnsi="Times New Roman" w:cs="Times New Roman"/>
                <w:sz w:val="24"/>
                <w:szCs w:val="24"/>
              </w:rPr>
              <w:t>1 от 30.04.2025г.</w:t>
            </w:r>
          </w:p>
        </w:tc>
        <w:tc>
          <w:tcPr>
            <w:tcW w:w="6728" w:type="dxa"/>
            <w:shd w:val="clear" w:color="auto" w:fill="auto"/>
          </w:tcPr>
          <w:p w14:paraId="5E088AF9" w14:textId="07555991" w:rsidR="0078281B" w:rsidRPr="00C82BE1" w:rsidRDefault="00C82BE1" w:rsidP="00C82BE1">
            <w:pPr>
              <w:autoSpaceDE w:val="0"/>
              <w:autoSpaceDN w:val="0"/>
              <w:adjustRightInd w:val="0"/>
              <w:spacing w:after="0" w:line="240" w:lineRule="auto"/>
              <w:jc w:val="both"/>
              <w:rPr>
                <w:rFonts w:ascii="Times New Roman" w:hAnsi="Times New Roman" w:cs="Times New Roman"/>
                <w:sz w:val="20"/>
                <w:szCs w:val="20"/>
              </w:rPr>
            </w:pPr>
            <w:r w:rsidRPr="00C82BE1">
              <w:rPr>
                <w:rFonts w:ascii="Times New Roman" w:hAnsi="Times New Roman" w:cs="Times New Roman"/>
                <w:sz w:val="20"/>
                <w:szCs w:val="20"/>
              </w:rPr>
              <w:t>О ВНЕСЕНИИ ИЗМЕНЕНИЙ В ПОЛОЖЕНИЕ О МУНИЦИПАЛЬНОМ ЖИЛИЩНОМ КОНТРОЛЕ В ГРАНИЦАХ ТРУБЧЕВСКОГО МУНИЦИПАЛЬНОГО РАЙОНА БРЯНСКОЙ ОБЛАСТИ, УТВЕРЖДЁННОЕ РЕШЕНИЕМ ТРУБЧЕВСКОГО РАЙОННОГО СОВЕТА НАРОДНЫХ ДЕПУТАТОВ ОТ 30.11.2021 № 6-283</w:t>
            </w:r>
          </w:p>
        </w:tc>
        <w:tc>
          <w:tcPr>
            <w:tcW w:w="1200" w:type="dxa"/>
          </w:tcPr>
          <w:p w14:paraId="08C86939" w14:textId="1FC8A425" w:rsidR="0078281B" w:rsidRDefault="0078281B" w:rsidP="007828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87-89</w:t>
            </w:r>
          </w:p>
        </w:tc>
      </w:tr>
      <w:tr w:rsidR="0078281B" w:rsidRPr="00D24F40" w14:paraId="4352A15A" w14:textId="77777777" w:rsidTr="00265850">
        <w:trPr>
          <w:gridAfter w:val="1"/>
          <w:wAfter w:w="32" w:type="dxa"/>
        </w:trPr>
        <w:tc>
          <w:tcPr>
            <w:tcW w:w="1455" w:type="dxa"/>
            <w:shd w:val="clear" w:color="auto" w:fill="auto"/>
          </w:tcPr>
          <w:p w14:paraId="2531A38B" w14:textId="30E6CE94" w:rsidR="0078281B" w:rsidRPr="00D24F40" w:rsidRDefault="0078281B" w:rsidP="0078281B">
            <w:pPr>
              <w:autoSpaceDE w:val="0"/>
              <w:autoSpaceDN w:val="0"/>
              <w:adjustRightInd w:val="0"/>
              <w:spacing w:after="0" w:line="240" w:lineRule="auto"/>
              <w:jc w:val="center"/>
              <w:rPr>
                <w:rFonts w:ascii="Times New Roman" w:hAnsi="Times New Roman" w:cs="Times New Roman"/>
                <w:sz w:val="24"/>
                <w:szCs w:val="24"/>
              </w:rPr>
            </w:pPr>
            <w:r w:rsidRPr="00CD540C">
              <w:rPr>
                <w:rFonts w:ascii="Times New Roman" w:hAnsi="Times New Roman" w:cs="Times New Roman"/>
                <w:sz w:val="24"/>
                <w:szCs w:val="24"/>
              </w:rPr>
              <w:t>№7-</w:t>
            </w:r>
            <w:r>
              <w:rPr>
                <w:rFonts w:ascii="Times New Roman" w:hAnsi="Times New Roman" w:cs="Times New Roman"/>
                <w:sz w:val="24"/>
                <w:szCs w:val="24"/>
              </w:rPr>
              <w:t>102</w:t>
            </w:r>
            <w:r w:rsidRPr="00CD540C">
              <w:rPr>
                <w:rFonts w:ascii="Times New Roman" w:hAnsi="Times New Roman" w:cs="Times New Roman"/>
                <w:sz w:val="24"/>
                <w:szCs w:val="24"/>
              </w:rPr>
              <w:t xml:space="preserve"> от 30.04.2025г.</w:t>
            </w:r>
          </w:p>
        </w:tc>
        <w:tc>
          <w:tcPr>
            <w:tcW w:w="6728" w:type="dxa"/>
            <w:shd w:val="clear" w:color="auto" w:fill="auto"/>
          </w:tcPr>
          <w:p w14:paraId="7C5BD23A" w14:textId="0D14FA2A" w:rsidR="0078281B" w:rsidRPr="00C82BE1" w:rsidRDefault="00C82BE1" w:rsidP="00C82BE1">
            <w:pPr>
              <w:autoSpaceDE w:val="0"/>
              <w:autoSpaceDN w:val="0"/>
              <w:adjustRightInd w:val="0"/>
              <w:spacing w:after="0" w:line="240" w:lineRule="auto"/>
              <w:jc w:val="both"/>
              <w:rPr>
                <w:rFonts w:ascii="Times New Roman" w:hAnsi="Times New Roman" w:cs="Times New Roman"/>
                <w:sz w:val="20"/>
                <w:szCs w:val="20"/>
              </w:rPr>
            </w:pPr>
            <w:r w:rsidRPr="00C82BE1">
              <w:rPr>
                <w:rFonts w:ascii="Times New Roman" w:hAnsi="Times New Roman" w:cs="Times New Roman"/>
                <w:sz w:val="20"/>
                <w:szCs w:val="20"/>
              </w:rPr>
              <w:t>ОБ УТВЕРЖДЕНИИ ПОЛОЖЕНИЯ О МУНИЦИПАЛЬНОМ КОНТРОЛЕ В СФЕРЕ БЛАГОУСТРОЙСТВА НА ТЕРРИТОРИИ ТРУБЧЕВСКОГО МУНИЦИПАЛЬНОГО РАЙОНА</w:t>
            </w:r>
          </w:p>
        </w:tc>
        <w:tc>
          <w:tcPr>
            <w:tcW w:w="1200" w:type="dxa"/>
          </w:tcPr>
          <w:p w14:paraId="699CE6E4" w14:textId="57B31AC1" w:rsidR="0078281B" w:rsidRDefault="0078281B" w:rsidP="007828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89-98</w:t>
            </w:r>
          </w:p>
        </w:tc>
      </w:tr>
      <w:tr w:rsidR="0078281B" w:rsidRPr="00D24F40" w14:paraId="219A213F" w14:textId="77777777" w:rsidTr="00265850">
        <w:trPr>
          <w:gridAfter w:val="1"/>
          <w:wAfter w:w="32" w:type="dxa"/>
        </w:trPr>
        <w:tc>
          <w:tcPr>
            <w:tcW w:w="1455" w:type="dxa"/>
            <w:shd w:val="clear" w:color="auto" w:fill="auto"/>
          </w:tcPr>
          <w:p w14:paraId="22656264" w14:textId="0BD21E2A" w:rsidR="0078281B" w:rsidRPr="00D24F40" w:rsidRDefault="0078281B" w:rsidP="0078281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Итоговый документ</w:t>
            </w:r>
          </w:p>
        </w:tc>
        <w:tc>
          <w:tcPr>
            <w:tcW w:w="6728" w:type="dxa"/>
            <w:shd w:val="clear" w:color="auto" w:fill="auto"/>
          </w:tcPr>
          <w:p w14:paraId="79D7C372" w14:textId="77777777" w:rsidR="0078281B" w:rsidRPr="00C82BE1" w:rsidRDefault="0078281B" w:rsidP="00C82BE1">
            <w:pPr>
              <w:pStyle w:val="ConsPlusTitle"/>
              <w:widowControl/>
              <w:jc w:val="both"/>
              <w:rPr>
                <w:rFonts w:eastAsiaTheme="minorHAnsi"/>
                <w:b w:val="0"/>
                <w:bCs w:val="0"/>
                <w:sz w:val="20"/>
                <w:szCs w:val="20"/>
                <w:lang w:eastAsia="en-US"/>
              </w:rPr>
            </w:pPr>
            <w:r w:rsidRPr="00C82BE1">
              <w:rPr>
                <w:rFonts w:eastAsiaTheme="minorHAnsi"/>
                <w:b w:val="0"/>
                <w:bCs w:val="0"/>
                <w:sz w:val="20"/>
                <w:szCs w:val="20"/>
                <w:lang w:eastAsia="en-US"/>
              </w:rPr>
              <w:t>ИТОГОВЫЙ ДОКУМЕНТ ПУБЛИЧНЫХ СЛУШАНИЙ</w:t>
            </w:r>
          </w:p>
          <w:p w14:paraId="267C4CCE" w14:textId="77777777" w:rsidR="0078281B" w:rsidRPr="00C82BE1" w:rsidRDefault="0078281B" w:rsidP="00C82BE1">
            <w:pPr>
              <w:autoSpaceDE w:val="0"/>
              <w:autoSpaceDN w:val="0"/>
              <w:adjustRightInd w:val="0"/>
              <w:spacing w:after="0" w:line="240" w:lineRule="auto"/>
              <w:jc w:val="both"/>
              <w:rPr>
                <w:rFonts w:ascii="Times New Roman" w:hAnsi="Times New Roman" w:cs="Times New Roman"/>
                <w:sz w:val="20"/>
                <w:szCs w:val="20"/>
              </w:rPr>
            </w:pPr>
          </w:p>
        </w:tc>
        <w:tc>
          <w:tcPr>
            <w:tcW w:w="1200" w:type="dxa"/>
          </w:tcPr>
          <w:p w14:paraId="099B3057" w14:textId="28CF18EB" w:rsidR="0078281B" w:rsidRDefault="0078281B" w:rsidP="007828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w:t>
            </w:r>
          </w:p>
        </w:tc>
      </w:tr>
    </w:tbl>
    <w:p w14:paraId="03600B51" w14:textId="77777777" w:rsidR="00D27D2D" w:rsidRPr="00D24F40" w:rsidRDefault="00D27D2D" w:rsidP="00FE568D">
      <w:pPr>
        <w:spacing w:after="0" w:line="240" w:lineRule="auto"/>
        <w:jc w:val="right"/>
        <w:rPr>
          <w:rFonts w:ascii="Times New Roman" w:hAnsi="Times New Roman" w:cs="Times New Roman"/>
          <w:b/>
          <w:color w:val="000000"/>
          <w:sz w:val="16"/>
          <w:szCs w:val="16"/>
        </w:rPr>
      </w:pPr>
    </w:p>
    <w:sectPr w:rsidR="00D27D2D" w:rsidRPr="00D24F40">
      <w:footerReference w:type="default" r:id="rId14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B69D26" w14:textId="77777777" w:rsidR="0083599D" w:rsidRDefault="0083599D" w:rsidP="00A65012">
      <w:pPr>
        <w:spacing w:after="0" w:line="240" w:lineRule="auto"/>
      </w:pPr>
      <w:r>
        <w:separator/>
      </w:r>
    </w:p>
  </w:endnote>
  <w:endnote w:type="continuationSeparator" w:id="0">
    <w:p w14:paraId="3F00327A" w14:textId="77777777" w:rsidR="0083599D" w:rsidRDefault="0083599D" w:rsidP="00A65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428978"/>
      <w:docPartObj>
        <w:docPartGallery w:val="Page Numbers (Bottom of Page)"/>
        <w:docPartUnique/>
      </w:docPartObj>
    </w:sdtPr>
    <w:sdtContent>
      <w:p w14:paraId="3512F695" w14:textId="3EC439E5" w:rsidR="0078281B" w:rsidRDefault="0078281B">
        <w:pPr>
          <w:pStyle w:val="ae"/>
          <w:jc w:val="center"/>
        </w:pPr>
        <w:r>
          <w:fldChar w:fldCharType="begin"/>
        </w:r>
        <w:r>
          <w:instrText>PAGE   \* MERGEFORMAT</w:instrText>
        </w:r>
        <w:r>
          <w:fldChar w:fldCharType="separate"/>
        </w:r>
        <w:r>
          <w:t>2</w:t>
        </w:r>
        <w:r>
          <w:fldChar w:fldCharType="end"/>
        </w:r>
      </w:p>
    </w:sdtContent>
  </w:sdt>
  <w:p w14:paraId="2AD65C6D" w14:textId="77777777" w:rsidR="0078281B" w:rsidRDefault="0078281B">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9108978"/>
      <w:docPartObj>
        <w:docPartGallery w:val="Page Numbers (Bottom of Page)"/>
        <w:docPartUnique/>
      </w:docPartObj>
    </w:sdtPr>
    <w:sdtContent>
      <w:p w14:paraId="50A377F2" w14:textId="48656CC9" w:rsidR="00A65012" w:rsidRDefault="00A65012">
        <w:pPr>
          <w:pStyle w:val="ae"/>
          <w:jc w:val="center"/>
        </w:pPr>
        <w:r>
          <w:fldChar w:fldCharType="begin"/>
        </w:r>
        <w:r>
          <w:instrText>PAGE   \* MERGEFORMAT</w:instrText>
        </w:r>
        <w:r>
          <w:fldChar w:fldCharType="separate"/>
        </w:r>
        <w:r>
          <w:t>2</w:t>
        </w:r>
        <w:r>
          <w:fldChar w:fldCharType="end"/>
        </w:r>
      </w:p>
    </w:sdtContent>
  </w:sdt>
  <w:p w14:paraId="13771F9B" w14:textId="77777777" w:rsidR="00A65012" w:rsidRDefault="00A6501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4405E" w14:textId="77777777" w:rsidR="0083599D" w:rsidRDefault="0083599D" w:rsidP="00A65012">
      <w:pPr>
        <w:spacing w:after="0" w:line="240" w:lineRule="auto"/>
      </w:pPr>
      <w:r>
        <w:separator/>
      </w:r>
    </w:p>
  </w:footnote>
  <w:footnote w:type="continuationSeparator" w:id="0">
    <w:p w14:paraId="1F302FE5" w14:textId="77777777" w:rsidR="0083599D" w:rsidRDefault="0083599D" w:rsidP="00A650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31BBB"/>
    <w:multiLevelType w:val="hybridMultilevel"/>
    <w:tmpl w:val="72523146"/>
    <w:lvl w:ilvl="0" w:tplc="F19EE1B4">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994917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138"/>
    <w:rsid w:val="00040E1A"/>
    <w:rsid w:val="00147C4F"/>
    <w:rsid w:val="002F2606"/>
    <w:rsid w:val="003447E9"/>
    <w:rsid w:val="003463CD"/>
    <w:rsid w:val="003533E4"/>
    <w:rsid w:val="003A5CF7"/>
    <w:rsid w:val="003F7F64"/>
    <w:rsid w:val="005B0C55"/>
    <w:rsid w:val="00627F8B"/>
    <w:rsid w:val="0078281B"/>
    <w:rsid w:val="0083599D"/>
    <w:rsid w:val="00A13138"/>
    <w:rsid w:val="00A65012"/>
    <w:rsid w:val="00AD4957"/>
    <w:rsid w:val="00C82BE1"/>
    <w:rsid w:val="00D24F40"/>
    <w:rsid w:val="00D27D2D"/>
    <w:rsid w:val="00D72B96"/>
    <w:rsid w:val="00EF231E"/>
    <w:rsid w:val="00FE5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494DD"/>
  <w15:chartTrackingRefBased/>
  <w15:docId w15:val="{5F8BA9DF-CDB4-4002-8FCA-1E0663193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5012"/>
    <w:rPr>
      <w:kern w:val="0"/>
      <w14:ligatures w14:val="none"/>
    </w:rPr>
  </w:style>
  <w:style w:type="paragraph" w:styleId="1">
    <w:name w:val="heading 1"/>
    <w:basedOn w:val="a"/>
    <w:next w:val="a"/>
    <w:link w:val="10"/>
    <w:uiPriority w:val="9"/>
    <w:qFormat/>
    <w:rsid w:val="00A1313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2">
    <w:name w:val="heading 2"/>
    <w:basedOn w:val="a"/>
    <w:next w:val="a"/>
    <w:link w:val="20"/>
    <w:uiPriority w:val="9"/>
    <w:semiHidden/>
    <w:unhideWhenUsed/>
    <w:qFormat/>
    <w:rsid w:val="00A1313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3">
    <w:name w:val="heading 3"/>
    <w:basedOn w:val="a"/>
    <w:next w:val="a"/>
    <w:link w:val="30"/>
    <w:uiPriority w:val="9"/>
    <w:semiHidden/>
    <w:unhideWhenUsed/>
    <w:qFormat/>
    <w:rsid w:val="00A1313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4">
    <w:name w:val="heading 4"/>
    <w:basedOn w:val="a"/>
    <w:next w:val="a"/>
    <w:link w:val="40"/>
    <w:uiPriority w:val="9"/>
    <w:semiHidden/>
    <w:unhideWhenUsed/>
    <w:qFormat/>
    <w:rsid w:val="00A1313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5">
    <w:name w:val="heading 5"/>
    <w:basedOn w:val="a"/>
    <w:next w:val="a"/>
    <w:link w:val="50"/>
    <w:uiPriority w:val="9"/>
    <w:semiHidden/>
    <w:unhideWhenUsed/>
    <w:qFormat/>
    <w:rsid w:val="00A1313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6">
    <w:name w:val="heading 6"/>
    <w:basedOn w:val="a"/>
    <w:next w:val="a"/>
    <w:link w:val="60"/>
    <w:uiPriority w:val="9"/>
    <w:semiHidden/>
    <w:unhideWhenUsed/>
    <w:qFormat/>
    <w:rsid w:val="00A1313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7">
    <w:name w:val="heading 7"/>
    <w:basedOn w:val="a"/>
    <w:next w:val="a"/>
    <w:link w:val="70"/>
    <w:uiPriority w:val="9"/>
    <w:semiHidden/>
    <w:unhideWhenUsed/>
    <w:qFormat/>
    <w:rsid w:val="00A13138"/>
    <w:pPr>
      <w:keepNext/>
      <w:keepLines/>
      <w:spacing w:before="40" w:after="0"/>
      <w:outlineLvl w:val="6"/>
    </w:pPr>
    <w:rPr>
      <w:rFonts w:eastAsiaTheme="majorEastAsia" w:cstheme="majorBidi"/>
      <w:color w:val="595959" w:themeColor="text1" w:themeTint="A6"/>
      <w:kern w:val="2"/>
      <w14:ligatures w14:val="standardContextual"/>
    </w:rPr>
  </w:style>
  <w:style w:type="paragraph" w:styleId="8">
    <w:name w:val="heading 8"/>
    <w:basedOn w:val="a"/>
    <w:next w:val="a"/>
    <w:link w:val="80"/>
    <w:uiPriority w:val="9"/>
    <w:semiHidden/>
    <w:unhideWhenUsed/>
    <w:qFormat/>
    <w:rsid w:val="00A13138"/>
    <w:pPr>
      <w:keepNext/>
      <w:keepLines/>
      <w:spacing w:after="0"/>
      <w:outlineLvl w:val="7"/>
    </w:pPr>
    <w:rPr>
      <w:rFonts w:eastAsiaTheme="majorEastAsia" w:cstheme="majorBidi"/>
      <w:i/>
      <w:iCs/>
      <w:color w:val="272727" w:themeColor="text1" w:themeTint="D8"/>
      <w:kern w:val="2"/>
      <w14:ligatures w14:val="standardContextual"/>
    </w:rPr>
  </w:style>
  <w:style w:type="paragraph" w:styleId="9">
    <w:name w:val="heading 9"/>
    <w:basedOn w:val="a"/>
    <w:next w:val="a"/>
    <w:link w:val="90"/>
    <w:uiPriority w:val="9"/>
    <w:semiHidden/>
    <w:unhideWhenUsed/>
    <w:qFormat/>
    <w:rsid w:val="00A13138"/>
    <w:pPr>
      <w:keepNext/>
      <w:keepLines/>
      <w:spacing w:after="0"/>
      <w:outlineLvl w:val="8"/>
    </w:pPr>
    <w:rPr>
      <w:rFonts w:eastAsiaTheme="majorEastAsia" w:cstheme="majorBidi"/>
      <w:color w:val="272727" w:themeColor="text1" w:themeTint="D8"/>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3138"/>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A13138"/>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A13138"/>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A13138"/>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A13138"/>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A1313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A13138"/>
    <w:rPr>
      <w:rFonts w:eastAsiaTheme="majorEastAsia" w:cstheme="majorBidi"/>
      <w:color w:val="595959" w:themeColor="text1" w:themeTint="A6"/>
    </w:rPr>
  </w:style>
  <w:style w:type="character" w:customStyle="1" w:styleId="80">
    <w:name w:val="Заголовок 8 Знак"/>
    <w:basedOn w:val="a0"/>
    <w:link w:val="8"/>
    <w:uiPriority w:val="9"/>
    <w:semiHidden/>
    <w:rsid w:val="00A1313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A13138"/>
    <w:rPr>
      <w:rFonts w:eastAsiaTheme="majorEastAsia" w:cstheme="majorBidi"/>
      <w:color w:val="272727" w:themeColor="text1" w:themeTint="D8"/>
    </w:rPr>
  </w:style>
  <w:style w:type="paragraph" w:styleId="a3">
    <w:name w:val="Title"/>
    <w:basedOn w:val="a"/>
    <w:next w:val="a"/>
    <w:link w:val="a4"/>
    <w:qFormat/>
    <w:rsid w:val="00A1313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a4">
    <w:name w:val="Заголовок Знак"/>
    <w:basedOn w:val="a0"/>
    <w:link w:val="a3"/>
    <w:rsid w:val="00A1313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1313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6">
    <w:name w:val="Подзаголовок Знак"/>
    <w:basedOn w:val="a0"/>
    <w:link w:val="a5"/>
    <w:uiPriority w:val="11"/>
    <w:rsid w:val="00A1313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A13138"/>
    <w:pPr>
      <w:spacing w:before="160"/>
      <w:jc w:val="center"/>
    </w:pPr>
    <w:rPr>
      <w:i/>
      <w:iCs/>
      <w:color w:val="404040" w:themeColor="text1" w:themeTint="BF"/>
      <w:kern w:val="2"/>
      <w14:ligatures w14:val="standardContextual"/>
    </w:rPr>
  </w:style>
  <w:style w:type="character" w:customStyle="1" w:styleId="22">
    <w:name w:val="Цитата 2 Знак"/>
    <w:basedOn w:val="a0"/>
    <w:link w:val="21"/>
    <w:uiPriority w:val="29"/>
    <w:rsid w:val="00A13138"/>
    <w:rPr>
      <w:i/>
      <w:iCs/>
      <w:color w:val="404040" w:themeColor="text1" w:themeTint="BF"/>
    </w:rPr>
  </w:style>
  <w:style w:type="paragraph" w:styleId="a7">
    <w:name w:val="List Paragraph"/>
    <w:basedOn w:val="a"/>
    <w:uiPriority w:val="34"/>
    <w:qFormat/>
    <w:rsid w:val="00A13138"/>
    <w:pPr>
      <w:ind w:left="720"/>
      <w:contextualSpacing/>
    </w:pPr>
    <w:rPr>
      <w:kern w:val="2"/>
      <w14:ligatures w14:val="standardContextual"/>
    </w:rPr>
  </w:style>
  <w:style w:type="character" w:styleId="a8">
    <w:name w:val="Intense Emphasis"/>
    <w:basedOn w:val="a0"/>
    <w:uiPriority w:val="21"/>
    <w:qFormat/>
    <w:rsid w:val="00A13138"/>
    <w:rPr>
      <w:i/>
      <w:iCs/>
      <w:color w:val="2F5496" w:themeColor="accent1" w:themeShade="BF"/>
    </w:rPr>
  </w:style>
  <w:style w:type="paragraph" w:styleId="a9">
    <w:name w:val="Intense Quote"/>
    <w:basedOn w:val="a"/>
    <w:next w:val="a"/>
    <w:link w:val="aa"/>
    <w:uiPriority w:val="30"/>
    <w:qFormat/>
    <w:rsid w:val="00A1313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aa">
    <w:name w:val="Выделенная цитата Знак"/>
    <w:basedOn w:val="a0"/>
    <w:link w:val="a9"/>
    <w:uiPriority w:val="30"/>
    <w:rsid w:val="00A13138"/>
    <w:rPr>
      <w:i/>
      <w:iCs/>
      <w:color w:val="2F5496" w:themeColor="accent1" w:themeShade="BF"/>
    </w:rPr>
  </w:style>
  <w:style w:type="character" w:styleId="ab">
    <w:name w:val="Intense Reference"/>
    <w:basedOn w:val="a0"/>
    <w:uiPriority w:val="32"/>
    <w:qFormat/>
    <w:rsid w:val="00A13138"/>
    <w:rPr>
      <w:b/>
      <w:bCs/>
      <w:smallCaps/>
      <w:color w:val="2F5496" w:themeColor="accent1" w:themeShade="BF"/>
      <w:spacing w:val="5"/>
    </w:rPr>
  </w:style>
  <w:style w:type="paragraph" w:customStyle="1" w:styleId="ConsPlusTitle">
    <w:name w:val="ConsPlusTitle"/>
    <w:rsid w:val="00A65012"/>
    <w:pPr>
      <w:widowControl w:val="0"/>
      <w:autoSpaceDE w:val="0"/>
      <w:autoSpaceDN w:val="0"/>
      <w:adjustRightInd w:val="0"/>
      <w:spacing w:after="0" w:line="240" w:lineRule="auto"/>
    </w:pPr>
    <w:rPr>
      <w:rFonts w:ascii="Times New Roman" w:eastAsia="Times New Roman" w:hAnsi="Times New Roman" w:cs="Times New Roman"/>
      <w:b/>
      <w:bCs/>
      <w:kern w:val="0"/>
      <w:sz w:val="24"/>
      <w:szCs w:val="24"/>
      <w:lang w:eastAsia="ru-RU"/>
      <w14:ligatures w14:val="none"/>
    </w:rPr>
  </w:style>
  <w:style w:type="paragraph" w:customStyle="1" w:styleId="ConsPlusNormal">
    <w:name w:val="ConsPlusNormal"/>
    <w:link w:val="ConsPlusNormal1"/>
    <w:rsid w:val="00A65012"/>
    <w:pPr>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character" w:customStyle="1" w:styleId="100">
    <w:name w:val="Основной текст (10)_"/>
    <w:link w:val="101"/>
    <w:rsid w:val="00A65012"/>
    <w:rPr>
      <w:b/>
      <w:bCs/>
      <w:sz w:val="18"/>
      <w:szCs w:val="18"/>
      <w:shd w:val="clear" w:color="auto" w:fill="FFFFFF"/>
    </w:rPr>
  </w:style>
  <w:style w:type="paragraph" w:customStyle="1" w:styleId="101">
    <w:name w:val="Основной текст (10)"/>
    <w:basedOn w:val="a"/>
    <w:link w:val="100"/>
    <w:rsid w:val="00A65012"/>
    <w:pPr>
      <w:shd w:val="clear" w:color="auto" w:fill="FFFFFF"/>
      <w:spacing w:before="120" w:after="0" w:line="212" w:lineRule="exact"/>
      <w:jc w:val="center"/>
    </w:pPr>
    <w:rPr>
      <w:b/>
      <w:bCs/>
      <w:kern w:val="2"/>
      <w:sz w:val="18"/>
      <w:szCs w:val="18"/>
      <w14:ligatures w14:val="standardContextual"/>
    </w:rPr>
  </w:style>
  <w:style w:type="paragraph" w:styleId="ac">
    <w:name w:val="header"/>
    <w:basedOn w:val="a"/>
    <w:link w:val="ad"/>
    <w:uiPriority w:val="99"/>
    <w:unhideWhenUsed/>
    <w:rsid w:val="00A6501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65012"/>
    <w:rPr>
      <w:kern w:val="0"/>
      <w14:ligatures w14:val="none"/>
    </w:rPr>
  </w:style>
  <w:style w:type="paragraph" w:styleId="ae">
    <w:name w:val="footer"/>
    <w:basedOn w:val="a"/>
    <w:link w:val="af"/>
    <w:uiPriority w:val="99"/>
    <w:unhideWhenUsed/>
    <w:rsid w:val="00A6501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65012"/>
    <w:rPr>
      <w:kern w:val="0"/>
      <w14:ligatures w14:val="none"/>
    </w:rPr>
  </w:style>
  <w:style w:type="table" w:styleId="af0">
    <w:name w:val="Table Grid"/>
    <w:basedOn w:val="a1"/>
    <w:uiPriority w:val="59"/>
    <w:rsid w:val="00040E1A"/>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
    <w:rsid w:val="00040E1A"/>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67">
    <w:name w:val="xl67"/>
    <w:basedOn w:val="a"/>
    <w:rsid w:val="00040E1A"/>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character" w:styleId="af1">
    <w:name w:val="FollowedHyperlink"/>
    <w:uiPriority w:val="99"/>
    <w:rsid w:val="00040E1A"/>
    <w:rPr>
      <w:color w:val="800080"/>
      <w:u w:val="single"/>
    </w:rPr>
  </w:style>
  <w:style w:type="paragraph" w:styleId="af2">
    <w:name w:val="Balloon Text"/>
    <w:basedOn w:val="a"/>
    <w:link w:val="af3"/>
    <w:uiPriority w:val="99"/>
    <w:rsid w:val="00040E1A"/>
    <w:pPr>
      <w:spacing w:after="0" w:line="240" w:lineRule="auto"/>
    </w:pPr>
    <w:rPr>
      <w:rFonts w:ascii="Tahoma" w:eastAsia="Times New Roman" w:hAnsi="Tahoma" w:cs="Times New Roman"/>
      <w:sz w:val="16"/>
      <w:szCs w:val="16"/>
      <w:lang w:val="x-none" w:eastAsia="x-none"/>
    </w:rPr>
  </w:style>
  <w:style w:type="character" w:customStyle="1" w:styleId="af3">
    <w:name w:val="Текст выноски Знак"/>
    <w:basedOn w:val="a0"/>
    <w:link w:val="af2"/>
    <w:uiPriority w:val="99"/>
    <w:rsid w:val="00040E1A"/>
    <w:rPr>
      <w:rFonts w:ascii="Tahoma" w:eastAsia="Times New Roman" w:hAnsi="Tahoma" w:cs="Times New Roman"/>
      <w:kern w:val="0"/>
      <w:sz w:val="16"/>
      <w:szCs w:val="16"/>
      <w:lang w:val="x-none" w:eastAsia="x-none"/>
      <w14:ligatures w14:val="none"/>
    </w:rPr>
  </w:style>
  <w:style w:type="table" w:customStyle="1" w:styleId="11">
    <w:name w:val="Сетка таблицы1"/>
    <w:basedOn w:val="a1"/>
    <w:next w:val="af0"/>
    <w:uiPriority w:val="59"/>
    <w:rsid w:val="00040E1A"/>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nhideWhenUsed/>
    <w:rsid w:val="00040E1A"/>
    <w:rPr>
      <w:color w:val="0000FF"/>
      <w:u w:val="single"/>
    </w:rPr>
  </w:style>
  <w:style w:type="paragraph" w:customStyle="1" w:styleId="xl65">
    <w:name w:val="xl65"/>
    <w:basedOn w:val="a"/>
    <w:rsid w:val="00040E1A"/>
    <w:pPr>
      <w:pBdr>
        <w:bottom w:val="single" w:sz="4" w:space="0" w:color="auto"/>
      </w:pBdr>
      <w:spacing w:before="100" w:beforeAutospacing="1" w:after="100" w:afterAutospacing="1" w:line="240" w:lineRule="auto"/>
      <w:textAlignment w:val="center"/>
    </w:pPr>
    <w:rPr>
      <w:rFonts w:ascii="Arial CYR" w:eastAsia="Times New Roman" w:hAnsi="Arial CYR" w:cs="Arial CYR"/>
      <w:i/>
      <w:iCs/>
      <w:sz w:val="24"/>
      <w:szCs w:val="24"/>
      <w:lang w:eastAsia="ru-RU"/>
    </w:rPr>
  </w:style>
  <w:style w:type="paragraph" w:customStyle="1" w:styleId="xl68">
    <w:name w:val="xl68"/>
    <w:basedOn w:val="a"/>
    <w:rsid w:val="00040E1A"/>
    <w:pPr>
      <w:pBdr>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69">
    <w:name w:val="xl69"/>
    <w:basedOn w:val="a"/>
    <w:rsid w:val="00040E1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040E1A"/>
    <w:pP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71">
    <w:name w:val="xl71"/>
    <w:basedOn w:val="a"/>
    <w:rsid w:val="00040E1A"/>
    <w:pP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72">
    <w:name w:val="xl72"/>
    <w:basedOn w:val="a"/>
    <w:rsid w:val="00040E1A"/>
    <w:pP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3">
    <w:name w:val="xl73"/>
    <w:basedOn w:val="a"/>
    <w:rsid w:val="00040E1A"/>
    <w:pPr>
      <w:pBdr>
        <w:top w:val="single" w:sz="4" w:space="0" w:color="auto"/>
        <w:bottom w:val="single" w:sz="4" w:space="0" w:color="auto"/>
      </w:pBdr>
      <w:spacing w:before="100" w:beforeAutospacing="1" w:after="100" w:afterAutospacing="1" w:line="240" w:lineRule="auto"/>
      <w:textAlignment w:val="center"/>
    </w:pPr>
    <w:rPr>
      <w:rFonts w:ascii="Arial CYR" w:eastAsia="Times New Roman" w:hAnsi="Arial CYR" w:cs="Arial CYR"/>
      <w:i/>
      <w:iCs/>
      <w:sz w:val="24"/>
      <w:szCs w:val="24"/>
      <w:lang w:eastAsia="ru-RU"/>
    </w:rPr>
  </w:style>
  <w:style w:type="paragraph" w:customStyle="1" w:styleId="xl74">
    <w:name w:val="xl74"/>
    <w:basedOn w:val="a"/>
    <w:rsid w:val="00040E1A"/>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75">
    <w:name w:val="xl75"/>
    <w:basedOn w:val="a"/>
    <w:rsid w:val="00040E1A"/>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6">
    <w:name w:val="xl76"/>
    <w:basedOn w:val="a"/>
    <w:rsid w:val="00040E1A"/>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77">
    <w:name w:val="xl77"/>
    <w:basedOn w:val="a"/>
    <w:rsid w:val="00040E1A"/>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78">
    <w:name w:val="xl78"/>
    <w:basedOn w:val="a"/>
    <w:rsid w:val="00040E1A"/>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79">
    <w:name w:val="xl79"/>
    <w:basedOn w:val="a"/>
    <w:rsid w:val="00040E1A"/>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80">
    <w:name w:val="xl80"/>
    <w:basedOn w:val="a"/>
    <w:rsid w:val="00040E1A"/>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ConsPlusCell">
    <w:name w:val="ConsPlusCell"/>
    <w:rsid w:val="00040E1A"/>
    <w:pPr>
      <w:autoSpaceDE w:val="0"/>
      <w:autoSpaceDN w:val="0"/>
      <w:adjustRightInd w:val="0"/>
      <w:spacing w:after="0" w:line="240" w:lineRule="auto"/>
    </w:pPr>
    <w:rPr>
      <w:rFonts w:ascii="Times New Roman" w:eastAsia="Times New Roman" w:hAnsi="Times New Roman" w:cs="Times New Roman"/>
      <w:kern w:val="0"/>
      <w:sz w:val="18"/>
      <w:szCs w:val="18"/>
      <w:lang w:eastAsia="ru-RU"/>
      <w14:ligatures w14:val="none"/>
    </w:rPr>
  </w:style>
  <w:style w:type="paragraph" w:customStyle="1" w:styleId="xl102">
    <w:name w:val="xl102"/>
    <w:basedOn w:val="a"/>
    <w:rsid w:val="00040E1A"/>
    <w:pPr>
      <w:pBdr>
        <w:bottom w:val="single" w:sz="4" w:space="0" w:color="auto"/>
      </w:pBdr>
      <w:spacing w:before="100" w:beforeAutospacing="1" w:after="100" w:afterAutospacing="1" w:line="240" w:lineRule="auto"/>
      <w:textAlignment w:val="center"/>
    </w:pPr>
    <w:rPr>
      <w:rFonts w:ascii="Arial CYR" w:eastAsia="Times New Roman" w:hAnsi="Arial CYR" w:cs="Arial CYR"/>
      <w:i/>
      <w:iCs/>
      <w:sz w:val="24"/>
      <w:szCs w:val="24"/>
      <w:lang w:eastAsia="ru-RU"/>
    </w:rPr>
  </w:style>
  <w:style w:type="paragraph" w:customStyle="1" w:styleId="xl103">
    <w:name w:val="xl103"/>
    <w:basedOn w:val="a"/>
    <w:rsid w:val="00040E1A"/>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04">
    <w:name w:val="xl104"/>
    <w:basedOn w:val="a"/>
    <w:rsid w:val="00040E1A"/>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06">
    <w:name w:val="xl106"/>
    <w:basedOn w:val="a"/>
    <w:rsid w:val="00040E1A"/>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05">
    <w:name w:val="xl105"/>
    <w:basedOn w:val="a"/>
    <w:rsid w:val="00040E1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040E1A"/>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msonormal0">
    <w:name w:val="msonormal"/>
    <w:basedOn w:val="a"/>
    <w:rsid w:val="00040E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040E1A"/>
    <w:pPr>
      <w:spacing w:before="100" w:beforeAutospacing="1" w:after="100" w:afterAutospacing="1" w:line="240" w:lineRule="auto"/>
      <w:jc w:val="right"/>
      <w:textAlignment w:val="center"/>
    </w:pPr>
    <w:rPr>
      <w:rFonts w:ascii="Times New Roman" w:eastAsia="Times New Roman" w:hAnsi="Times New Roman" w:cs="Times New Roman"/>
      <w:i/>
      <w:iCs/>
      <w:sz w:val="18"/>
      <w:szCs w:val="18"/>
      <w:lang w:eastAsia="ru-RU"/>
    </w:rPr>
  </w:style>
  <w:style w:type="paragraph" w:customStyle="1" w:styleId="xl101">
    <w:name w:val="xl101"/>
    <w:basedOn w:val="a"/>
    <w:rsid w:val="00040E1A"/>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8">
    <w:name w:val="xl108"/>
    <w:basedOn w:val="a"/>
    <w:rsid w:val="00040E1A"/>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09">
    <w:name w:val="xl109"/>
    <w:basedOn w:val="a"/>
    <w:rsid w:val="00040E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040E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040E1A"/>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040E1A"/>
    <w:pP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3">
    <w:name w:val="xl113"/>
    <w:basedOn w:val="a"/>
    <w:rsid w:val="00040E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4">
    <w:name w:val="xl114"/>
    <w:basedOn w:val="a"/>
    <w:rsid w:val="00040E1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040E1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16">
    <w:name w:val="xl116"/>
    <w:basedOn w:val="a"/>
    <w:rsid w:val="00040E1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7">
    <w:name w:val="xl117"/>
    <w:basedOn w:val="a"/>
    <w:rsid w:val="00040E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040E1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u w:val="single"/>
      <w:lang w:eastAsia="ru-RU"/>
    </w:rPr>
  </w:style>
  <w:style w:type="paragraph" w:customStyle="1" w:styleId="xl119">
    <w:name w:val="xl119"/>
    <w:basedOn w:val="a"/>
    <w:rsid w:val="00040E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040E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040E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2">
    <w:name w:val="xl122"/>
    <w:basedOn w:val="a"/>
    <w:rsid w:val="00040E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040E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af5">
    <w:name w:val="Знак Знак Знак Знак"/>
    <w:basedOn w:val="a"/>
    <w:rsid w:val="00D24F40"/>
    <w:pPr>
      <w:spacing w:after="0" w:line="240" w:lineRule="auto"/>
    </w:pPr>
    <w:rPr>
      <w:rFonts w:ascii="Verdana" w:eastAsia="Times New Roman" w:hAnsi="Verdana" w:cs="Verdana"/>
      <w:sz w:val="20"/>
      <w:szCs w:val="20"/>
      <w:lang w:val="en-US"/>
    </w:rPr>
  </w:style>
  <w:style w:type="numbering" w:customStyle="1" w:styleId="12">
    <w:name w:val="Нет списка1"/>
    <w:next w:val="a2"/>
    <w:uiPriority w:val="99"/>
    <w:semiHidden/>
    <w:unhideWhenUsed/>
    <w:rsid w:val="00D24F40"/>
  </w:style>
  <w:style w:type="numbering" w:customStyle="1" w:styleId="110">
    <w:name w:val="Нет списка11"/>
    <w:next w:val="a2"/>
    <w:uiPriority w:val="99"/>
    <w:semiHidden/>
    <w:unhideWhenUsed/>
    <w:rsid w:val="00D24F40"/>
  </w:style>
  <w:style w:type="paragraph" w:styleId="af6">
    <w:name w:val="No Spacing"/>
    <w:uiPriority w:val="1"/>
    <w:qFormat/>
    <w:rsid w:val="00D24F40"/>
    <w:pPr>
      <w:spacing w:after="0" w:line="240" w:lineRule="auto"/>
    </w:pPr>
    <w:rPr>
      <w:rFonts w:ascii="Calibri" w:eastAsia="Calibri" w:hAnsi="Calibri" w:cs="Times New Roman"/>
      <w:kern w:val="0"/>
      <w14:ligatures w14:val="none"/>
    </w:rPr>
  </w:style>
  <w:style w:type="paragraph" w:customStyle="1" w:styleId="xl124">
    <w:name w:val="xl124"/>
    <w:basedOn w:val="a"/>
    <w:rsid w:val="00D24F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25">
    <w:name w:val="xl125"/>
    <w:basedOn w:val="a"/>
    <w:rsid w:val="00D24F4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
    <w:rsid w:val="00D24F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D24F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D24F4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
    <w:rsid w:val="00D24F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ConsPlusNormal1">
    <w:name w:val="ConsPlusNormal1"/>
    <w:link w:val="ConsPlusNormal"/>
    <w:locked/>
    <w:rsid w:val="00D27D2D"/>
    <w:rPr>
      <w:rFonts w:ascii="Arial" w:eastAsia="Times New Roman" w:hAnsi="Arial" w:cs="Arial"/>
      <w:kern w:val="0"/>
      <w:sz w:val="20"/>
      <w:szCs w:val="20"/>
      <w:lang w:eastAsia="ru-RU"/>
      <w14:ligatures w14:val="none"/>
    </w:rPr>
  </w:style>
  <w:style w:type="paragraph" w:customStyle="1" w:styleId="af7">
    <w:basedOn w:val="a"/>
    <w:next w:val="af8"/>
    <w:uiPriority w:val="99"/>
    <w:unhideWhenUsed/>
    <w:rsid w:val="00D27D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Normal (Web)"/>
    <w:basedOn w:val="a"/>
    <w:uiPriority w:val="99"/>
    <w:semiHidden/>
    <w:unhideWhenUsed/>
    <w:rsid w:val="00D27D2D"/>
    <w:rPr>
      <w:rFonts w:ascii="Times New Roman" w:hAnsi="Times New Roman" w:cs="Times New Roman"/>
      <w:sz w:val="24"/>
      <w:szCs w:val="24"/>
    </w:rPr>
  </w:style>
  <w:style w:type="paragraph" w:customStyle="1" w:styleId="ConsPlusNonformat">
    <w:name w:val="ConsPlusNonformat"/>
    <w:rsid w:val="00D27D2D"/>
    <w:pPr>
      <w:widowControl w:val="0"/>
      <w:autoSpaceDE w:val="0"/>
      <w:autoSpaceDN w:val="0"/>
      <w:spacing w:after="0" w:line="240" w:lineRule="auto"/>
    </w:pPr>
    <w:rPr>
      <w:rFonts w:ascii="Courier New" w:eastAsiaTheme="minorEastAsia" w:hAnsi="Courier New" w:cs="Courier New"/>
      <w:kern w:val="0"/>
      <w:sz w:val="20"/>
      <w:lang w:eastAsia="ru-RU"/>
      <w14:ligatures w14:val="none"/>
    </w:rPr>
  </w:style>
  <w:style w:type="paragraph" w:customStyle="1" w:styleId="ConsPlusDocList">
    <w:name w:val="ConsPlusDocList"/>
    <w:rsid w:val="00D27D2D"/>
    <w:pPr>
      <w:widowControl w:val="0"/>
      <w:autoSpaceDE w:val="0"/>
      <w:autoSpaceDN w:val="0"/>
      <w:spacing w:after="0" w:line="240" w:lineRule="auto"/>
    </w:pPr>
    <w:rPr>
      <w:rFonts w:ascii="Calibri" w:eastAsiaTheme="minorEastAsia" w:hAnsi="Calibri" w:cs="Calibri"/>
      <w:kern w:val="0"/>
      <w:lang w:eastAsia="ru-RU"/>
      <w14:ligatures w14:val="none"/>
    </w:rPr>
  </w:style>
  <w:style w:type="paragraph" w:customStyle="1" w:styleId="ConsPlusTitlePage">
    <w:name w:val="ConsPlusTitlePage"/>
    <w:rsid w:val="00D27D2D"/>
    <w:pPr>
      <w:widowControl w:val="0"/>
      <w:autoSpaceDE w:val="0"/>
      <w:autoSpaceDN w:val="0"/>
      <w:spacing w:after="0" w:line="240" w:lineRule="auto"/>
    </w:pPr>
    <w:rPr>
      <w:rFonts w:ascii="Tahoma" w:eastAsiaTheme="minorEastAsia" w:hAnsi="Tahoma" w:cs="Tahoma"/>
      <w:kern w:val="0"/>
      <w:sz w:val="20"/>
      <w:lang w:eastAsia="ru-RU"/>
      <w14:ligatures w14:val="none"/>
    </w:rPr>
  </w:style>
  <w:style w:type="paragraph" w:customStyle="1" w:styleId="ConsPlusJurTerm">
    <w:name w:val="ConsPlusJurTerm"/>
    <w:rsid w:val="00D27D2D"/>
    <w:pPr>
      <w:widowControl w:val="0"/>
      <w:autoSpaceDE w:val="0"/>
      <w:autoSpaceDN w:val="0"/>
      <w:spacing w:after="0" w:line="240" w:lineRule="auto"/>
    </w:pPr>
    <w:rPr>
      <w:rFonts w:ascii="Tahoma" w:eastAsiaTheme="minorEastAsia" w:hAnsi="Tahoma" w:cs="Tahoma"/>
      <w:kern w:val="0"/>
      <w:sz w:val="26"/>
      <w:lang w:eastAsia="ru-RU"/>
      <w14:ligatures w14:val="none"/>
    </w:rPr>
  </w:style>
  <w:style w:type="paragraph" w:customStyle="1" w:styleId="ConsPlusTextList">
    <w:name w:val="ConsPlusTextList"/>
    <w:rsid w:val="00D27D2D"/>
    <w:pPr>
      <w:widowControl w:val="0"/>
      <w:autoSpaceDE w:val="0"/>
      <w:autoSpaceDN w:val="0"/>
      <w:spacing w:after="0" w:line="240" w:lineRule="auto"/>
    </w:pPr>
    <w:rPr>
      <w:rFonts w:ascii="Arial" w:eastAsiaTheme="minorEastAsia" w:hAnsi="Arial" w:cs="Arial"/>
      <w:kern w:val="0"/>
      <w:sz w:val="20"/>
      <w:lang w:eastAsia="ru-RU"/>
      <w14:ligatures w14:val="none"/>
    </w:rPr>
  </w:style>
  <w:style w:type="character" w:customStyle="1" w:styleId="FontStyle17">
    <w:name w:val="Font Style17"/>
    <w:rsid w:val="00D27D2D"/>
    <w:rPr>
      <w:rFonts w:ascii="Times New Roman" w:hAnsi="Times New Roman" w:cs="Times New Roman" w:hint="default"/>
      <w:sz w:val="26"/>
      <w:szCs w:val="26"/>
    </w:rPr>
  </w:style>
  <w:style w:type="character" w:customStyle="1" w:styleId="ConsPlusNormal0">
    <w:name w:val="ConsPlusNormal Знак"/>
    <w:locked/>
    <w:rsid w:val="00D27D2D"/>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consultant.ru/document/cons_doc_LAW_495001/6d73da6d830c2e1bd51e82baf532add1d53831c3/" TargetMode="External"/><Relationship Id="rId21" Type="http://schemas.openxmlformats.org/officeDocument/2006/relationships/hyperlink" Target="https://www.consultant.ru/document/cons_doc_LAW_483241/6a4a5b5468ba8b99831699f7d048d2a5d7710610/" TargetMode="External"/><Relationship Id="rId42" Type="http://schemas.openxmlformats.org/officeDocument/2006/relationships/hyperlink" Target="https://login.consultant.ru/link/?req=doc&amp;base=LAW&amp;n=470690&amp;dst=100359" TargetMode="External"/><Relationship Id="rId63" Type="http://schemas.openxmlformats.org/officeDocument/2006/relationships/hyperlink" Target="https://login.consultant.ru/link/?req=doc&amp;base=LAW&amp;n=482885&amp;dst=1713" TargetMode="External"/><Relationship Id="rId84" Type="http://schemas.openxmlformats.org/officeDocument/2006/relationships/hyperlink" Target="https://www.consultant.ru/document/cons_doc_LAW_483241/6a4a5b5468ba8b99831699f7d048d2a5d7710610/" TargetMode="External"/><Relationship Id="rId138" Type="http://schemas.openxmlformats.org/officeDocument/2006/relationships/hyperlink" Target="https://www.consultant.ru/document/cons_doc_LAW_495001/6d73da6d830c2e1bd51e82baf532add1d53831c3/" TargetMode="External"/><Relationship Id="rId107" Type="http://schemas.openxmlformats.org/officeDocument/2006/relationships/hyperlink" Target="https://www.consultant.ru/document/cons_doc_LAW_483241/6a4a5b5468ba8b99831699f7d048d2a5d7710610/" TargetMode="External"/><Relationship Id="rId11" Type="http://schemas.openxmlformats.org/officeDocument/2006/relationships/hyperlink" Target="https://www.consultant.ru/document/cons_doc_LAW_482887/bee4fe4ca4e76ef8f2352c1ee26a65200dc4f2ed/" TargetMode="External"/><Relationship Id="rId32" Type="http://schemas.openxmlformats.org/officeDocument/2006/relationships/hyperlink" Target="https://login.consultant.ru/link/?req=doc&amp;base=LAW&amp;n=482646" TargetMode="External"/><Relationship Id="rId53" Type="http://schemas.openxmlformats.org/officeDocument/2006/relationships/hyperlink" Target="https://login.consultant.ru/link/?req=doc&amp;base=LAW&amp;n=470690" TargetMode="External"/><Relationship Id="rId74" Type="http://schemas.openxmlformats.org/officeDocument/2006/relationships/hyperlink" Target="https://www.consultant.ru/document/cons_doc_LAW_482887/bee4fe4ca4e76ef8f2352c1ee26a65200dc4f2ed/" TargetMode="External"/><Relationship Id="rId128" Type="http://schemas.openxmlformats.org/officeDocument/2006/relationships/hyperlink" Target="https://www.consultant.ru/document/cons_doc_LAW_483241/6a4a5b5468ba8b99831699f7d048d2a5d7710610/" TargetMode="External"/><Relationship Id="rId5" Type="http://schemas.openxmlformats.org/officeDocument/2006/relationships/footnotes" Target="footnotes.xml"/><Relationship Id="rId90" Type="http://schemas.openxmlformats.org/officeDocument/2006/relationships/hyperlink" Target="https://www.consultant.ru/document/cons_doc_LAW_483241/6a4a5b5468ba8b99831699f7d048d2a5d7710610/" TargetMode="External"/><Relationship Id="rId95" Type="http://schemas.openxmlformats.org/officeDocument/2006/relationships/hyperlink" Target="https://www.consultant.ru/document/cons_doc_LAW_495001/a5788fc7916097eb3c0ddbdc2b399ff3fe584976/" TargetMode="External"/><Relationship Id="rId22" Type="http://schemas.openxmlformats.org/officeDocument/2006/relationships/hyperlink" Target="https://www.consultant.ru/document/cons_doc_LAW_483241/6a4a5b5468ba8b99831699f7d048d2a5d7710610/" TargetMode="External"/><Relationship Id="rId27" Type="http://schemas.openxmlformats.org/officeDocument/2006/relationships/hyperlink" Target="https://www.consultant.ru/document/cons_doc_LAW_483241/6a4a5b5468ba8b99831699f7d048d2a5d7710610/" TargetMode="External"/><Relationship Id="rId43" Type="http://schemas.openxmlformats.org/officeDocument/2006/relationships/hyperlink" Target="https://login.consultant.ru/link/?req=doc&amp;base=LAW&amp;n=370203" TargetMode="External"/><Relationship Id="rId48" Type="http://schemas.openxmlformats.org/officeDocument/2006/relationships/hyperlink" Target="https://login.consultant.ru/link/?req=doc&amp;base=LAW&amp;n=442385&amp;dst=100444" TargetMode="External"/><Relationship Id="rId64" Type="http://schemas.openxmlformats.org/officeDocument/2006/relationships/hyperlink" Target="https://login.consultant.ru/link/?req=doc&amp;base=LAW&amp;n=482878&amp;dst=28" TargetMode="External"/><Relationship Id="rId69" Type="http://schemas.openxmlformats.org/officeDocument/2006/relationships/hyperlink" Target="https://login.consultant.ru/link/?req=doc&amp;base=LAW&amp;n=451740" TargetMode="External"/><Relationship Id="rId113" Type="http://schemas.openxmlformats.org/officeDocument/2006/relationships/hyperlink" Target="https://www.consultant.ru/document/cons_doc_LAW_483241/6a4a5b5468ba8b99831699f7d048d2a5d7710610/" TargetMode="External"/><Relationship Id="rId118" Type="http://schemas.openxmlformats.org/officeDocument/2006/relationships/hyperlink" Target="https://www.consultant.ru/document/cons_doc_LAW_495001/a5788fc7916097eb3c0ddbdc2b399ff3fe584976/" TargetMode="External"/><Relationship Id="rId134" Type="http://schemas.openxmlformats.org/officeDocument/2006/relationships/hyperlink" Target="https://www.consultant.ru/document/cons_doc_LAW_483241/6a4a5b5468ba8b99831699f7d048d2a5d7710610/" TargetMode="External"/><Relationship Id="rId139" Type="http://schemas.openxmlformats.org/officeDocument/2006/relationships/hyperlink" Target="https://www.consultant.ru/document/cons_doc_LAW_483238/" TargetMode="External"/><Relationship Id="rId80" Type="http://schemas.openxmlformats.org/officeDocument/2006/relationships/hyperlink" Target="https://www.consultant.ru/document/cons_doc_LAW_483241/6a4a5b5468ba8b99831699f7d048d2a5d7710610/" TargetMode="External"/><Relationship Id="rId85" Type="http://schemas.openxmlformats.org/officeDocument/2006/relationships/hyperlink" Target="https://www.consultant.ru/document/cons_doc_LAW_483241/6a4a5b5468ba8b99831699f7d048d2a5d7710610/" TargetMode="External"/><Relationship Id="rId12" Type="http://schemas.openxmlformats.org/officeDocument/2006/relationships/hyperlink" Target="https://www.consultant.ru/document/cons_doc_LAW_483241/6a4a5b5468ba8b99831699f7d048d2a5d7710610/" TargetMode="External"/><Relationship Id="rId17" Type="http://schemas.openxmlformats.org/officeDocument/2006/relationships/hyperlink" Target="https://www.consultant.ru/document/cons_doc_LAW_483241/6a4a5b5468ba8b99831699f7d048d2a5d7710610/" TargetMode="External"/><Relationship Id="rId33" Type="http://schemas.openxmlformats.org/officeDocument/2006/relationships/hyperlink" Target="https://login.consultant.ru/link/?req=doc&amp;base=LAW&amp;n=470690" TargetMode="External"/><Relationship Id="rId38" Type="http://schemas.openxmlformats.org/officeDocument/2006/relationships/hyperlink" Target="https://login.consultant.ru/link/?req=doc&amp;base=LAW&amp;n=459918" TargetMode="External"/><Relationship Id="rId59" Type="http://schemas.openxmlformats.org/officeDocument/2006/relationships/hyperlink" Target="https://login.consultant.ru/link/?req=doc&amp;base=LAW&amp;n=482878" TargetMode="External"/><Relationship Id="rId103" Type="http://schemas.openxmlformats.org/officeDocument/2006/relationships/hyperlink" Target="https://www.consultant.ru/document/cons_doc_LAW_483241/6a4a5b5468ba8b99831699f7d048d2a5d7710610/" TargetMode="External"/><Relationship Id="rId108" Type="http://schemas.openxmlformats.org/officeDocument/2006/relationships/hyperlink" Target="https://www.consultant.ru/document/cons_doc_LAW_483241/6a4a5b5468ba8b99831699f7d048d2a5d7710610/" TargetMode="External"/><Relationship Id="rId124" Type="http://schemas.openxmlformats.org/officeDocument/2006/relationships/hyperlink" Target="https://www.consultant.ru/document/cons_doc_LAW_483241/6a4a5b5468ba8b99831699f7d048d2a5d7710610/" TargetMode="External"/><Relationship Id="rId129" Type="http://schemas.openxmlformats.org/officeDocument/2006/relationships/hyperlink" Target="https://www.consultant.ru/document/cons_doc_LAW_483241/6a4a5b5468ba8b99831699f7d048d2a5d7710610/" TargetMode="External"/><Relationship Id="rId54" Type="http://schemas.openxmlformats.org/officeDocument/2006/relationships/hyperlink" Target="https://login.consultant.ru/link/?req=doc&amp;base=LAW&amp;n=482895" TargetMode="External"/><Relationship Id="rId70" Type="http://schemas.openxmlformats.org/officeDocument/2006/relationships/hyperlink" Target="https://login.consultant.ru/link/?req=doc&amp;base=LAW&amp;n=482878&amp;dst=28" TargetMode="External"/><Relationship Id="rId75" Type="http://schemas.openxmlformats.org/officeDocument/2006/relationships/hyperlink" Target="https://www.consultant.ru/document/cons_doc_LAW_483241/6a4a5b5468ba8b99831699f7d048d2a5d7710610/" TargetMode="External"/><Relationship Id="rId91" Type="http://schemas.openxmlformats.org/officeDocument/2006/relationships/hyperlink" Target="https://www.consultant.ru/document/cons_doc_LAW_483241/6a4a5b5468ba8b99831699f7d048d2a5d7710610/" TargetMode="External"/><Relationship Id="rId96" Type="http://schemas.openxmlformats.org/officeDocument/2006/relationships/hyperlink" Target="https://www.consultant.ru/document/cons_doc_LAW_495001/7c4d9b914ce7cc9d3c847bba5f7bf1de34033941/" TargetMode="External"/><Relationship Id="rId140" Type="http://schemas.openxmlformats.org/officeDocument/2006/relationships/hyperlink" Target="https://docs.cntd.ru/document/565415215" TargetMode="External"/><Relationship Id="rId14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www.consultant.ru/document/cons_doc_LAW_483241/6a4a5b5468ba8b99831699f7d048d2a5d7710610/" TargetMode="External"/><Relationship Id="rId28" Type="http://schemas.openxmlformats.org/officeDocument/2006/relationships/hyperlink" Target="https://www.consultant.ru/document/cons_doc_LAW_483241/6a4a5b5468ba8b99831699f7d048d2a5d7710610/" TargetMode="External"/><Relationship Id="rId49" Type="http://schemas.openxmlformats.org/officeDocument/2006/relationships/hyperlink" Target="https://login.consultant.ru/link/?req=doc&amp;base=LAW&amp;n=442385&amp;dst=100048" TargetMode="External"/><Relationship Id="rId114" Type="http://schemas.openxmlformats.org/officeDocument/2006/relationships/hyperlink" Target="https://www.consultant.ru/document/cons_doc_LAW_483241/6a4a5b5468ba8b99831699f7d048d2a5d7710610/" TargetMode="External"/><Relationship Id="rId119" Type="http://schemas.openxmlformats.org/officeDocument/2006/relationships/hyperlink" Target="https://www.consultant.ru/document/cons_doc_LAW_495001/7c4d9b914ce7cc9d3c847bba5f7bf1de34033941/" TargetMode="External"/><Relationship Id="rId44" Type="http://schemas.openxmlformats.org/officeDocument/2006/relationships/hyperlink" Target="https://login.consultant.ru/link/?req=doc&amp;base=LAW&amp;n=459918" TargetMode="External"/><Relationship Id="rId60" Type="http://schemas.openxmlformats.org/officeDocument/2006/relationships/hyperlink" Target="https://login.consultant.ru/link/?req=doc&amp;base=LAW&amp;n=451740" TargetMode="External"/><Relationship Id="rId65" Type="http://schemas.openxmlformats.org/officeDocument/2006/relationships/hyperlink" Target="https://login.consultant.ru/link/?req=doc&amp;base=LAW&amp;n=482878&amp;dst=28" TargetMode="External"/><Relationship Id="rId81" Type="http://schemas.openxmlformats.org/officeDocument/2006/relationships/hyperlink" Target="https://www.consultant.ru/document/cons_doc_LAW_483241/6a4a5b5468ba8b99831699f7d048d2a5d7710610/" TargetMode="External"/><Relationship Id="rId86" Type="http://schemas.openxmlformats.org/officeDocument/2006/relationships/hyperlink" Target="https://www.consultant.ru/document/cons_doc_LAW_483241/6a4a5b5468ba8b99831699f7d048d2a5d7710610/" TargetMode="External"/><Relationship Id="rId130" Type="http://schemas.openxmlformats.org/officeDocument/2006/relationships/hyperlink" Target="https://www.consultant.ru/document/cons_doc_LAW_483241/6a4a5b5468ba8b99831699f7d048d2a5d7710610/" TargetMode="External"/><Relationship Id="rId135" Type="http://schemas.openxmlformats.org/officeDocument/2006/relationships/hyperlink" Target="https://www.consultant.ru/document/cons_doc_LAW_483241/6a4a5b5468ba8b99831699f7d048d2a5d7710610/" TargetMode="External"/><Relationship Id="rId13" Type="http://schemas.openxmlformats.org/officeDocument/2006/relationships/hyperlink" Target="https://www.consultant.ru/document/cons_doc_LAW_483241/6a4a5b5468ba8b99831699f7d048d2a5d7710610/" TargetMode="External"/><Relationship Id="rId18" Type="http://schemas.openxmlformats.org/officeDocument/2006/relationships/hyperlink" Target="https://www.consultant.ru/document/cons_doc_LAW_483241/6a4a5b5468ba8b99831699f7d048d2a5d7710610/" TargetMode="External"/><Relationship Id="rId39" Type="http://schemas.openxmlformats.org/officeDocument/2006/relationships/hyperlink" Target="https://login.consultant.ru/link/?req=doc&amp;base=RLAW201&amp;n=83794&amp;dst=76" TargetMode="External"/><Relationship Id="rId109" Type="http://schemas.openxmlformats.org/officeDocument/2006/relationships/hyperlink" Target="https://www.consultant.ru/document/cons_doc_LAW_483241/6a4a5b5468ba8b99831699f7d048d2a5d7710610/" TargetMode="External"/><Relationship Id="rId34" Type="http://schemas.openxmlformats.org/officeDocument/2006/relationships/hyperlink" Target="https://login.consultant.ru/link/?req=doc&amp;base=RLAW201&amp;n=83794&amp;dst=101510" TargetMode="External"/><Relationship Id="rId50" Type="http://schemas.openxmlformats.org/officeDocument/2006/relationships/hyperlink" Target="https://login.consultant.ru/link/?req=doc&amp;base=LAW&amp;n=442385&amp;dst=100403" TargetMode="External"/><Relationship Id="rId55" Type="http://schemas.openxmlformats.org/officeDocument/2006/relationships/hyperlink" Target="consultantplus://offline/ref=86B144D874BA7AE541ACF89C13BF001A751968380249720D0565F3BE30BEA1E7CE23082BCA2BA243BBJ1H" TargetMode="External"/><Relationship Id="rId76" Type="http://schemas.openxmlformats.org/officeDocument/2006/relationships/hyperlink" Target="https://www.consultant.ru/document/cons_doc_LAW_483241/6a4a5b5468ba8b99831699f7d048d2a5d7710610/" TargetMode="External"/><Relationship Id="rId97" Type="http://schemas.openxmlformats.org/officeDocument/2006/relationships/hyperlink" Target="https://www.consultant.ru/document/cons_doc_LAW_482887/bee4fe4ca4e76ef8f2352c1ee26a65200dc4f2ed/" TargetMode="External"/><Relationship Id="rId104" Type="http://schemas.openxmlformats.org/officeDocument/2006/relationships/hyperlink" Target="https://www.consultant.ru/document/cons_doc_LAW_483241/6a4a5b5468ba8b99831699f7d048d2a5d7710610/" TargetMode="External"/><Relationship Id="rId120" Type="http://schemas.openxmlformats.org/officeDocument/2006/relationships/hyperlink" Target="https://www.consultant.ru/document/cons_doc_LAW_482887/bee4fe4ca4e76ef8f2352c1ee26a65200dc4f2ed/" TargetMode="External"/><Relationship Id="rId125" Type="http://schemas.openxmlformats.org/officeDocument/2006/relationships/hyperlink" Target="https://www.consultant.ru/document/cons_doc_LAW_483241/6a4a5b5468ba8b99831699f7d048d2a5d7710610/" TargetMode="External"/><Relationship Id="rId141" Type="http://schemas.openxmlformats.org/officeDocument/2006/relationships/hyperlink" Target="https://internet.garant.ru/" TargetMode="External"/><Relationship Id="rId7" Type="http://schemas.openxmlformats.org/officeDocument/2006/relationships/footer" Target="footer1.xml"/><Relationship Id="rId71" Type="http://schemas.openxmlformats.org/officeDocument/2006/relationships/hyperlink" Target="https://www.consultant.ru/document/cons_doc_LAW_495001/6d73da6d830c2e1bd51e82baf532add1d53831c3/" TargetMode="External"/><Relationship Id="rId92" Type="http://schemas.openxmlformats.org/officeDocument/2006/relationships/hyperlink" Target="https://www.consultant.ru/document/cons_doc_LAW_495001/6d73da6d830c2e1bd51e82baf532add1d53831c3/" TargetMode="External"/><Relationship Id="rId2" Type="http://schemas.openxmlformats.org/officeDocument/2006/relationships/styles" Target="styles.xml"/><Relationship Id="rId29" Type="http://schemas.openxmlformats.org/officeDocument/2006/relationships/hyperlink" Target="https://www.consultant.ru/document/cons_doc_LAW_495001/6d73da6d830c2e1bd51e82baf532add1d53831c3/" TargetMode="External"/><Relationship Id="rId24" Type="http://schemas.openxmlformats.org/officeDocument/2006/relationships/hyperlink" Target="https://www.consultant.ru/document/cons_doc_LAW_483241/6a4a5b5468ba8b99831699f7d048d2a5d7710610/" TargetMode="External"/><Relationship Id="rId40" Type="http://schemas.openxmlformats.org/officeDocument/2006/relationships/hyperlink" Target="https://login.consultant.ru/link/?req=doc&amp;base=LAW&amp;n=459918&amp;dst=100046" TargetMode="External"/><Relationship Id="rId45" Type="http://schemas.openxmlformats.org/officeDocument/2006/relationships/hyperlink" Target="https://login.consultant.ru/link/?req=doc&amp;base=LAW&amp;n=489351" TargetMode="External"/><Relationship Id="rId66" Type="http://schemas.openxmlformats.org/officeDocument/2006/relationships/hyperlink" Target="https://login.consultant.ru/link/?req=doc&amp;base=LAW&amp;n=442435&amp;dst=100028" TargetMode="External"/><Relationship Id="rId87" Type="http://schemas.openxmlformats.org/officeDocument/2006/relationships/hyperlink" Target="https://www.consultant.ru/document/cons_doc_LAW_483241/6a4a5b5468ba8b99831699f7d048d2a5d7710610/" TargetMode="External"/><Relationship Id="rId110" Type="http://schemas.openxmlformats.org/officeDocument/2006/relationships/hyperlink" Target="https://www.consultant.ru/document/cons_doc_LAW_483241/6a4a5b5468ba8b99831699f7d048d2a5d7710610/" TargetMode="External"/><Relationship Id="rId115" Type="http://schemas.openxmlformats.org/officeDocument/2006/relationships/hyperlink" Target="https://www.consultant.ru/document/cons_doc_LAW_495001/6d73da6d830c2e1bd51e82baf532add1d53831c3/" TargetMode="External"/><Relationship Id="rId131" Type="http://schemas.openxmlformats.org/officeDocument/2006/relationships/hyperlink" Target="https://www.consultant.ru/document/cons_doc_LAW_483241/6a4a5b5468ba8b99831699f7d048d2a5d7710610/" TargetMode="External"/><Relationship Id="rId136" Type="http://schemas.openxmlformats.org/officeDocument/2006/relationships/hyperlink" Target="https://www.consultant.ru/document/cons_doc_LAW_483241/6a4a5b5468ba8b99831699f7d048d2a5d7710610/" TargetMode="External"/><Relationship Id="rId61" Type="http://schemas.openxmlformats.org/officeDocument/2006/relationships/hyperlink" Target="https://login.consultant.ru/link/?req=doc&amp;base=LAW&amp;n=442435&amp;dst=100028" TargetMode="External"/><Relationship Id="rId82" Type="http://schemas.openxmlformats.org/officeDocument/2006/relationships/hyperlink" Target="https://www.consultant.ru/document/cons_doc_LAW_483241/6a4a5b5468ba8b99831699f7d048d2a5d7710610/" TargetMode="External"/><Relationship Id="rId19" Type="http://schemas.openxmlformats.org/officeDocument/2006/relationships/hyperlink" Target="https://www.consultant.ru/document/cons_doc_LAW_483241/6a4a5b5468ba8b99831699f7d048d2a5d7710610/" TargetMode="External"/><Relationship Id="rId14" Type="http://schemas.openxmlformats.org/officeDocument/2006/relationships/hyperlink" Target="https://www.consultant.ru/document/cons_doc_LAW_483241/6a4a5b5468ba8b99831699f7d048d2a5d7710610/" TargetMode="External"/><Relationship Id="rId30" Type="http://schemas.openxmlformats.org/officeDocument/2006/relationships/hyperlink" Target="https://www.consultant.ru/document/cons_doc_LAW_483238/" TargetMode="External"/><Relationship Id="rId35" Type="http://schemas.openxmlformats.org/officeDocument/2006/relationships/hyperlink" Target="https://login.consultant.ru/link/?req=doc&amp;base=LAW&amp;n=459918&amp;dst=113" TargetMode="External"/><Relationship Id="rId56" Type="http://schemas.openxmlformats.org/officeDocument/2006/relationships/hyperlink" Target="consultantplus://offline/ref=86B144D874BA7AE541ACE69105D35C17761235340F4E7F5B5A3AA8E367B7ABB0896C51698E26A343B9BF75BBJBH" TargetMode="External"/><Relationship Id="rId77" Type="http://schemas.openxmlformats.org/officeDocument/2006/relationships/hyperlink" Target="https://www.consultant.ru/document/cons_doc_LAW_483241/6a4a5b5468ba8b99831699f7d048d2a5d7710610/" TargetMode="External"/><Relationship Id="rId100" Type="http://schemas.openxmlformats.org/officeDocument/2006/relationships/hyperlink" Target="https://www.consultant.ru/document/cons_doc_LAW_483241/6a4a5b5468ba8b99831699f7d048d2a5d7710610/" TargetMode="External"/><Relationship Id="rId105" Type="http://schemas.openxmlformats.org/officeDocument/2006/relationships/hyperlink" Target="https://www.consultant.ru/document/cons_doc_LAW_483241/6a4a5b5468ba8b99831699f7d048d2a5d7710610/" TargetMode="External"/><Relationship Id="rId126" Type="http://schemas.openxmlformats.org/officeDocument/2006/relationships/hyperlink" Target="https://www.consultant.ru/document/cons_doc_LAW_483241/6a4a5b5468ba8b99831699f7d048d2a5d7710610/" TargetMode="External"/><Relationship Id="rId8" Type="http://schemas.openxmlformats.org/officeDocument/2006/relationships/hyperlink" Target="https://www.consultant.ru/document/cons_doc_LAW_495001/6d73da6d830c2e1bd51e82baf532add1d53831c3/" TargetMode="External"/><Relationship Id="rId51" Type="http://schemas.openxmlformats.org/officeDocument/2006/relationships/hyperlink" Target="https://login.consultant.ru/link/?req=doc&amp;base=LAW&amp;n=442385&amp;dst=100444" TargetMode="External"/><Relationship Id="rId72" Type="http://schemas.openxmlformats.org/officeDocument/2006/relationships/hyperlink" Target="https://www.consultant.ru/document/cons_doc_LAW_495001/a5788fc7916097eb3c0ddbdc2b399ff3fe584976/" TargetMode="External"/><Relationship Id="rId93" Type="http://schemas.openxmlformats.org/officeDocument/2006/relationships/hyperlink" Target="https://www.consultant.ru/document/cons_doc_LAW_483238/" TargetMode="External"/><Relationship Id="rId98" Type="http://schemas.openxmlformats.org/officeDocument/2006/relationships/hyperlink" Target="https://www.consultant.ru/document/cons_doc_LAW_483241/6a4a5b5468ba8b99831699f7d048d2a5d7710610/" TargetMode="External"/><Relationship Id="rId121" Type="http://schemas.openxmlformats.org/officeDocument/2006/relationships/hyperlink" Target="https://www.consultant.ru/document/cons_doc_LAW_483241/6a4a5b5468ba8b99831699f7d048d2a5d7710610/" TargetMode="External"/><Relationship Id="rId142" Type="http://schemas.openxmlformats.org/officeDocument/2006/relationships/hyperlink" Target="https://internet.garant.ru/" TargetMode="External"/><Relationship Id="rId3" Type="http://schemas.openxmlformats.org/officeDocument/2006/relationships/settings" Target="settings.xml"/><Relationship Id="rId25" Type="http://schemas.openxmlformats.org/officeDocument/2006/relationships/hyperlink" Target="https://www.consultant.ru/document/cons_doc_LAW_483241/6a4a5b5468ba8b99831699f7d048d2a5d7710610/" TargetMode="External"/><Relationship Id="rId46" Type="http://schemas.openxmlformats.org/officeDocument/2006/relationships/hyperlink" Target="https://login.consultant.ru/link/?req=doc&amp;base=LAW&amp;n=442385&amp;dst=100048" TargetMode="External"/><Relationship Id="rId67" Type="http://schemas.openxmlformats.org/officeDocument/2006/relationships/hyperlink" Target="https://login.consultant.ru/link/?req=doc&amp;base=LAW&amp;n=442435&amp;dst=100028" TargetMode="External"/><Relationship Id="rId116" Type="http://schemas.openxmlformats.org/officeDocument/2006/relationships/hyperlink" Target="https://www.consultant.ru/document/cons_doc_LAW_483238/" TargetMode="External"/><Relationship Id="rId137" Type="http://schemas.openxmlformats.org/officeDocument/2006/relationships/hyperlink" Target="https://www.consultant.ru/document/cons_doc_LAW_483241/6a4a5b5468ba8b99831699f7d048d2a5d7710610/" TargetMode="External"/><Relationship Id="rId20" Type="http://schemas.openxmlformats.org/officeDocument/2006/relationships/hyperlink" Target="https://www.consultant.ru/document/cons_doc_LAW_483241/6a4a5b5468ba8b99831699f7d048d2a5d7710610/" TargetMode="External"/><Relationship Id="rId41" Type="http://schemas.openxmlformats.org/officeDocument/2006/relationships/hyperlink" Target="https://login.consultant.ru/link/?req=doc&amp;base=LAW&amp;n=370203" TargetMode="External"/><Relationship Id="rId62" Type="http://schemas.openxmlformats.org/officeDocument/2006/relationships/hyperlink" Target="https://login.consultant.ru/link/?req=doc&amp;base=LAW&amp;n=482878&amp;dst=33" TargetMode="External"/><Relationship Id="rId83" Type="http://schemas.openxmlformats.org/officeDocument/2006/relationships/hyperlink" Target="https://www.consultant.ru/document/cons_doc_LAW_483241/6a4a5b5468ba8b99831699f7d048d2a5d7710610/" TargetMode="External"/><Relationship Id="rId88" Type="http://schemas.openxmlformats.org/officeDocument/2006/relationships/hyperlink" Target="https://www.consultant.ru/document/cons_doc_LAW_483241/6a4a5b5468ba8b99831699f7d048d2a5d7710610/" TargetMode="External"/><Relationship Id="rId111" Type="http://schemas.openxmlformats.org/officeDocument/2006/relationships/hyperlink" Target="https://www.consultant.ru/document/cons_doc_LAW_483241/6a4a5b5468ba8b99831699f7d048d2a5d7710610/" TargetMode="External"/><Relationship Id="rId132" Type="http://schemas.openxmlformats.org/officeDocument/2006/relationships/hyperlink" Target="https://www.consultant.ru/document/cons_doc_LAW_483241/6a4a5b5468ba8b99831699f7d048d2a5d7710610/" TargetMode="External"/><Relationship Id="rId15" Type="http://schemas.openxmlformats.org/officeDocument/2006/relationships/hyperlink" Target="https://www.consultant.ru/document/cons_doc_LAW_483241/6a4a5b5468ba8b99831699f7d048d2a5d7710610/" TargetMode="External"/><Relationship Id="rId36" Type="http://schemas.openxmlformats.org/officeDocument/2006/relationships/hyperlink" Target="https://login.consultant.ru/link/?req=doc&amp;base=RLAW201&amp;n=83794&amp;dst=76" TargetMode="External"/><Relationship Id="rId57" Type="http://schemas.openxmlformats.org/officeDocument/2006/relationships/hyperlink" Target="consultantplus://offline/ref=86B144D874BA7AE541ACE69105D35C17761235340F4E7F5B5A3AA8E367B7ABB0896C51698E26A343B9BF76BBJCH" TargetMode="External"/><Relationship Id="rId106" Type="http://schemas.openxmlformats.org/officeDocument/2006/relationships/hyperlink" Target="https://www.consultant.ru/document/cons_doc_LAW_483241/6a4a5b5468ba8b99831699f7d048d2a5d7710610/" TargetMode="External"/><Relationship Id="rId127" Type="http://schemas.openxmlformats.org/officeDocument/2006/relationships/hyperlink" Target="https://www.consultant.ru/document/cons_doc_LAW_483241/6a4a5b5468ba8b99831699f7d048d2a5d7710610/" TargetMode="External"/><Relationship Id="rId10" Type="http://schemas.openxmlformats.org/officeDocument/2006/relationships/hyperlink" Target="https://www.consultant.ru/document/cons_doc_LAW_495001/7c4d9b914ce7cc9d3c847bba5f7bf1de34033941/" TargetMode="External"/><Relationship Id="rId31" Type="http://schemas.openxmlformats.org/officeDocument/2006/relationships/hyperlink" Target="https://login.consultant.ru/link/?req=doc&amp;base=LAW&amp;n=459918" TargetMode="External"/><Relationship Id="rId52" Type="http://schemas.openxmlformats.org/officeDocument/2006/relationships/hyperlink" Target="https://login.consultant.ru/link/?req=doc&amp;base=LAW&amp;n=500024" TargetMode="External"/><Relationship Id="rId73" Type="http://schemas.openxmlformats.org/officeDocument/2006/relationships/hyperlink" Target="https://www.consultant.ru/document/cons_doc_LAW_495001/7c4d9b914ce7cc9d3c847bba5f7bf1de34033941/" TargetMode="External"/><Relationship Id="rId78" Type="http://schemas.openxmlformats.org/officeDocument/2006/relationships/hyperlink" Target="https://www.consultant.ru/document/cons_doc_LAW_483241/6a4a5b5468ba8b99831699f7d048d2a5d7710610/" TargetMode="External"/><Relationship Id="rId94" Type="http://schemas.openxmlformats.org/officeDocument/2006/relationships/hyperlink" Target="https://www.consultant.ru/document/cons_doc_LAW_495001/6d73da6d830c2e1bd51e82baf532add1d53831c3/" TargetMode="External"/><Relationship Id="rId99" Type="http://schemas.openxmlformats.org/officeDocument/2006/relationships/hyperlink" Target="https://www.consultant.ru/document/cons_doc_LAW_483241/6a4a5b5468ba8b99831699f7d048d2a5d7710610/" TargetMode="External"/><Relationship Id="rId101" Type="http://schemas.openxmlformats.org/officeDocument/2006/relationships/hyperlink" Target="https://www.consultant.ru/document/cons_doc_LAW_483241/6a4a5b5468ba8b99831699f7d048d2a5d7710610/" TargetMode="External"/><Relationship Id="rId122" Type="http://schemas.openxmlformats.org/officeDocument/2006/relationships/hyperlink" Target="https://www.consultant.ru/document/cons_doc_LAW_483241/6a4a5b5468ba8b99831699f7d048d2a5d7710610/" TargetMode="External"/><Relationship Id="rId143"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consultant.ru/document/cons_doc_LAW_495001/a5788fc7916097eb3c0ddbdc2b399ff3fe584976/" TargetMode="External"/><Relationship Id="rId26" Type="http://schemas.openxmlformats.org/officeDocument/2006/relationships/hyperlink" Target="https://www.consultant.ru/document/cons_doc_LAW_483241/6a4a5b5468ba8b99831699f7d048d2a5d7710610/" TargetMode="External"/><Relationship Id="rId47" Type="http://schemas.openxmlformats.org/officeDocument/2006/relationships/hyperlink" Target="https://login.consultant.ru/link/?req=doc&amp;base=LAW&amp;n=442385&amp;dst=100403" TargetMode="External"/><Relationship Id="rId68" Type="http://schemas.openxmlformats.org/officeDocument/2006/relationships/hyperlink" Target="https://login.consultant.ru/link/?req=doc&amp;base=LAW&amp;n=451740" TargetMode="External"/><Relationship Id="rId89" Type="http://schemas.openxmlformats.org/officeDocument/2006/relationships/hyperlink" Target="https://www.consultant.ru/document/cons_doc_LAW_483241/6a4a5b5468ba8b99831699f7d048d2a5d7710610/" TargetMode="External"/><Relationship Id="rId112" Type="http://schemas.openxmlformats.org/officeDocument/2006/relationships/hyperlink" Target="https://www.consultant.ru/document/cons_doc_LAW_483241/6a4a5b5468ba8b99831699f7d048d2a5d7710610/" TargetMode="External"/><Relationship Id="rId133" Type="http://schemas.openxmlformats.org/officeDocument/2006/relationships/hyperlink" Target="https://www.consultant.ru/document/cons_doc_LAW_483241/6a4a5b5468ba8b99831699f7d048d2a5d7710610/" TargetMode="External"/><Relationship Id="rId16" Type="http://schemas.openxmlformats.org/officeDocument/2006/relationships/hyperlink" Target="https://www.consultant.ru/document/cons_doc_LAW_483241/6a4a5b5468ba8b99831699f7d048d2a5d7710610/" TargetMode="External"/><Relationship Id="rId37" Type="http://schemas.openxmlformats.org/officeDocument/2006/relationships/hyperlink" Target="https://login.consultant.ru/link/?req=doc&amp;base=LAW&amp;n=477505&amp;dst=330" TargetMode="External"/><Relationship Id="rId58" Type="http://schemas.openxmlformats.org/officeDocument/2006/relationships/hyperlink" Target="https://login.consultant.ru/link/?req=doc&amp;base=LAW&amp;n=2875" TargetMode="External"/><Relationship Id="rId79" Type="http://schemas.openxmlformats.org/officeDocument/2006/relationships/hyperlink" Target="https://www.consultant.ru/document/cons_doc_LAW_483241/6a4a5b5468ba8b99831699f7d048d2a5d7710610/" TargetMode="External"/><Relationship Id="rId102" Type="http://schemas.openxmlformats.org/officeDocument/2006/relationships/hyperlink" Target="https://www.consultant.ru/document/cons_doc_LAW_483241/6a4a5b5468ba8b99831699f7d048d2a5d7710610/" TargetMode="External"/><Relationship Id="rId123" Type="http://schemas.openxmlformats.org/officeDocument/2006/relationships/hyperlink" Target="https://www.consultant.ru/document/cons_doc_LAW_483241/6a4a5b5468ba8b99831699f7d048d2a5d7710610/" TargetMode="External"/><Relationship Id="rId14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53395</Words>
  <Characters>304356</Characters>
  <Application>Microsoft Office Word</Application>
  <DocSecurity>0</DocSecurity>
  <Lines>2536</Lines>
  <Paragraphs>714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Raysovet-SG</dc:creator>
  <cp:keywords/>
  <dc:description/>
  <cp:lastModifiedBy>Raysovet-SG</cp:lastModifiedBy>
  <cp:revision>11</cp:revision>
  <dcterms:created xsi:type="dcterms:W3CDTF">2025-03-21T08:32:00Z</dcterms:created>
  <dcterms:modified xsi:type="dcterms:W3CDTF">2025-05-05T06:44:00Z</dcterms:modified>
</cp:coreProperties>
</file>